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72AA" w14:textId="4D5C7183" w:rsidR="00B454C5" w:rsidRDefault="00B454C5">
      <w:pPr>
        <w:pStyle w:val="BodyText"/>
        <w:spacing w:before="8"/>
        <w:rPr>
          <w:rFonts w:ascii="Times New Roman"/>
          <w:sz w:val="17"/>
        </w:rPr>
      </w:pPr>
    </w:p>
    <w:p w14:paraId="34C9CDEF" w14:textId="2612DB5B" w:rsidR="00B454C5" w:rsidRDefault="00327679">
      <w:pPr>
        <w:pStyle w:val="Heading3"/>
        <w:ind w:right="191"/>
      </w:pPr>
      <w:r>
        <w:rPr>
          <w:color w:val="3E3D3F"/>
          <w:w w:val="87"/>
        </w:rPr>
        <w:t>1</w:t>
      </w:r>
    </w:p>
    <w:p w14:paraId="3CEE1A73" w14:textId="775D9610" w:rsidR="00B454C5" w:rsidRDefault="00B454C5">
      <w:pPr>
        <w:pStyle w:val="BodyText"/>
        <w:spacing w:before="8"/>
        <w:rPr>
          <w:rFonts w:ascii="Lucida Sans"/>
          <w:sz w:val="35"/>
        </w:rPr>
      </w:pPr>
    </w:p>
    <w:p w14:paraId="15797257" w14:textId="154B727F" w:rsidR="00B454C5" w:rsidRDefault="00927597">
      <w:pPr>
        <w:spacing w:line="216" w:lineRule="auto"/>
        <w:ind w:left="313" w:right="6242"/>
        <w:rPr>
          <w:rFonts w:ascii="Lucida Sans"/>
          <w:b/>
          <w:sz w:val="72"/>
        </w:rPr>
      </w:pPr>
      <w:r>
        <w:rPr>
          <w:rFonts w:ascii="Lucida Sans"/>
          <w:b/>
          <w:noProof/>
          <w:color w:val="414042"/>
          <w:sz w:val="72"/>
        </w:rPr>
        <mc:AlternateContent>
          <mc:Choice Requires="wps">
            <w:drawing>
              <wp:anchor distT="0" distB="0" distL="114300" distR="114300" simplePos="0" relativeHeight="251671552" behindDoc="0" locked="0" layoutInCell="1" allowOverlap="1" wp14:anchorId="19F1C713" wp14:editId="0A742DEF">
                <wp:simplePos x="0" y="0"/>
                <wp:positionH relativeFrom="column">
                  <wp:posOffset>3743325</wp:posOffset>
                </wp:positionH>
                <wp:positionV relativeFrom="paragraph">
                  <wp:posOffset>246380</wp:posOffset>
                </wp:positionV>
                <wp:extent cx="3287395" cy="286385"/>
                <wp:effectExtent l="0" t="0" r="8255" b="0"/>
                <wp:wrapNone/>
                <wp:docPr id="7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39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74D83B7" id="Rectangle 31" o:spid="_x0000_s1026" style="position:absolute;margin-left:294.75pt;margin-top:19.4pt;width:258.85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" stroked="f"/>
            </w:pict>
          </mc:Fallback>
        </mc:AlternateContent>
      </w:r>
      <w:r w:rsidR="00327679">
        <w:rPr>
          <w:rFonts w:ascii="Lucida Sans"/>
          <w:b/>
          <w:color w:val="414042"/>
          <w:w w:val="95"/>
          <w:sz w:val="72"/>
        </w:rPr>
        <w:t xml:space="preserve">Methodology </w:t>
      </w:r>
      <w:r w:rsidR="00327679">
        <w:rPr>
          <w:rFonts w:ascii="Lucida Sans"/>
          <w:b/>
          <w:color w:val="414042"/>
          <w:sz w:val="72"/>
        </w:rPr>
        <w:t>Note</w:t>
      </w:r>
    </w:p>
    <w:p w14:paraId="6F242ECC" w14:textId="5C52E9B5" w:rsidR="00B454C5" w:rsidRDefault="00B454C5">
      <w:pPr>
        <w:pStyle w:val="BodyText"/>
        <w:rPr>
          <w:rFonts w:ascii="Lucida Sans"/>
          <w:b/>
          <w:sz w:val="20"/>
        </w:rPr>
      </w:pPr>
    </w:p>
    <w:p w14:paraId="5A2434FB" w14:textId="77777777" w:rsidR="000859D6" w:rsidRDefault="000859D6">
      <w:pPr>
        <w:pStyle w:val="BodyText"/>
        <w:rPr>
          <w:rFonts w:ascii="Lucida Sans"/>
          <w:b/>
          <w:sz w:val="20"/>
        </w:rPr>
      </w:pPr>
    </w:p>
    <w:p w14:paraId="3A11582D" w14:textId="77777777" w:rsidR="000859D6" w:rsidRDefault="00580BE9">
      <w:pPr>
        <w:pStyle w:val="BodyText"/>
        <w:spacing w:before="8"/>
        <w:rPr>
          <w:rFonts w:ascii="Lucida Sans"/>
          <w:b/>
          <w:sz w:val="23"/>
        </w:rPr>
      </w:pPr>
      <w:r>
        <w:rPr>
          <w:noProof/>
        </w:rPr>
        <mc:AlternateContent>
          <mc:Choice Requires="wps">
            <w:drawing>
              <wp:anchor distT="0" distB="0" distL="0" distR="0" simplePos="0" relativeHeight="251675648" behindDoc="0" locked="0" layoutInCell="1" allowOverlap="1" wp14:anchorId="3F0D80D3" wp14:editId="32F5E9A9">
                <wp:simplePos x="0" y="0"/>
                <wp:positionH relativeFrom="page">
                  <wp:posOffset>504190</wp:posOffset>
                </wp:positionH>
                <wp:positionV relativeFrom="paragraph">
                  <wp:posOffset>205105</wp:posOffset>
                </wp:positionV>
                <wp:extent cx="6764020" cy="0"/>
                <wp:effectExtent l="8890" t="6350" r="8890" b="12700"/>
                <wp:wrapTopAndBottom/>
                <wp:docPr id="7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1AF2" id="Line 2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6.15pt" to="572.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" strokecolor="#414042" strokeweight=".5pt">
                <w10:wrap type="topAndBottom" anchorx="page"/>
              </v:line>
            </w:pict>
          </mc:Fallback>
        </mc:AlternateContent>
      </w:r>
    </w:p>
    <w:p w14:paraId="46708BC4" w14:textId="77777777" w:rsidR="00B454C5" w:rsidRDefault="00B454C5">
      <w:pPr>
        <w:pStyle w:val="BodyText"/>
        <w:rPr>
          <w:rFonts w:ascii="Lucida Sans"/>
          <w:b/>
          <w:sz w:val="20"/>
        </w:rPr>
      </w:pPr>
    </w:p>
    <w:p w14:paraId="66AEBABD" w14:textId="77777777" w:rsidR="00B454C5" w:rsidRDefault="00B454C5">
      <w:pPr>
        <w:pStyle w:val="BodyText"/>
        <w:spacing w:before="2"/>
        <w:rPr>
          <w:rFonts w:ascii="Lucida Sans"/>
          <w:b/>
        </w:rPr>
      </w:pPr>
    </w:p>
    <w:p w14:paraId="583ECB03" w14:textId="77777777" w:rsidR="00B454C5" w:rsidRDefault="00B454C5">
      <w:pPr>
        <w:rPr>
          <w:rFonts w:ascii="Lucida Sans"/>
        </w:rPr>
        <w:sectPr w:rsidR="00B454C5">
          <w:headerReference w:type="default" r:id="rId8"/>
          <w:type w:val="continuous"/>
          <w:pgSz w:w="12240" w:h="15840"/>
          <w:pgMar w:top="220" w:right="600" w:bottom="280" w:left="480" w:header="720" w:footer="720" w:gutter="0"/>
          <w:cols w:space="720"/>
        </w:sectPr>
      </w:pPr>
    </w:p>
    <w:p w14:paraId="7BFF1092" w14:textId="49A9C08D" w:rsidR="00B454C5" w:rsidRPr="009B6366" w:rsidRDefault="00327679">
      <w:pPr>
        <w:pStyle w:val="BodyText"/>
        <w:spacing w:before="124" w:line="309" w:lineRule="auto"/>
        <w:ind w:left="313" w:right="63"/>
      </w:pPr>
      <w:r w:rsidRPr="009B6366">
        <w:rPr>
          <w:color w:val="58595B"/>
        </w:rPr>
        <w:t>As a global thematic report on children and the Sustainable Development</w:t>
      </w:r>
      <w:r w:rsidRPr="009B6366">
        <w:rPr>
          <w:color w:val="58595B"/>
          <w:spacing w:val="-24"/>
        </w:rPr>
        <w:t xml:space="preserve"> </w:t>
      </w:r>
      <w:r w:rsidRPr="009B6366">
        <w:rPr>
          <w:color w:val="58595B"/>
        </w:rPr>
        <w:t>Goals,</w:t>
      </w:r>
      <w:r w:rsidRPr="009B6366">
        <w:rPr>
          <w:color w:val="58595B"/>
          <w:spacing w:val="-24"/>
        </w:rPr>
        <w:t xml:space="preserve"> </w:t>
      </w:r>
      <w:r w:rsidRPr="009B6366">
        <w:rPr>
          <w:i/>
          <w:color w:val="58595B"/>
        </w:rPr>
        <w:t>Progress</w:t>
      </w:r>
      <w:r w:rsidRPr="009B6366">
        <w:rPr>
          <w:i/>
          <w:color w:val="58595B"/>
          <w:spacing w:val="-36"/>
        </w:rPr>
        <w:t xml:space="preserve"> </w:t>
      </w:r>
      <w:r w:rsidRPr="009B6366">
        <w:rPr>
          <w:i/>
          <w:color w:val="58595B"/>
        </w:rPr>
        <w:t>for</w:t>
      </w:r>
      <w:r w:rsidRPr="009B6366">
        <w:rPr>
          <w:i/>
          <w:color w:val="58595B"/>
          <w:spacing w:val="-36"/>
        </w:rPr>
        <w:t xml:space="preserve"> </w:t>
      </w:r>
      <w:r w:rsidRPr="009B6366">
        <w:rPr>
          <w:i/>
          <w:color w:val="58595B"/>
        </w:rPr>
        <w:t>Every</w:t>
      </w:r>
      <w:r w:rsidRPr="009B6366">
        <w:rPr>
          <w:i/>
          <w:color w:val="58595B"/>
          <w:spacing w:val="-36"/>
        </w:rPr>
        <w:t xml:space="preserve"> </w:t>
      </w:r>
      <w:r w:rsidRPr="009B6366">
        <w:rPr>
          <w:i/>
          <w:color w:val="58595B"/>
        </w:rPr>
        <w:t>Child</w:t>
      </w:r>
      <w:r w:rsidRPr="009B6366">
        <w:rPr>
          <w:i/>
          <w:color w:val="58595B"/>
          <w:spacing w:val="-36"/>
        </w:rPr>
        <w:t xml:space="preserve"> </w:t>
      </w:r>
      <w:r w:rsidRPr="009B6366">
        <w:rPr>
          <w:i/>
          <w:color w:val="58595B"/>
        </w:rPr>
        <w:t>in</w:t>
      </w:r>
      <w:r w:rsidRPr="009B6366">
        <w:rPr>
          <w:i/>
          <w:color w:val="58595B"/>
          <w:spacing w:val="-36"/>
        </w:rPr>
        <w:t xml:space="preserve"> </w:t>
      </w:r>
      <w:r w:rsidRPr="009B6366">
        <w:rPr>
          <w:i/>
          <w:color w:val="58595B"/>
        </w:rPr>
        <w:t>the</w:t>
      </w:r>
      <w:r w:rsidRPr="009B6366">
        <w:rPr>
          <w:i/>
          <w:color w:val="58595B"/>
          <w:spacing w:val="-36"/>
        </w:rPr>
        <w:t xml:space="preserve"> </w:t>
      </w:r>
      <w:r w:rsidRPr="009B6366">
        <w:rPr>
          <w:i/>
          <w:color w:val="58595B"/>
        </w:rPr>
        <w:t>SDG</w:t>
      </w:r>
      <w:r w:rsidRPr="009B6366">
        <w:rPr>
          <w:i/>
          <w:color w:val="58595B"/>
          <w:spacing w:val="-36"/>
        </w:rPr>
        <w:t xml:space="preserve"> </w:t>
      </w:r>
      <w:proofErr w:type="gramStart"/>
      <w:r w:rsidRPr="009B6366">
        <w:rPr>
          <w:i/>
          <w:color w:val="58595B"/>
        </w:rPr>
        <w:t>Era</w:t>
      </w:r>
      <w:r w:rsidR="00A172CE">
        <w:rPr>
          <w:i/>
          <w:color w:val="58595B"/>
        </w:rPr>
        <w:t xml:space="preserve"> </w:t>
      </w:r>
      <w:r w:rsidRPr="009B6366">
        <w:rPr>
          <w:i/>
          <w:color w:val="58595B"/>
          <w:spacing w:val="-36"/>
        </w:rPr>
        <w:t xml:space="preserve"> </w:t>
      </w:r>
      <w:r w:rsidRPr="009B6366">
        <w:rPr>
          <w:color w:val="58595B"/>
        </w:rPr>
        <w:t>uses</w:t>
      </w:r>
      <w:proofErr w:type="gramEnd"/>
      <w:r w:rsidRPr="009B6366">
        <w:rPr>
          <w:color w:val="58595B"/>
        </w:rPr>
        <w:t xml:space="preserve"> internationally comparable data from the global databases held on behalf of the international community by UNICEF and other United Nations agencies.</w:t>
      </w:r>
    </w:p>
    <w:p w14:paraId="57E98157" w14:textId="77777777" w:rsidR="009B6366" w:rsidRPr="009B6366" w:rsidRDefault="009B6366">
      <w:pPr>
        <w:pStyle w:val="BodyText"/>
        <w:spacing w:before="1" w:line="312" w:lineRule="auto"/>
        <w:ind w:left="313"/>
        <w:rPr>
          <w:color w:val="58595B"/>
          <w:w w:val="105"/>
        </w:rPr>
      </w:pPr>
    </w:p>
    <w:p w14:paraId="3E8345F6" w14:textId="24A137E1" w:rsidR="00B454C5" w:rsidRPr="009B6366" w:rsidRDefault="00327679">
      <w:pPr>
        <w:pStyle w:val="BodyText"/>
        <w:spacing w:before="1" w:line="312" w:lineRule="auto"/>
        <w:ind w:left="313"/>
      </w:pPr>
      <w:r w:rsidRPr="009B6366">
        <w:rPr>
          <w:color w:val="58595B"/>
          <w:w w:val="105"/>
        </w:rPr>
        <w:t>Similarly,</w:t>
      </w:r>
      <w:r w:rsidRPr="009B6366">
        <w:rPr>
          <w:color w:val="58595B"/>
          <w:spacing w:val="-24"/>
          <w:w w:val="105"/>
        </w:rPr>
        <w:t xml:space="preserve"> </w:t>
      </w:r>
      <w:r w:rsidRPr="009B6366">
        <w:rPr>
          <w:color w:val="58595B"/>
          <w:w w:val="105"/>
        </w:rPr>
        <w:t>global</w:t>
      </w:r>
      <w:r w:rsidRPr="009B6366">
        <w:rPr>
          <w:color w:val="58595B"/>
          <w:spacing w:val="-24"/>
          <w:w w:val="105"/>
        </w:rPr>
        <w:t xml:space="preserve"> </w:t>
      </w:r>
      <w:r w:rsidRPr="009B6366">
        <w:rPr>
          <w:color w:val="58595B"/>
          <w:w w:val="105"/>
        </w:rPr>
        <w:t>rather</w:t>
      </w:r>
      <w:r w:rsidRPr="009B6366">
        <w:rPr>
          <w:color w:val="58595B"/>
          <w:spacing w:val="-24"/>
          <w:w w:val="105"/>
        </w:rPr>
        <w:t xml:space="preserve"> </w:t>
      </w:r>
      <w:r w:rsidRPr="009B6366">
        <w:rPr>
          <w:color w:val="58595B"/>
          <w:w w:val="105"/>
        </w:rPr>
        <w:t>than</w:t>
      </w:r>
      <w:r w:rsidRPr="009B6366">
        <w:rPr>
          <w:color w:val="58595B"/>
          <w:spacing w:val="-24"/>
          <w:w w:val="105"/>
        </w:rPr>
        <w:t xml:space="preserve"> </w:t>
      </w:r>
      <w:r w:rsidRPr="009B6366">
        <w:rPr>
          <w:color w:val="58595B"/>
          <w:w w:val="105"/>
        </w:rPr>
        <w:t>national</w:t>
      </w:r>
      <w:r w:rsidRPr="009B6366">
        <w:rPr>
          <w:color w:val="58595B"/>
          <w:spacing w:val="-24"/>
          <w:w w:val="105"/>
        </w:rPr>
        <w:t xml:space="preserve"> </w:t>
      </w:r>
      <w:r w:rsidRPr="009B6366">
        <w:rPr>
          <w:color w:val="58595B"/>
          <w:w w:val="105"/>
        </w:rPr>
        <w:t>targets</w:t>
      </w:r>
      <w:r w:rsidRPr="009B6366">
        <w:rPr>
          <w:color w:val="58595B"/>
          <w:spacing w:val="-24"/>
          <w:w w:val="105"/>
        </w:rPr>
        <w:t xml:space="preserve"> </w:t>
      </w:r>
      <w:r w:rsidRPr="009B6366">
        <w:rPr>
          <w:color w:val="58595B"/>
          <w:w w:val="105"/>
        </w:rPr>
        <w:t>are</w:t>
      </w:r>
      <w:r w:rsidRPr="009B6366">
        <w:rPr>
          <w:color w:val="58595B"/>
          <w:spacing w:val="-24"/>
          <w:w w:val="105"/>
        </w:rPr>
        <w:t xml:space="preserve"> </w:t>
      </w:r>
      <w:r w:rsidRPr="009B6366">
        <w:rPr>
          <w:color w:val="58595B"/>
          <w:w w:val="105"/>
        </w:rPr>
        <w:t>used</w:t>
      </w:r>
      <w:r w:rsidRPr="009B6366">
        <w:rPr>
          <w:color w:val="58595B"/>
          <w:spacing w:val="-24"/>
          <w:w w:val="105"/>
        </w:rPr>
        <w:t xml:space="preserve"> </w:t>
      </w:r>
      <w:r w:rsidRPr="009B6366">
        <w:rPr>
          <w:color w:val="58595B"/>
          <w:w w:val="105"/>
        </w:rPr>
        <w:t>to</w:t>
      </w:r>
      <w:r w:rsidRPr="009B6366">
        <w:rPr>
          <w:color w:val="58595B"/>
          <w:spacing w:val="-24"/>
          <w:w w:val="105"/>
        </w:rPr>
        <w:t xml:space="preserve"> </w:t>
      </w:r>
      <w:r w:rsidRPr="009B6366">
        <w:rPr>
          <w:color w:val="58595B"/>
          <w:w w:val="105"/>
        </w:rPr>
        <w:t>gauge</w:t>
      </w:r>
      <w:r w:rsidRPr="009B6366">
        <w:rPr>
          <w:color w:val="58595B"/>
          <w:spacing w:val="-24"/>
          <w:w w:val="105"/>
        </w:rPr>
        <w:t xml:space="preserve"> </w:t>
      </w:r>
      <w:r w:rsidRPr="009B6366">
        <w:rPr>
          <w:color w:val="58595B"/>
          <w:w w:val="105"/>
        </w:rPr>
        <w:t>progress on the SDG indicators, including in the country profiles, which are available at &lt;uni.cf/</w:t>
      </w:r>
      <w:proofErr w:type="spellStart"/>
      <w:r w:rsidRPr="009B6366">
        <w:rPr>
          <w:color w:val="58595B"/>
          <w:w w:val="105"/>
        </w:rPr>
        <w:t>sdgreport</w:t>
      </w:r>
      <w:proofErr w:type="spellEnd"/>
      <w:r w:rsidRPr="009B6366">
        <w:rPr>
          <w:color w:val="58595B"/>
          <w:w w:val="105"/>
        </w:rPr>
        <w:t>&gt;. UNICEF remains committed to the localization of SDG targets – but in a global report, only the global targets</w:t>
      </w:r>
      <w:r w:rsidRPr="009B6366">
        <w:rPr>
          <w:color w:val="58595B"/>
          <w:spacing w:val="-8"/>
          <w:w w:val="105"/>
        </w:rPr>
        <w:t xml:space="preserve"> </w:t>
      </w:r>
      <w:r w:rsidRPr="009B6366">
        <w:rPr>
          <w:color w:val="58595B"/>
          <w:w w:val="105"/>
        </w:rPr>
        <w:t>and</w:t>
      </w:r>
      <w:r w:rsidRPr="009B6366">
        <w:rPr>
          <w:color w:val="58595B"/>
          <w:spacing w:val="-8"/>
          <w:w w:val="105"/>
        </w:rPr>
        <w:t xml:space="preserve"> </w:t>
      </w:r>
      <w:r w:rsidRPr="009B6366">
        <w:rPr>
          <w:color w:val="58595B"/>
          <w:w w:val="105"/>
        </w:rPr>
        <w:t>indicators</w:t>
      </w:r>
      <w:r w:rsidRPr="009B6366">
        <w:rPr>
          <w:color w:val="58595B"/>
          <w:spacing w:val="-8"/>
          <w:w w:val="105"/>
        </w:rPr>
        <w:t xml:space="preserve"> </w:t>
      </w:r>
      <w:r w:rsidRPr="009B6366">
        <w:rPr>
          <w:color w:val="58595B"/>
          <w:w w:val="105"/>
        </w:rPr>
        <w:t>are</w:t>
      </w:r>
      <w:r w:rsidRPr="009B6366">
        <w:rPr>
          <w:color w:val="58595B"/>
          <w:spacing w:val="-8"/>
          <w:w w:val="105"/>
        </w:rPr>
        <w:t xml:space="preserve"> </w:t>
      </w:r>
      <w:r w:rsidRPr="009B6366">
        <w:rPr>
          <w:color w:val="58595B"/>
          <w:w w:val="105"/>
        </w:rPr>
        <w:t>available</w:t>
      </w:r>
      <w:r w:rsidRPr="009B6366">
        <w:rPr>
          <w:color w:val="58595B"/>
          <w:spacing w:val="-8"/>
          <w:w w:val="105"/>
        </w:rPr>
        <w:t xml:space="preserve"> </w:t>
      </w:r>
      <w:r w:rsidRPr="009B6366">
        <w:rPr>
          <w:color w:val="58595B"/>
          <w:w w:val="105"/>
        </w:rPr>
        <w:t>and</w:t>
      </w:r>
      <w:r w:rsidRPr="009B6366">
        <w:rPr>
          <w:color w:val="58595B"/>
          <w:spacing w:val="-8"/>
          <w:w w:val="105"/>
        </w:rPr>
        <w:t xml:space="preserve"> </w:t>
      </w:r>
      <w:r w:rsidRPr="009B6366">
        <w:rPr>
          <w:color w:val="58595B"/>
          <w:w w:val="105"/>
        </w:rPr>
        <w:t>comparable.</w:t>
      </w:r>
    </w:p>
    <w:p w14:paraId="4D1FD3D2" w14:textId="3413C5D7" w:rsidR="00B454C5" w:rsidRDefault="00B454C5">
      <w:pPr>
        <w:pStyle w:val="BodyText"/>
        <w:rPr>
          <w:sz w:val="18"/>
        </w:rPr>
      </w:pPr>
    </w:p>
    <w:p w14:paraId="75999DC6" w14:textId="77777777" w:rsidR="009B6366" w:rsidRDefault="009B6366">
      <w:pPr>
        <w:pStyle w:val="BodyText"/>
        <w:rPr>
          <w:sz w:val="18"/>
        </w:rPr>
      </w:pPr>
    </w:p>
    <w:p w14:paraId="0B3774D7" w14:textId="77777777" w:rsidR="00B454C5" w:rsidRDefault="00327679">
      <w:pPr>
        <w:pStyle w:val="Heading2"/>
        <w:spacing w:before="1" w:line="235" w:lineRule="auto"/>
        <w:ind w:right="879"/>
        <w:rPr>
          <w:b/>
        </w:rPr>
      </w:pPr>
      <w:r>
        <w:rPr>
          <w:b/>
          <w:color w:val="414042"/>
          <w:w w:val="95"/>
        </w:rPr>
        <w:t>Assessing</w:t>
      </w:r>
      <w:r>
        <w:rPr>
          <w:b/>
          <w:color w:val="414042"/>
          <w:spacing w:val="-51"/>
          <w:w w:val="95"/>
        </w:rPr>
        <w:t xml:space="preserve"> </w:t>
      </w:r>
      <w:r>
        <w:rPr>
          <w:b/>
          <w:color w:val="414042"/>
          <w:w w:val="95"/>
        </w:rPr>
        <w:t>trajectories</w:t>
      </w:r>
      <w:r>
        <w:rPr>
          <w:b/>
          <w:color w:val="414042"/>
          <w:spacing w:val="-54"/>
          <w:w w:val="95"/>
        </w:rPr>
        <w:t xml:space="preserve"> </w:t>
      </w:r>
      <w:r>
        <w:rPr>
          <w:b/>
          <w:color w:val="414042"/>
          <w:w w:val="95"/>
        </w:rPr>
        <w:t>towards</w:t>
      </w:r>
      <w:r>
        <w:rPr>
          <w:b/>
          <w:color w:val="414042"/>
          <w:spacing w:val="-54"/>
          <w:w w:val="95"/>
        </w:rPr>
        <w:t xml:space="preserve"> </w:t>
      </w:r>
      <w:r>
        <w:rPr>
          <w:b/>
          <w:color w:val="414042"/>
          <w:w w:val="95"/>
        </w:rPr>
        <w:t xml:space="preserve">the </w:t>
      </w:r>
      <w:r>
        <w:rPr>
          <w:b/>
          <w:color w:val="414042"/>
        </w:rPr>
        <w:t>global targets</w:t>
      </w:r>
    </w:p>
    <w:p w14:paraId="698A187F" w14:textId="77777777" w:rsidR="00B454C5" w:rsidRDefault="00B454C5">
      <w:pPr>
        <w:pStyle w:val="BodyText"/>
        <w:spacing w:before="5"/>
        <w:rPr>
          <w:rFonts w:ascii="Lucida Sans"/>
          <w:b/>
          <w:sz w:val="33"/>
        </w:rPr>
      </w:pPr>
    </w:p>
    <w:p w14:paraId="71DAA969" w14:textId="77777777" w:rsidR="00B454C5" w:rsidRDefault="00327679">
      <w:pPr>
        <w:pStyle w:val="BodyText"/>
        <w:spacing w:line="312" w:lineRule="auto"/>
        <w:ind w:left="313" w:right="63"/>
      </w:pPr>
      <w:r>
        <w:rPr>
          <w:color w:val="58595B"/>
        </w:rPr>
        <w:t>For each of the child-related SDG indicators examined here, countries are assigned to one of five categories, based on their progress towards the target and availability of data, as follows:</w:t>
      </w:r>
    </w:p>
    <w:p w14:paraId="6CA202D9" w14:textId="77777777" w:rsidR="00B454C5" w:rsidRDefault="00327679" w:rsidP="00D8329B">
      <w:pPr>
        <w:pStyle w:val="ListParagraph"/>
        <w:numPr>
          <w:ilvl w:val="0"/>
          <w:numId w:val="36"/>
        </w:numPr>
        <w:tabs>
          <w:tab w:val="left" w:pos="541"/>
        </w:tabs>
        <w:spacing w:before="54" w:line="312" w:lineRule="auto"/>
        <w:ind w:right="406"/>
        <w:rPr>
          <w:sz w:val="16"/>
        </w:rPr>
      </w:pPr>
      <w:r>
        <w:rPr>
          <w:rFonts w:ascii="Lucida Sans" w:hAnsi="Lucida Sans"/>
          <w:b/>
          <w:color w:val="58595B"/>
          <w:sz w:val="16"/>
        </w:rPr>
        <w:t>Target</w:t>
      </w:r>
      <w:r>
        <w:rPr>
          <w:rFonts w:ascii="Lucida Sans" w:hAnsi="Lucida Sans"/>
          <w:b/>
          <w:color w:val="58595B"/>
          <w:spacing w:val="-13"/>
          <w:sz w:val="16"/>
        </w:rPr>
        <w:t xml:space="preserve"> </w:t>
      </w:r>
      <w:r>
        <w:rPr>
          <w:rFonts w:ascii="Lucida Sans" w:hAnsi="Lucida Sans"/>
          <w:b/>
          <w:color w:val="58595B"/>
          <w:sz w:val="16"/>
        </w:rPr>
        <w:t>met</w:t>
      </w:r>
      <w:r>
        <w:rPr>
          <w:rFonts w:ascii="Lucida Sans" w:hAnsi="Lucida Sans"/>
          <w:b/>
          <w:color w:val="58595B"/>
          <w:spacing w:val="-13"/>
          <w:sz w:val="16"/>
        </w:rPr>
        <w:t xml:space="preserve"> </w:t>
      </w:r>
      <w:r>
        <w:rPr>
          <w:color w:val="58595B"/>
          <w:sz w:val="16"/>
        </w:rPr>
        <w:t>–</w:t>
      </w:r>
      <w:r>
        <w:rPr>
          <w:color w:val="58595B"/>
          <w:spacing w:val="-6"/>
          <w:sz w:val="16"/>
        </w:rPr>
        <w:t xml:space="preserve"> </w:t>
      </w:r>
      <w:r>
        <w:rPr>
          <w:color w:val="58595B"/>
          <w:sz w:val="16"/>
        </w:rPr>
        <w:t>the</w:t>
      </w:r>
      <w:r>
        <w:rPr>
          <w:color w:val="58595B"/>
          <w:spacing w:val="-6"/>
          <w:sz w:val="16"/>
        </w:rPr>
        <w:t xml:space="preserve"> </w:t>
      </w:r>
      <w:r>
        <w:rPr>
          <w:color w:val="58595B"/>
          <w:sz w:val="16"/>
        </w:rPr>
        <w:t>country</w:t>
      </w:r>
      <w:r>
        <w:rPr>
          <w:color w:val="58595B"/>
          <w:spacing w:val="-6"/>
          <w:sz w:val="16"/>
        </w:rPr>
        <w:t xml:space="preserve"> </w:t>
      </w:r>
      <w:r>
        <w:rPr>
          <w:color w:val="58595B"/>
          <w:sz w:val="16"/>
        </w:rPr>
        <w:t>has</w:t>
      </w:r>
      <w:r>
        <w:rPr>
          <w:color w:val="58595B"/>
          <w:spacing w:val="-6"/>
          <w:sz w:val="16"/>
        </w:rPr>
        <w:t xml:space="preserve"> </w:t>
      </w:r>
      <w:r>
        <w:rPr>
          <w:color w:val="58595B"/>
          <w:sz w:val="16"/>
        </w:rPr>
        <w:t>already</w:t>
      </w:r>
      <w:r>
        <w:rPr>
          <w:color w:val="58595B"/>
          <w:spacing w:val="-6"/>
          <w:sz w:val="16"/>
        </w:rPr>
        <w:t xml:space="preserve"> </w:t>
      </w:r>
      <w:r>
        <w:rPr>
          <w:color w:val="58595B"/>
          <w:sz w:val="16"/>
        </w:rPr>
        <w:t>achieved</w:t>
      </w:r>
      <w:r>
        <w:rPr>
          <w:color w:val="58595B"/>
          <w:spacing w:val="-6"/>
          <w:sz w:val="16"/>
        </w:rPr>
        <w:t xml:space="preserve"> </w:t>
      </w:r>
      <w:r>
        <w:rPr>
          <w:color w:val="58595B"/>
          <w:sz w:val="16"/>
        </w:rPr>
        <w:t>the</w:t>
      </w:r>
      <w:r>
        <w:rPr>
          <w:color w:val="58595B"/>
          <w:spacing w:val="-6"/>
          <w:sz w:val="16"/>
        </w:rPr>
        <w:t xml:space="preserve"> </w:t>
      </w:r>
      <w:r>
        <w:rPr>
          <w:color w:val="58595B"/>
          <w:sz w:val="16"/>
        </w:rPr>
        <w:t>global</w:t>
      </w:r>
      <w:r>
        <w:rPr>
          <w:color w:val="58595B"/>
          <w:spacing w:val="-6"/>
          <w:sz w:val="16"/>
        </w:rPr>
        <w:t xml:space="preserve"> </w:t>
      </w:r>
      <w:r>
        <w:rPr>
          <w:color w:val="58595B"/>
          <w:sz w:val="16"/>
        </w:rPr>
        <w:t>SDG target (although this may change between now and</w:t>
      </w:r>
      <w:r>
        <w:rPr>
          <w:color w:val="58595B"/>
          <w:spacing w:val="37"/>
          <w:sz w:val="16"/>
        </w:rPr>
        <w:t xml:space="preserve"> </w:t>
      </w:r>
      <w:r>
        <w:rPr>
          <w:color w:val="58595B"/>
          <w:sz w:val="16"/>
        </w:rPr>
        <w:t>2030).</w:t>
      </w:r>
    </w:p>
    <w:p w14:paraId="1E5439A4" w14:textId="77777777" w:rsidR="00B454C5" w:rsidRDefault="00327679" w:rsidP="00D8329B">
      <w:pPr>
        <w:pStyle w:val="ListParagraph"/>
        <w:numPr>
          <w:ilvl w:val="0"/>
          <w:numId w:val="36"/>
        </w:numPr>
        <w:tabs>
          <w:tab w:val="left" w:pos="541"/>
        </w:tabs>
        <w:spacing w:before="51" w:line="312" w:lineRule="auto"/>
        <w:ind w:right="298"/>
        <w:rPr>
          <w:sz w:val="16"/>
        </w:rPr>
      </w:pPr>
      <w:r>
        <w:rPr>
          <w:rFonts w:ascii="Lucida Sans" w:hAnsi="Lucida Sans"/>
          <w:b/>
          <w:color w:val="58595B"/>
          <w:sz w:val="16"/>
        </w:rPr>
        <w:t xml:space="preserve">On </w:t>
      </w:r>
      <w:r>
        <w:rPr>
          <w:rFonts w:ascii="Lucida Sans" w:hAnsi="Lucida Sans"/>
          <w:b/>
          <w:color w:val="58595B"/>
          <w:spacing w:val="1"/>
          <w:sz w:val="16"/>
        </w:rPr>
        <w:t xml:space="preserve">track </w:t>
      </w:r>
      <w:r>
        <w:rPr>
          <w:color w:val="58595B"/>
          <w:sz w:val="16"/>
        </w:rPr>
        <w:t>– the current rate of progress (the average annual rate of change, assessed based on available trend data) is equal to or higher than that required to achieve the global target by</w:t>
      </w:r>
      <w:r>
        <w:rPr>
          <w:color w:val="58595B"/>
          <w:spacing w:val="30"/>
          <w:sz w:val="16"/>
        </w:rPr>
        <w:t xml:space="preserve"> </w:t>
      </w:r>
      <w:r>
        <w:rPr>
          <w:color w:val="58595B"/>
          <w:spacing w:val="1"/>
          <w:sz w:val="16"/>
        </w:rPr>
        <w:t>2030.</w:t>
      </w:r>
    </w:p>
    <w:p w14:paraId="20341754" w14:textId="77777777" w:rsidR="00B454C5" w:rsidRDefault="00327679" w:rsidP="00D8329B">
      <w:pPr>
        <w:pStyle w:val="ListParagraph"/>
        <w:numPr>
          <w:ilvl w:val="0"/>
          <w:numId w:val="36"/>
        </w:numPr>
        <w:tabs>
          <w:tab w:val="left" w:pos="541"/>
        </w:tabs>
        <w:spacing w:before="52" w:line="312" w:lineRule="auto"/>
        <w:ind w:right="379"/>
        <w:rPr>
          <w:sz w:val="16"/>
        </w:rPr>
      </w:pPr>
      <w:r>
        <w:rPr>
          <w:rFonts w:ascii="Lucida Sans" w:hAnsi="Lucida Sans"/>
          <w:b/>
          <w:color w:val="58595B"/>
          <w:spacing w:val="1"/>
          <w:sz w:val="16"/>
        </w:rPr>
        <w:t>Acceleration</w:t>
      </w:r>
      <w:r>
        <w:rPr>
          <w:rFonts w:ascii="Lucida Sans" w:hAnsi="Lucida Sans"/>
          <w:b/>
          <w:color w:val="58595B"/>
          <w:spacing w:val="-13"/>
          <w:sz w:val="16"/>
        </w:rPr>
        <w:t xml:space="preserve"> </w:t>
      </w:r>
      <w:r>
        <w:rPr>
          <w:rFonts w:ascii="Lucida Sans" w:hAnsi="Lucida Sans"/>
          <w:b/>
          <w:color w:val="58595B"/>
          <w:spacing w:val="1"/>
          <w:sz w:val="16"/>
        </w:rPr>
        <w:t>needed</w:t>
      </w:r>
      <w:r>
        <w:rPr>
          <w:rFonts w:ascii="Lucida Sans" w:hAnsi="Lucida Sans"/>
          <w:b/>
          <w:color w:val="58595B"/>
          <w:spacing w:val="-13"/>
          <w:sz w:val="16"/>
        </w:rPr>
        <w:t xml:space="preserve"> </w:t>
      </w:r>
      <w:r>
        <w:rPr>
          <w:color w:val="58595B"/>
          <w:sz w:val="16"/>
        </w:rPr>
        <w:t>–</w:t>
      </w:r>
      <w:r>
        <w:rPr>
          <w:color w:val="58595B"/>
          <w:spacing w:val="-6"/>
          <w:sz w:val="16"/>
        </w:rPr>
        <w:t xml:space="preserve"> </w:t>
      </w:r>
      <w:r>
        <w:rPr>
          <w:color w:val="58595B"/>
          <w:sz w:val="16"/>
        </w:rPr>
        <w:t>based</w:t>
      </w:r>
      <w:r>
        <w:rPr>
          <w:color w:val="58595B"/>
          <w:spacing w:val="-6"/>
          <w:sz w:val="16"/>
        </w:rPr>
        <w:t xml:space="preserve"> </w:t>
      </w:r>
      <w:r>
        <w:rPr>
          <w:color w:val="58595B"/>
          <w:sz w:val="16"/>
        </w:rPr>
        <w:t>on</w:t>
      </w:r>
      <w:r>
        <w:rPr>
          <w:color w:val="58595B"/>
          <w:spacing w:val="-6"/>
          <w:sz w:val="16"/>
        </w:rPr>
        <w:t xml:space="preserve"> </w:t>
      </w:r>
      <w:r>
        <w:rPr>
          <w:color w:val="58595B"/>
          <w:sz w:val="16"/>
        </w:rPr>
        <w:t>current</w:t>
      </w:r>
      <w:r>
        <w:rPr>
          <w:color w:val="58595B"/>
          <w:spacing w:val="-6"/>
          <w:sz w:val="16"/>
        </w:rPr>
        <w:t xml:space="preserve"> </w:t>
      </w:r>
      <w:r>
        <w:rPr>
          <w:color w:val="58595B"/>
          <w:sz w:val="16"/>
        </w:rPr>
        <w:t>trends,</w:t>
      </w:r>
      <w:r>
        <w:rPr>
          <w:color w:val="58595B"/>
          <w:spacing w:val="-6"/>
          <w:sz w:val="16"/>
        </w:rPr>
        <w:t xml:space="preserve"> </w:t>
      </w:r>
      <w:r>
        <w:rPr>
          <w:color w:val="58595B"/>
          <w:sz w:val="16"/>
        </w:rPr>
        <w:t>the</w:t>
      </w:r>
      <w:r>
        <w:rPr>
          <w:color w:val="58595B"/>
          <w:spacing w:val="-6"/>
          <w:sz w:val="16"/>
        </w:rPr>
        <w:t xml:space="preserve"> </w:t>
      </w:r>
      <w:r>
        <w:rPr>
          <w:color w:val="58595B"/>
          <w:sz w:val="16"/>
        </w:rPr>
        <w:t xml:space="preserve">projected level in </w:t>
      </w:r>
      <w:r>
        <w:rPr>
          <w:color w:val="58595B"/>
          <w:spacing w:val="1"/>
          <w:sz w:val="16"/>
        </w:rPr>
        <w:t xml:space="preserve">2030 </w:t>
      </w:r>
      <w:r>
        <w:rPr>
          <w:color w:val="58595B"/>
          <w:sz w:val="16"/>
        </w:rPr>
        <w:t>does not meet the global</w:t>
      </w:r>
      <w:r>
        <w:rPr>
          <w:color w:val="58595B"/>
          <w:spacing w:val="10"/>
          <w:sz w:val="16"/>
        </w:rPr>
        <w:t xml:space="preserve"> </w:t>
      </w:r>
      <w:r>
        <w:rPr>
          <w:color w:val="58595B"/>
          <w:sz w:val="16"/>
        </w:rPr>
        <w:t>target.</w:t>
      </w:r>
    </w:p>
    <w:p w14:paraId="096FC7B0" w14:textId="77777777" w:rsidR="00B454C5" w:rsidRDefault="00327679" w:rsidP="00D8329B">
      <w:pPr>
        <w:pStyle w:val="ListParagraph"/>
        <w:numPr>
          <w:ilvl w:val="0"/>
          <w:numId w:val="36"/>
        </w:numPr>
        <w:tabs>
          <w:tab w:val="left" w:pos="541"/>
        </w:tabs>
        <w:spacing w:before="52" w:line="312" w:lineRule="auto"/>
        <w:ind w:right="76"/>
        <w:rPr>
          <w:sz w:val="16"/>
        </w:rPr>
      </w:pPr>
      <w:r>
        <w:rPr>
          <w:rFonts w:ascii="Lucida Sans" w:hAnsi="Lucida Sans"/>
          <w:b/>
          <w:color w:val="58595B"/>
          <w:spacing w:val="1"/>
          <w:sz w:val="16"/>
        </w:rPr>
        <w:t>Insufficient</w:t>
      </w:r>
      <w:r>
        <w:rPr>
          <w:rFonts w:ascii="Lucida Sans" w:hAnsi="Lucida Sans"/>
          <w:b/>
          <w:color w:val="58595B"/>
          <w:spacing w:val="-18"/>
          <w:sz w:val="16"/>
        </w:rPr>
        <w:t xml:space="preserve"> </w:t>
      </w:r>
      <w:r>
        <w:rPr>
          <w:rFonts w:ascii="Lucida Sans" w:hAnsi="Lucida Sans"/>
          <w:b/>
          <w:color w:val="58595B"/>
          <w:sz w:val="16"/>
        </w:rPr>
        <w:t>trend</w:t>
      </w:r>
      <w:r>
        <w:rPr>
          <w:rFonts w:ascii="Lucida Sans" w:hAnsi="Lucida Sans"/>
          <w:b/>
          <w:color w:val="58595B"/>
          <w:spacing w:val="-18"/>
          <w:sz w:val="16"/>
        </w:rPr>
        <w:t xml:space="preserve"> </w:t>
      </w:r>
      <w:r>
        <w:rPr>
          <w:rFonts w:ascii="Lucida Sans" w:hAnsi="Lucida Sans"/>
          <w:b/>
          <w:color w:val="58595B"/>
          <w:sz w:val="16"/>
        </w:rPr>
        <w:t>data</w:t>
      </w:r>
      <w:r>
        <w:rPr>
          <w:rFonts w:ascii="Lucida Sans" w:hAnsi="Lucida Sans"/>
          <w:b/>
          <w:color w:val="58595B"/>
          <w:spacing w:val="-18"/>
          <w:sz w:val="16"/>
        </w:rPr>
        <w:t xml:space="preserve"> </w:t>
      </w:r>
      <w:r>
        <w:rPr>
          <w:color w:val="58595B"/>
          <w:sz w:val="16"/>
        </w:rPr>
        <w:t>–</w:t>
      </w:r>
      <w:r>
        <w:rPr>
          <w:color w:val="58595B"/>
          <w:spacing w:val="-11"/>
          <w:sz w:val="16"/>
        </w:rPr>
        <w:t xml:space="preserve"> </w:t>
      </w:r>
      <w:r>
        <w:rPr>
          <w:color w:val="58595B"/>
          <w:sz w:val="16"/>
        </w:rPr>
        <w:t>there</w:t>
      </w:r>
      <w:r>
        <w:rPr>
          <w:color w:val="58595B"/>
          <w:spacing w:val="-11"/>
          <w:sz w:val="16"/>
        </w:rPr>
        <w:t xml:space="preserve"> </w:t>
      </w:r>
      <w:r>
        <w:rPr>
          <w:color w:val="58595B"/>
          <w:sz w:val="16"/>
        </w:rPr>
        <w:t>are</w:t>
      </w:r>
      <w:r>
        <w:rPr>
          <w:color w:val="58595B"/>
          <w:spacing w:val="-11"/>
          <w:sz w:val="16"/>
        </w:rPr>
        <w:t xml:space="preserve"> </w:t>
      </w:r>
      <w:r>
        <w:rPr>
          <w:color w:val="58595B"/>
          <w:sz w:val="16"/>
        </w:rPr>
        <w:t>not</w:t>
      </w:r>
      <w:r>
        <w:rPr>
          <w:color w:val="58595B"/>
          <w:spacing w:val="-11"/>
          <w:sz w:val="16"/>
        </w:rPr>
        <w:t xml:space="preserve"> </w:t>
      </w:r>
      <w:r>
        <w:rPr>
          <w:color w:val="58595B"/>
          <w:sz w:val="16"/>
        </w:rPr>
        <w:t>enough</w:t>
      </w:r>
      <w:r>
        <w:rPr>
          <w:color w:val="58595B"/>
          <w:spacing w:val="-11"/>
          <w:sz w:val="16"/>
        </w:rPr>
        <w:t xml:space="preserve"> </w:t>
      </w:r>
      <w:r>
        <w:rPr>
          <w:color w:val="58595B"/>
          <w:sz w:val="16"/>
        </w:rPr>
        <w:t>data</w:t>
      </w:r>
      <w:r>
        <w:rPr>
          <w:color w:val="58595B"/>
          <w:spacing w:val="-11"/>
          <w:sz w:val="16"/>
        </w:rPr>
        <w:t xml:space="preserve"> </w:t>
      </w:r>
      <w:r>
        <w:rPr>
          <w:color w:val="58595B"/>
          <w:sz w:val="16"/>
        </w:rPr>
        <w:t>points</w:t>
      </w:r>
      <w:r>
        <w:rPr>
          <w:color w:val="58595B"/>
          <w:spacing w:val="-11"/>
          <w:sz w:val="16"/>
        </w:rPr>
        <w:t xml:space="preserve"> </w:t>
      </w:r>
      <w:r>
        <w:rPr>
          <w:color w:val="58595B"/>
          <w:sz w:val="16"/>
        </w:rPr>
        <w:t xml:space="preserve">(usually fewer than two) from the date range in question (usually </w:t>
      </w:r>
      <w:r>
        <w:rPr>
          <w:color w:val="58595B"/>
          <w:spacing w:val="3"/>
          <w:sz w:val="16"/>
        </w:rPr>
        <w:t xml:space="preserve">2000– </w:t>
      </w:r>
      <w:r>
        <w:rPr>
          <w:color w:val="58595B"/>
          <w:sz w:val="16"/>
        </w:rPr>
        <w:t>2016) to establish a trend and make a projection to</w:t>
      </w:r>
      <w:r>
        <w:rPr>
          <w:color w:val="58595B"/>
          <w:spacing w:val="5"/>
          <w:sz w:val="16"/>
        </w:rPr>
        <w:t xml:space="preserve"> </w:t>
      </w:r>
      <w:r>
        <w:rPr>
          <w:color w:val="58595B"/>
          <w:spacing w:val="1"/>
          <w:sz w:val="16"/>
        </w:rPr>
        <w:t>2030.</w:t>
      </w:r>
    </w:p>
    <w:p w14:paraId="204C5A12" w14:textId="77777777" w:rsidR="00B454C5" w:rsidRDefault="00327679" w:rsidP="00D8329B">
      <w:pPr>
        <w:pStyle w:val="ListParagraph"/>
        <w:numPr>
          <w:ilvl w:val="0"/>
          <w:numId w:val="36"/>
        </w:numPr>
        <w:tabs>
          <w:tab w:val="left" w:pos="541"/>
        </w:tabs>
        <w:spacing w:before="52" w:line="312" w:lineRule="auto"/>
        <w:ind w:right="154"/>
        <w:rPr>
          <w:sz w:val="16"/>
        </w:rPr>
      </w:pPr>
      <w:r>
        <w:rPr>
          <w:rFonts w:ascii="Lucida Sans" w:hAnsi="Lucida Sans"/>
          <w:b/>
          <w:color w:val="58595B"/>
          <w:sz w:val="16"/>
        </w:rPr>
        <w:t>No</w:t>
      </w:r>
      <w:r>
        <w:rPr>
          <w:rFonts w:ascii="Lucida Sans" w:hAnsi="Lucida Sans"/>
          <w:b/>
          <w:color w:val="58595B"/>
          <w:spacing w:val="-10"/>
          <w:sz w:val="16"/>
        </w:rPr>
        <w:t xml:space="preserve"> </w:t>
      </w:r>
      <w:r>
        <w:rPr>
          <w:rFonts w:ascii="Lucida Sans" w:hAnsi="Lucida Sans"/>
          <w:b/>
          <w:color w:val="58595B"/>
          <w:sz w:val="16"/>
        </w:rPr>
        <w:t>data</w:t>
      </w:r>
      <w:r>
        <w:rPr>
          <w:rFonts w:ascii="Lucida Sans" w:hAnsi="Lucida Sans"/>
          <w:b/>
          <w:color w:val="58595B"/>
          <w:spacing w:val="-10"/>
          <w:sz w:val="16"/>
        </w:rPr>
        <w:t xml:space="preserve"> </w:t>
      </w:r>
      <w:r>
        <w:rPr>
          <w:color w:val="58595B"/>
          <w:sz w:val="16"/>
        </w:rPr>
        <w:t>–</w:t>
      </w:r>
      <w:r>
        <w:rPr>
          <w:color w:val="58595B"/>
          <w:spacing w:val="-3"/>
          <w:sz w:val="16"/>
        </w:rPr>
        <w:t xml:space="preserve"> </w:t>
      </w:r>
      <w:r>
        <w:rPr>
          <w:color w:val="58595B"/>
          <w:sz w:val="16"/>
        </w:rPr>
        <w:t>there</w:t>
      </w:r>
      <w:r>
        <w:rPr>
          <w:color w:val="58595B"/>
          <w:spacing w:val="-3"/>
          <w:sz w:val="16"/>
        </w:rPr>
        <w:t xml:space="preserve"> </w:t>
      </w:r>
      <w:r>
        <w:rPr>
          <w:color w:val="58595B"/>
          <w:sz w:val="16"/>
        </w:rPr>
        <w:t>are</w:t>
      </w:r>
      <w:r>
        <w:rPr>
          <w:color w:val="58595B"/>
          <w:spacing w:val="-3"/>
          <w:sz w:val="16"/>
        </w:rPr>
        <w:t xml:space="preserve"> </w:t>
      </w:r>
      <w:r>
        <w:rPr>
          <w:color w:val="58595B"/>
          <w:sz w:val="16"/>
        </w:rPr>
        <w:t>no</w:t>
      </w:r>
      <w:r>
        <w:rPr>
          <w:color w:val="58595B"/>
          <w:spacing w:val="-3"/>
          <w:sz w:val="16"/>
        </w:rPr>
        <w:t xml:space="preserve"> </w:t>
      </w:r>
      <w:r>
        <w:rPr>
          <w:color w:val="58595B"/>
          <w:sz w:val="16"/>
        </w:rPr>
        <w:t>internationally</w:t>
      </w:r>
      <w:r>
        <w:rPr>
          <w:color w:val="58595B"/>
          <w:spacing w:val="-3"/>
          <w:sz w:val="16"/>
        </w:rPr>
        <w:t xml:space="preserve"> </w:t>
      </w:r>
      <w:r>
        <w:rPr>
          <w:color w:val="58595B"/>
          <w:sz w:val="16"/>
        </w:rPr>
        <w:t>comparable</w:t>
      </w:r>
      <w:r>
        <w:rPr>
          <w:color w:val="58595B"/>
          <w:spacing w:val="-3"/>
          <w:sz w:val="16"/>
        </w:rPr>
        <w:t xml:space="preserve"> </w:t>
      </w:r>
      <w:r>
        <w:rPr>
          <w:color w:val="58595B"/>
          <w:sz w:val="16"/>
        </w:rPr>
        <w:t>data</w:t>
      </w:r>
      <w:r>
        <w:rPr>
          <w:color w:val="58595B"/>
          <w:spacing w:val="-3"/>
          <w:sz w:val="16"/>
        </w:rPr>
        <w:t xml:space="preserve"> </w:t>
      </w:r>
      <w:r>
        <w:rPr>
          <w:color w:val="58595B"/>
          <w:sz w:val="16"/>
        </w:rPr>
        <w:t>available</w:t>
      </w:r>
      <w:r>
        <w:rPr>
          <w:color w:val="58595B"/>
          <w:spacing w:val="-3"/>
          <w:sz w:val="16"/>
        </w:rPr>
        <w:t xml:space="preserve"> </w:t>
      </w:r>
      <w:r>
        <w:rPr>
          <w:color w:val="58595B"/>
          <w:sz w:val="16"/>
        </w:rPr>
        <w:t>in UNICEF global databases, or none deemed recent enough to</w:t>
      </w:r>
      <w:r>
        <w:rPr>
          <w:color w:val="58595B"/>
          <w:spacing w:val="17"/>
          <w:sz w:val="16"/>
        </w:rPr>
        <w:t xml:space="preserve"> </w:t>
      </w:r>
      <w:r>
        <w:rPr>
          <w:color w:val="58595B"/>
          <w:sz w:val="16"/>
        </w:rPr>
        <w:t>use.</w:t>
      </w:r>
    </w:p>
    <w:p w14:paraId="2C2821AF" w14:textId="77777777" w:rsidR="00B454C5" w:rsidRDefault="00327679" w:rsidP="00D8329B">
      <w:pPr>
        <w:pStyle w:val="ListParagraph"/>
        <w:numPr>
          <w:ilvl w:val="0"/>
          <w:numId w:val="36"/>
        </w:numPr>
        <w:tabs>
          <w:tab w:val="left" w:pos="541"/>
        </w:tabs>
        <w:spacing w:before="52" w:line="312" w:lineRule="auto"/>
        <w:ind w:right="238"/>
        <w:rPr>
          <w:sz w:val="16"/>
        </w:rPr>
      </w:pPr>
      <w:r>
        <w:rPr>
          <w:rFonts w:ascii="Lucida Sans" w:hAnsi="Lucida Sans"/>
          <w:b/>
          <w:color w:val="58595B"/>
          <w:spacing w:val="-3"/>
          <w:sz w:val="16"/>
        </w:rPr>
        <w:t xml:space="preserve">N/A </w:t>
      </w:r>
      <w:r>
        <w:rPr>
          <w:color w:val="58595B"/>
          <w:sz w:val="16"/>
        </w:rPr>
        <w:t>– not applicable for the reasons outlined under each relevant indicator listed below.</w:t>
      </w:r>
    </w:p>
    <w:p w14:paraId="1AA0F272" w14:textId="77777777" w:rsidR="00B454C5" w:rsidRDefault="00B454C5">
      <w:pPr>
        <w:pStyle w:val="BodyText"/>
        <w:spacing w:before="9"/>
        <w:rPr>
          <w:sz w:val="14"/>
        </w:rPr>
      </w:pPr>
    </w:p>
    <w:p w14:paraId="2B81B7E9" w14:textId="77777777" w:rsidR="00B454C5" w:rsidRDefault="00327679">
      <w:pPr>
        <w:pStyle w:val="BodyText"/>
        <w:spacing w:line="312" w:lineRule="auto"/>
        <w:ind w:left="313" w:right="250"/>
      </w:pPr>
      <w:r>
        <w:rPr>
          <w:color w:val="58595B"/>
        </w:rPr>
        <w:t>How countries are assigned to these categories and how the categories are defined – what constitutes meeting the global target, how the rate of progress is determined, and what is considered usable data – vary from one indicator to another, depending on the particularities of the available data.</w:t>
      </w:r>
    </w:p>
    <w:p w14:paraId="2A793DD6" w14:textId="77777777" w:rsidR="00B454C5" w:rsidRDefault="00327679">
      <w:pPr>
        <w:pStyle w:val="Heading2"/>
        <w:spacing w:before="94"/>
        <w:rPr>
          <w:b/>
        </w:rPr>
      </w:pPr>
      <w:r>
        <w:br w:type="column"/>
      </w:r>
      <w:r>
        <w:rPr>
          <w:b/>
          <w:color w:val="414042"/>
        </w:rPr>
        <w:t>Statistical capacity scores and ranks</w:t>
      </w:r>
    </w:p>
    <w:p w14:paraId="08460C91" w14:textId="77777777" w:rsidR="00B454C5" w:rsidRDefault="00327679">
      <w:pPr>
        <w:pStyle w:val="BodyText"/>
        <w:spacing w:before="263" w:line="312" w:lineRule="auto"/>
        <w:ind w:left="313" w:right="340"/>
      </w:pPr>
      <w:r>
        <w:rPr>
          <w:color w:val="58595B"/>
        </w:rPr>
        <w:t xml:space="preserve">Country ranks used in the country profiles are </w:t>
      </w:r>
      <w:proofErr w:type="gramStart"/>
      <w:r>
        <w:rPr>
          <w:color w:val="58595B"/>
        </w:rPr>
        <w:t>on the basis of</w:t>
      </w:r>
      <w:proofErr w:type="gramEnd"/>
      <w:r>
        <w:rPr>
          <w:color w:val="58595B"/>
        </w:rPr>
        <w:t xml:space="preserve"> countries’ 2017 Statistical Capacity scores established by the World Bank. The Statistical Capacity score assesses capacity in terms of: methodology (how major indicators are measured); source data (what surveys and administrative data systems are functioning well); and periodicity</w:t>
      </w:r>
      <w:r>
        <w:rPr>
          <w:color w:val="58595B"/>
          <w:spacing w:val="7"/>
        </w:rPr>
        <w:t xml:space="preserve"> </w:t>
      </w:r>
      <w:r>
        <w:rPr>
          <w:color w:val="58595B"/>
        </w:rPr>
        <w:t>(how</w:t>
      </w:r>
      <w:r>
        <w:rPr>
          <w:color w:val="58595B"/>
          <w:spacing w:val="7"/>
        </w:rPr>
        <w:t xml:space="preserve"> </w:t>
      </w:r>
      <w:r>
        <w:rPr>
          <w:color w:val="58595B"/>
        </w:rPr>
        <w:t>frequently</w:t>
      </w:r>
      <w:r>
        <w:rPr>
          <w:color w:val="58595B"/>
          <w:spacing w:val="7"/>
        </w:rPr>
        <w:t xml:space="preserve"> </w:t>
      </w:r>
      <w:r>
        <w:rPr>
          <w:color w:val="58595B"/>
        </w:rPr>
        <w:t>the</w:t>
      </w:r>
      <w:r>
        <w:rPr>
          <w:color w:val="58595B"/>
          <w:spacing w:val="7"/>
        </w:rPr>
        <w:t xml:space="preserve"> </w:t>
      </w:r>
      <w:r>
        <w:rPr>
          <w:color w:val="58595B"/>
        </w:rPr>
        <w:t>statistics</w:t>
      </w:r>
      <w:r>
        <w:rPr>
          <w:color w:val="58595B"/>
          <w:spacing w:val="7"/>
        </w:rPr>
        <w:t xml:space="preserve"> </w:t>
      </w:r>
      <w:r>
        <w:rPr>
          <w:color w:val="58595B"/>
        </w:rPr>
        <w:t>are</w:t>
      </w:r>
      <w:r>
        <w:rPr>
          <w:color w:val="58595B"/>
          <w:spacing w:val="7"/>
        </w:rPr>
        <w:t xml:space="preserve"> </w:t>
      </w:r>
      <w:r>
        <w:rPr>
          <w:color w:val="58595B"/>
        </w:rPr>
        <w:t>collected</w:t>
      </w:r>
      <w:r>
        <w:rPr>
          <w:color w:val="58595B"/>
          <w:spacing w:val="7"/>
        </w:rPr>
        <w:t xml:space="preserve"> </w:t>
      </w:r>
      <w:r>
        <w:rPr>
          <w:color w:val="58595B"/>
        </w:rPr>
        <w:t>and</w:t>
      </w:r>
      <w:r>
        <w:rPr>
          <w:color w:val="58595B"/>
          <w:spacing w:val="7"/>
        </w:rPr>
        <w:t xml:space="preserve"> </w:t>
      </w:r>
      <w:r>
        <w:rPr>
          <w:color w:val="58595B"/>
        </w:rPr>
        <w:t>released).</w:t>
      </w:r>
    </w:p>
    <w:p w14:paraId="025CD7A5" w14:textId="77777777" w:rsidR="00B454C5" w:rsidRDefault="00B454C5">
      <w:pPr>
        <w:pStyle w:val="BodyText"/>
        <w:spacing w:before="5"/>
        <w:rPr>
          <w:sz w:val="20"/>
        </w:rPr>
      </w:pPr>
    </w:p>
    <w:p w14:paraId="3EC97490" w14:textId="77777777" w:rsidR="00B454C5" w:rsidRDefault="00327679">
      <w:pPr>
        <w:pStyle w:val="Heading2"/>
        <w:rPr>
          <w:b/>
        </w:rPr>
      </w:pPr>
      <w:r>
        <w:rPr>
          <w:b/>
          <w:color w:val="414042"/>
        </w:rPr>
        <w:t>Indicators</w:t>
      </w:r>
      <w:r>
        <w:rPr>
          <w:b/>
          <w:color w:val="414042"/>
          <w:spacing w:val="-53"/>
        </w:rPr>
        <w:t xml:space="preserve"> </w:t>
      </w:r>
      <w:r>
        <w:rPr>
          <w:b/>
          <w:color w:val="414042"/>
          <w:spacing w:val="-3"/>
        </w:rPr>
        <w:t>by</w:t>
      </w:r>
      <w:r>
        <w:rPr>
          <w:b/>
          <w:color w:val="414042"/>
          <w:spacing w:val="-63"/>
        </w:rPr>
        <w:t xml:space="preserve"> </w:t>
      </w:r>
      <w:r>
        <w:rPr>
          <w:b/>
          <w:color w:val="414042"/>
        </w:rPr>
        <w:t>dimension</w:t>
      </w:r>
      <w:r>
        <w:rPr>
          <w:b/>
          <w:color w:val="414042"/>
          <w:spacing w:val="-56"/>
        </w:rPr>
        <w:t xml:space="preserve"> </w:t>
      </w:r>
      <w:r>
        <w:rPr>
          <w:b/>
          <w:color w:val="414042"/>
        </w:rPr>
        <w:t>of</w:t>
      </w:r>
      <w:r>
        <w:rPr>
          <w:b/>
          <w:color w:val="414042"/>
          <w:spacing w:val="-53"/>
        </w:rPr>
        <w:t xml:space="preserve"> </w:t>
      </w:r>
      <w:r>
        <w:rPr>
          <w:b/>
          <w:color w:val="414042"/>
        </w:rPr>
        <w:t>child</w:t>
      </w:r>
      <w:r>
        <w:rPr>
          <w:b/>
          <w:color w:val="414042"/>
          <w:spacing w:val="-53"/>
        </w:rPr>
        <w:t xml:space="preserve"> </w:t>
      </w:r>
      <w:r>
        <w:rPr>
          <w:b/>
          <w:color w:val="414042"/>
        </w:rPr>
        <w:t>rights</w:t>
      </w:r>
    </w:p>
    <w:p w14:paraId="518984D1" w14:textId="77777777" w:rsidR="00B454C5" w:rsidRDefault="00B454C5">
      <w:pPr>
        <w:pStyle w:val="BodyText"/>
        <w:spacing w:before="3"/>
        <w:rPr>
          <w:rFonts w:ascii="Lucida Sans"/>
          <w:b/>
          <w:sz w:val="26"/>
        </w:rPr>
      </w:pPr>
    </w:p>
    <w:p w14:paraId="23B921DD" w14:textId="77777777" w:rsidR="00B454C5" w:rsidRDefault="00327679">
      <w:pPr>
        <w:spacing w:line="230" w:lineRule="auto"/>
        <w:ind w:left="689" w:right="682"/>
        <w:rPr>
          <w:rFonts w:ascii="Lucida Sans"/>
          <w:b/>
          <w:sz w:val="39"/>
        </w:rPr>
      </w:pPr>
      <w:r>
        <w:rPr>
          <w:noProof/>
        </w:rPr>
        <w:drawing>
          <wp:anchor distT="0" distB="0" distL="0" distR="0" simplePos="0" relativeHeight="251651072" behindDoc="0" locked="0" layoutInCell="1" allowOverlap="1" wp14:anchorId="0DFA0265" wp14:editId="1F11D42F">
            <wp:simplePos x="0" y="0"/>
            <wp:positionH relativeFrom="page">
              <wp:posOffset>4012203</wp:posOffset>
            </wp:positionH>
            <wp:positionV relativeFrom="paragraph">
              <wp:posOffset>98006</wp:posOffset>
            </wp:positionV>
            <wp:extent cx="179997" cy="908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9997" cy="90855"/>
                    </a:xfrm>
                    <a:prstGeom prst="rect">
                      <a:avLst/>
                    </a:prstGeom>
                  </pic:spPr>
                </pic:pic>
              </a:graphicData>
            </a:graphic>
          </wp:anchor>
        </w:drawing>
      </w:r>
      <w:r>
        <w:rPr>
          <w:rFonts w:ascii="Lucida Sans"/>
          <w:b/>
          <w:color w:val="414042"/>
          <w:spacing w:val="-4"/>
          <w:w w:val="90"/>
          <w:sz w:val="39"/>
        </w:rPr>
        <w:t xml:space="preserve">Every </w:t>
      </w:r>
      <w:r>
        <w:rPr>
          <w:rFonts w:ascii="Lucida Sans"/>
          <w:b/>
          <w:color w:val="414042"/>
          <w:spacing w:val="-3"/>
          <w:w w:val="90"/>
          <w:sz w:val="39"/>
        </w:rPr>
        <w:t xml:space="preserve">child survives </w:t>
      </w:r>
      <w:r>
        <w:rPr>
          <w:rFonts w:ascii="Lucida Sans"/>
          <w:b/>
          <w:color w:val="414042"/>
          <w:spacing w:val="-3"/>
          <w:sz w:val="39"/>
        </w:rPr>
        <w:t>and</w:t>
      </w:r>
      <w:r>
        <w:rPr>
          <w:rFonts w:ascii="Lucida Sans"/>
          <w:b/>
          <w:color w:val="414042"/>
          <w:spacing w:val="-57"/>
          <w:sz w:val="39"/>
        </w:rPr>
        <w:t xml:space="preserve"> </w:t>
      </w:r>
      <w:r>
        <w:rPr>
          <w:rFonts w:ascii="Lucida Sans"/>
          <w:b/>
          <w:color w:val="414042"/>
          <w:spacing w:val="-4"/>
          <w:sz w:val="39"/>
        </w:rPr>
        <w:t>thrives</w:t>
      </w:r>
    </w:p>
    <w:p w14:paraId="1054F042" w14:textId="77777777" w:rsidR="00B454C5" w:rsidRDefault="00327679">
      <w:pPr>
        <w:spacing w:before="270"/>
        <w:ind w:left="313"/>
        <w:rPr>
          <w:rFonts w:ascii="Lucida Sans"/>
          <w:b/>
          <w:sz w:val="26"/>
        </w:rPr>
      </w:pPr>
      <w:r>
        <w:rPr>
          <w:rFonts w:ascii="Lucida Sans"/>
          <w:b/>
          <w:color w:val="414042"/>
          <w:sz w:val="26"/>
        </w:rPr>
        <w:t>Nutrition</w:t>
      </w:r>
    </w:p>
    <w:p w14:paraId="2591C6B4" w14:textId="77777777" w:rsidR="00B454C5" w:rsidRDefault="00327679">
      <w:pPr>
        <w:pStyle w:val="Heading4"/>
        <w:rPr>
          <w:b/>
        </w:rPr>
      </w:pPr>
      <w:r>
        <w:rPr>
          <w:b/>
          <w:color w:val="EDBA20"/>
          <w:sz w:val="16"/>
        </w:rPr>
        <w:t xml:space="preserve">2.2.1 </w:t>
      </w:r>
      <w:r>
        <w:rPr>
          <w:b/>
          <w:color w:val="6D6E71"/>
        </w:rPr>
        <w:t>Prevalence of stunting among children under 5</w:t>
      </w:r>
    </w:p>
    <w:p w14:paraId="6480C01B" w14:textId="77777777" w:rsidR="00B454C5" w:rsidRDefault="00B454C5">
      <w:pPr>
        <w:pStyle w:val="BodyText"/>
        <w:spacing w:before="9"/>
        <w:rPr>
          <w:rFonts w:ascii="Lucida Sans"/>
          <w:b/>
          <w:sz w:val="17"/>
        </w:rPr>
      </w:pPr>
    </w:p>
    <w:p w14:paraId="3A56A80C" w14:textId="77777777" w:rsidR="00B454C5" w:rsidRDefault="00327679" w:rsidP="00D8329B">
      <w:pPr>
        <w:pStyle w:val="ListParagraph"/>
        <w:numPr>
          <w:ilvl w:val="3"/>
          <w:numId w:val="35"/>
        </w:numPr>
        <w:tabs>
          <w:tab w:val="left" w:pos="910"/>
        </w:tabs>
        <w:spacing w:before="0"/>
        <w:ind w:firstLine="0"/>
        <w:rPr>
          <w:rFonts w:ascii="Lucida Sans"/>
          <w:b/>
          <w:sz w:val="18"/>
        </w:rPr>
      </w:pPr>
      <w:r>
        <w:rPr>
          <w:rFonts w:ascii="Lucida Sans"/>
          <w:b/>
          <w:color w:val="6D6E71"/>
          <w:sz w:val="18"/>
        </w:rPr>
        <w:t>Prevalence</w:t>
      </w:r>
      <w:r>
        <w:rPr>
          <w:rFonts w:ascii="Lucida Sans"/>
          <w:b/>
          <w:color w:val="6D6E71"/>
          <w:spacing w:val="-24"/>
          <w:sz w:val="18"/>
        </w:rPr>
        <w:t xml:space="preserve"> </w:t>
      </w:r>
      <w:r>
        <w:rPr>
          <w:rFonts w:ascii="Lucida Sans"/>
          <w:b/>
          <w:color w:val="6D6E71"/>
          <w:sz w:val="18"/>
        </w:rPr>
        <w:t>of</w:t>
      </w:r>
      <w:r>
        <w:rPr>
          <w:rFonts w:ascii="Lucida Sans"/>
          <w:b/>
          <w:color w:val="6D6E71"/>
          <w:spacing w:val="-24"/>
          <w:sz w:val="18"/>
        </w:rPr>
        <w:t xml:space="preserve"> </w:t>
      </w:r>
      <w:r>
        <w:rPr>
          <w:rFonts w:ascii="Lucida Sans"/>
          <w:b/>
          <w:color w:val="6D6E71"/>
          <w:sz w:val="18"/>
        </w:rPr>
        <w:t>wasting</w:t>
      </w:r>
      <w:r>
        <w:rPr>
          <w:rFonts w:ascii="Lucida Sans"/>
          <w:b/>
          <w:color w:val="6D6E71"/>
          <w:spacing w:val="-24"/>
          <w:sz w:val="18"/>
        </w:rPr>
        <w:t xml:space="preserve"> </w:t>
      </w:r>
      <w:r>
        <w:rPr>
          <w:rFonts w:ascii="Lucida Sans"/>
          <w:b/>
          <w:color w:val="6D6E71"/>
          <w:sz w:val="18"/>
        </w:rPr>
        <w:t>among</w:t>
      </w:r>
      <w:r>
        <w:rPr>
          <w:rFonts w:ascii="Lucida Sans"/>
          <w:b/>
          <w:color w:val="6D6E71"/>
          <w:spacing w:val="-24"/>
          <w:sz w:val="18"/>
        </w:rPr>
        <w:t xml:space="preserve"> </w:t>
      </w:r>
      <w:r>
        <w:rPr>
          <w:rFonts w:ascii="Lucida Sans"/>
          <w:b/>
          <w:color w:val="6D6E71"/>
          <w:sz w:val="18"/>
        </w:rPr>
        <w:t>children</w:t>
      </w:r>
      <w:r>
        <w:rPr>
          <w:rFonts w:ascii="Lucida Sans"/>
          <w:b/>
          <w:color w:val="6D6E71"/>
          <w:spacing w:val="-24"/>
          <w:sz w:val="18"/>
        </w:rPr>
        <w:t xml:space="preserve"> </w:t>
      </w:r>
      <w:r>
        <w:rPr>
          <w:rFonts w:ascii="Lucida Sans"/>
          <w:b/>
          <w:color w:val="6D6E71"/>
          <w:sz w:val="18"/>
        </w:rPr>
        <w:t>under</w:t>
      </w:r>
      <w:r>
        <w:rPr>
          <w:rFonts w:ascii="Lucida Sans"/>
          <w:b/>
          <w:color w:val="6D6E71"/>
          <w:spacing w:val="-24"/>
          <w:sz w:val="18"/>
        </w:rPr>
        <w:t xml:space="preserve"> </w:t>
      </w:r>
      <w:r>
        <w:rPr>
          <w:rFonts w:ascii="Lucida Sans"/>
          <w:b/>
          <w:color w:val="6D6E71"/>
          <w:sz w:val="18"/>
        </w:rPr>
        <w:t>5</w:t>
      </w:r>
    </w:p>
    <w:p w14:paraId="29799ED7" w14:textId="77777777" w:rsidR="00B454C5" w:rsidRDefault="00B454C5">
      <w:pPr>
        <w:pStyle w:val="BodyText"/>
        <w:spacing w:before="9"/>
        <w:rPr>
          <w:rFonts w:ascii="Lucida Sans"/>
          <w:b/>
          <w:sz w:val="17"/>
        </w:rPr>
      </w:pPr>
    </w:p>
    <w:p w14:paraId="39CF66B6" w14:textId="10346926" w:rsidR="00B454C5" w:rsidRDefault="00327679" w:rsidP="00D8329B">
      <w:pPr>
        <w:pStyle w:val="ListParagraph"/>
        <w:numPr>
          <w:ilvl w:val="3"/>
          <w:numId w:val="35"/>
        </w:numPr>
        <w:tabs>
          <w:tab w:val="left" w:pos="918"/>
        </w:tabs>
        <w:spacing w:before="1" w:line="309" w:lineRule="auto"/>
        <w:ind w:right="191" w:firstLine="0"/>
        <w:rPr>
          <w:sz w:val="13"/>
        </w:rPr>
      </w:pPr>
      <w:r>
        <w:rPr>
          <w:rFonts w:ascii="Lucida Sans"/>
          <w:b/>
          <w:color w:val="6D6E71"/>
          <w:sz w:val="18"/>
        </w:rPr>
        <w:t>Prevalence</w:t>
      </w:r>
      <w:r>
        <w:rPr>
          <w:rFonts w:ascii="Lucida Sans"/>
          <w:b/>
          <w:color w:val="6D6E71"/>
          <w:spacing w:val="-36"/>
          <w:sz w:val="18"/>
        </w:rPr>
        <w:t xml:space="preserve"> </w:t>
      </w:r>
      <w:r>
        <w:rPr>
          <w:rFonts w:ascii="Lucida Sans"/>
          <w:b/>
          <w:color w:val="6D6E71"/>
          <w:sz w:val="18"/>
        </w:rPr>
        <w:t>of</w:t>
      </w:r>
      <w:r>
        <w:rPr>
          <w:rFonts w:ascii="Lucida Sans"/>
          <w:b/>
          <w:color w:val="6D6E71"/>
          <w:spacing w:val="-36"/>
          <w:sz w:val="18"/>
        </w:rPr>
        <w:t xml:space="preserve"> </w:t>
      </w:r>
      <w:r>
        <w:rPr>
          <w:rFonts w:ascii="Lucida Sans"/>
          <w:b/>
          <w:color w:val="6D6E71"/>
          <w:sz w:val="18"/>
        </w:rPr>
        <w:t>overweight</w:t>
      </w:r>
      <w:r>
        <w:rPr>
          <w:rFonts w:ascii="Lucida Sans"/>
          <w:b/>
          <w:color w:val="6D6E71"/>
          <w:spacing w:val="-36"/>
          <w:sz w:val="18"/>
        </w:rPr>
        <w:t xml:space="preserve"> </w:t>
      </w:r>
      <w:r>
        <w:rPr>
          <w:rFonts w:ascii="Lucida Sans"/>
          <w:b/>
          <w:color w:val="6D6E71"/>
          <w:sz w:val="18"/>
        </w:rPr>
        <w:t>among</w:t>
      </w:r>
      <w:r>
        <w:rPr>
          <w:rFonts w:ascii="Lucida Sans"/>
          <w:b/>
          <w:color w:val="6D6E71"/>
          <w:spacing w:val="-36"/>
          <w:sz w:val="18"/>
        </w:rPr>
        <w:t xml:space="preserve"> </w:t>
      </w:r>
      <w:r>
        <w:rPr>
          <w:rFonts w:ascii="Lucida Sans"/>
          <w:b/>
          <w:color w:val="6D6E71"/>
          <w:sz w:val="18"/>
        </w:rPr>
        <w:t>children</w:t>
      </w:r>
      <w:r>
        <w:rPr>
          <w:rFonts w:ascii="Lucida Sans"/>
          <w:b/>
          <w:color w:val="6D6E71"/>
          <w:spacing w:val="-36"/>
          <w:sz w:val="18"/>
        </w:rPr>
        <w:t xml:space="preserve"> </w:t>
      </w:r>
      <w:r>
        <w:rPr>
          <w:rFonts w:ascii="Lucida Sans"/>
          <w:b/>
          <w:color w:val="6D6E71"/>
          <w:sz w:val="18"/>
        </w:rPr>
        <w:t>under</w:t>
      </w:r>
      <w:r>
        <w:rPr>
          <w:rFonts w:ascii="Lucida Sans"/>
          <w:b/>
          <w:color w:val="6D6E71"/>
          <w:spacing w:val="-36"/>
          <w:sz w:val="18"/>
        </w:rPr>
        <w:t xml:space="preserve"> </w:t>
      </w:r>
      <w:r>
        <w:rPr>
          <w:rFonts w:ascii="Lucida Sans"/>
          <w:b/>
          <w:color w:val="6D6E71"/>
          <w:sz w:val="18"/>
        </w:rPr>
        <w:t>5</w:t>
      </w:r>
      <w:r>
        <w:rPr>
          <w:rFonts w:ascii="Lucida Sans"/>
          <w:b/>
          <w:color w:val="58595B"/>
          <w:sz w:val="18"/>
        </w:rPr>
        <w:t xml:space="preserve"> </w:t>
      </w:r>
      <w:r>
        <w:rPr>
          <w:color w:val="58595B"/>
          <w:sz w:val="13"/>
        </w:rPr>
        <w:t xml:space="preserve">Source for all three nutrition indicators: </w:t>
      </w:r>
      <w:r>
        <w:rPr>
          <w:color w:val="58595B"/>
          <w:spacing w:val="1"/>
          <w:sz w:val="13"/>
        </w:rPr>
        <w:t xml:space="preserve">UNICEF-WHO-World </w:t>
      </w:r>
      <w:r>
        <w:rPr>
          <w:color w:val="58595B"/>
          <w:sz w:val="13"/>
        </w:rPr>
        <w:t>Bank Group, joint child malnutrition</w:t>
      </w:r>
      <w:r>
        <w:rPr>
          <w:color w:val="58595B"/>
          <w:spacing w:val="11"/>
          <w:sz w:val="13"/>
        </w:rPr>
        <w:t xml:space="preserve"> </w:t>
      </w:r>
      <w:r>
        <w:rPr>
          <w:color w:val="58595B"/>
          <w:sz w:val="13"/>
        </w:rPr>
        <w:t>estimates,</w:t>
      </w:r>
      <w:r>
        <w:rPr>
          <w:color w:val="58595B"/>
          <w:spacing w:val="11"/>
          <w:sz w:val="13"/>
        </w:rPr>
        <w:t xml:space="preserve"> </w:t>
      </w:r>
      <w:r>
        <w:rPr>
          <w:color w:val="58595B"/>
          <w:sz w:val="13"/>
        </w:rPr>
        <w:t>country</w:t>
      </w:r>
      <w:r>
        <w:rPr>
          <w:color w:val="58595B"/>
          <w:spacing w:val="11"/>
          <w:sz w:val="13"/>
        </w:rPr>
        <w:t xml:space="preserve"> </w:t>
      </w:r>
      <w:r>
        <w:rPr>
          <w:color w:val="58595B"/>
          <w:sz w:val="13"/>
        </w:rPr>
        <w:t>data</w:t>
      </w:r>
      <w:r>
        <w:rPr>
          <w:color w:val="58595B"/>
          <w:spacing w:val="11"/>
          <w:sz w:val="13"/>
        </w:rPr>
        <w:t xml:space="preserve"> </w:t>
      </w:r>
      <w:r>
        <w:rPr>
          <w:color w:val="58595B"/>
          <w:sz w:val="13"/>
        </w:rPr>
        <w:t>set,</w:t>
      </w:r>
      <w:r>
        <w:rPr>
          <w:color w:val="58595B"/>
          <w:spacing w:val="11"/>
          <w:sz w:val="13"/>
        </w:rPr>
        <w:t xml:space="preserve"> </w:t>
      </w:r>
      <w:r w:rsidR="004C5CEB">
        <w:rPr>
          <w:color w:val="58595B"/>
          <w:spacing w:val="11"/>
          <w:sz w:val="13"/>
        </w:rPr>
        <w:t xml:space="preserve">March </w:t>
      </w:r>
      <w:r w:rsidR="004C5CEB">
        <w:rPr>
          <w:color w:val="58595B"/>
          <w:sz w:val="13"/>
        </w:rPr>
        <w:t>2019</w:t>
      </w:r>
      <w:r>
        <w:rPr>
          <w:color w:val="58595B"/>
          <w:spacing w:val="11"/>
          <w:sz w:val="13"/>
        </w:rPr>
        <w:t xml:space="preserve"> </w:t>
      </w:r>
      <w:r>
        <w:rPr>
          <w:color w:val="58595B"/>
          <w:sz w:val="13"/>
        </w:rPr>
        <w:t>edition</w:t>
      </w:r>
      <w:r w:rsidR="005F5FEA">
        <w:rPr>
          <w:color w:val="58595B"/>
          <w:spacing w:val="11"/>
          <w:sz w:val="13"/>
        </w:rPr>
        <w:t xml:space="preserve">, </w:t>
      </w:r>
      <w:r>
        <w:rPr>
          <w:color w:val="58595B"/>
          <w:sz w:val="13"/>
        </w:rPr>
        <w:t>available</w:t>
      </w:r>
      <w:r>
        <w:rPr>
          <w:color w:val="58595B"/>
          <w:spacing w:val="11"/>
          <w:sz w:val="13"/>
        </w:rPr>
        <w:t xml:space="preserve"> </w:t>
      </w:r>
      <w:r>
        <w:rPr>
          <w:color w:val="58595B"/>
          <w:sz w:val="13"/>
        </w:rPr>
        <w:t>at</w:t>
      </w:r>
      <w:r>
        <w:rPr>
          <w:color w:val="58595B"/>
          <w:spacing w:val="11"/>
          <w:sz w:val="13"/>
        </w:rPr>
        <w:t xml:space="preserve"> </w:t>
      </w:r>
      <w:r>
        <w:rPr>
          <w:color w:val="58595B"/>
          <w:sz w:val="13"/>
        </w:rPr>
        <w:t>&lt;</w:t>
      </w:r>
      <w:proofErr w:type="spellStart"/>
      <w:proofErr w:type="gramStart"/>
      <w:r>
        <w:rPr>
          <w:color w:val="58595B"/>
          <w:sz w:val="13"/>
        </w:rPr>
        <w:t>data.unicef</w:t>
      </w:r>
      <w:proofErr w:type="spellEnd"/>
      <w:proofErr w:type="gramEnd"/>
      <w:r>
        <w:rPr>
          <w:color w:val="58595B"/>
          <w:sz w:val="13"/>
        </w:rPr>
        <w:t>.</w:t>
      </w:r>
    </w:p>
    <w:p w14:paraId="09924108" w14:textId="705B1C33" w:rsidR="00B454C5" w:rsidRDefault="004C5CEB" w:rsidP="004C5CEB">
      <w:pPr>
        <w:spacing w:line="140" w:lineRule="exact"/>
        <w:ind w:left="313"/>
        <w:rPr>
          <w:sz w:val="13"/>
        </w:rPr>
      </w:pPr>
      <w:r>
        <w:rPr>
          <w:color w:val="58595B"/>
          <w:sz w:val="13"/>
        </w:rPr>
        <w:t>org/resources/</w:t>
      </w:r>
      <w:proofErr w:type="spellStart"/>
      <w:r>
        <w:rPr>
          <w:color w:val="58595B"/>
          <w:sz w:val="13"/>
        </w:rPr>
        <w:t>jme</w:t>
      </w:r>
      <w:proofErr w:type="spellEnd"/>
      <w:r w:rsidR="005F5FEA">
        <w:rPr>
          <w:color w:val="58595B"/>
          <w:sz w:val="13"/>
        </w:rPr>
        <w:t>&gt;</w:t>
      </w:r>
      <w:r w:rsidR="00327679">
        <w:rPr>
          <w:color w:val="58595B"/>
          <w:sz w:val="13"/>
        </w:rPr>
        <w:t>, based on DHS, MICS</w:t>
      </w:r>
      <w:r>
        <w:rPr>
          <w:color w:val="58595B"/>
          <w:sz w:val="13"/>
        </w:rPr>
        <w:t xml:space="preserve"> </w:t>
      </w:r>
      <w:r w:rsidR="00327679">
        <w:rPr>
          <w:color w:val="58595B"/>
          <w:sz w:val="13"/>
        </w:rPr>
        <w:t>and other nationally representative household surveys.</w:t>
      </w:r>
    </w:p>
    <w:p w14:paraId="4AD594B1" w14:textId="77777777" w:rsidR="00B454C5" w:rsidRDefault="00B454C5">
      <w:pPr>
        <w:pStyle w:val="BodyText"/>
        <w:spacing w:before="2"/>
        <w:rPr>
          <w:sz w:val="20"/>
        </w:rPr>
      </w:pPr>
    </w:p>
    <w:p w14:paraId="5228C197" w14:textId="4688BDA7" w:rsidR="005F5FEA" w:rsidRDefault="005F5FEA" w:rsidP="005F5FEA">
      <w:pPr>
        <w:pStyle w:val="BodyText"/>
        <w:spacing w:before="1" w:line="312" w:lineRule="auto"/>
        <w:ind w:left="313" w:right="225"/>
        <w:rPr>
          <w:color w:val="58595B"/>
        </w:rPr>
      </w:pPr>
      <w:r>
        <w:rPr>
          <w:color w:val="58595B"/>
        </w:rPr>
        <w:t>Country</w:t>
      </w:r>
      <w:r w:rsidR="00327679">
        <w:rPr>
          <w:color w:val="58595B"/>
        </w:rPr>
        <w:t xml:space="preserve"> trajectories towards the stunting, wasting and overweight targets at the national level were determined using the</w:t>
      </w:r>
      <w:r w:rsidR="00517D32">
        <w:rPr>
          <w:color w:val="58595B"/>
        </w:rPr>
        <w:t xml:space="preserve"> </w:t>
      </w:r>
      <w:r w:rsidR="00327679">
        <w:rPr>
          <w:color w:val="58595B"/>
        </w:rPr>
        <w:t>joint m</w:t>
      </w:r>
      <w:r>
        <w:rPr>
          <w:color w:val="58595B"/>
        </w:rPr>
        <w:t>alnutrition country dataset (March 2019</w:t>
      </w:r>
      <w:r w:rsidR="00327679">
        <w:rPr>
          <w:color w:val="58595B"/>
        </w:rPr>
        <w:t>)</w:t>
      </w:r>
      <w:r>
        <w:rPr>
          <w:color w:val="58595B"/>
        </w:rPr>
        <w:t xml:space="preserve"> and are largely in alignment with the WHO-UNICEF Technical Expert Advisory Group on Nutrition Monitoring rules (‘Methodology for Monitoring Progress towards the Global nutrition Targets for 2025: Technical report’, World Health Organization and United Nations Children’s</w:t>
      </w:r>
      <w:r w:rsidR="00687901">
        <w:rPr>
          <w:color w:val="58595B"/>
        </w:rPr>
        <w:t xml:space="preserve"> Fund, June 2017, available at</w:t>
      </w:r>
      <w:r w:rsidRPr="005F5FEA">
        <w:t xml:space="preserve"> </w:t>
      </w:r>
      <w:r w:rsidR="00687901">
        <w:t>&lt;</w:t>
      </w:r>
      <w:r w:rsidRPr="005F5FEA">
        <w:rPr>
          <w:color w:val="58595B"/>
        </w:rPr>
        <w:t>apps.who.int/iris/bitstream/handle/10665/258938/WHO-NMH-NHD-17.9-eng.pdf;jsessionid=CBAD229BC72DD56F721FA492814183E6?</w:t>
      </w:r>
    </w:p>
    <w:p w14:paraId="79058224" w14:textId="01030447" w:rsidR="00F76D62" w:rsidRDefault="005F5FEA" w:rsidP="00F76D62">
      <w:pPr>
        <w:pStyle w:val="BodyText"/>
        <w:spacing w:before="1" w:line="312" w:lineRule="auto"/>
        <w:ind w:left="313" w:right="225"/>
        <w:rPr>
          <w:rFonts w:ascii="Lucida Sans"/>
          <w:sz w:val="18"/>
        </w:rPr>
      </w:pPr>
      <w:r w:rsidRPr="005F5FEA">
        <w:rPr>
          <w:color w:val="58595B"/>
        </w:rPr>
        <w:t>sequence=1</w:t>
      </w:r>
      <w:r>
        <w:rPr>
          <w:color w:val="58595B"/>
        </w:rPr>
        <w:t>&gt;</w:t>
      </w:r>
      <w:r w:rsidR="001160B2">
        <w:rPr>
          <w:color w:val="58595B"/>
        </w:rPr>
        <w:t>. The interagency assessment on country progress was made towards the 2025 World Health Assembly targets (and not the recently proposed 2030 targets) and was used for this exercise.</w:t>
      </w:r>
    </w:p>
    <w:p w14:paraId="635E8AE6" w14:textId="77777777" w:rsidR="00F76D62" w:rsidRDefault="00F76D62" w:rsidP="00F76D62">
      <w:pPr>
        <w:spacing w:line="316" w:lineRule="auto"/>
        <w:rPr>
          <w:rFonts w:ascii="Lucida Sans"/>
          <w:sz w:val="18"/>
        </w:rPr>
      </w:pPr>
    </w:p>
    <w:p w14:paraId="3D038215" w14:textId="77777777" w:rsidR="00F76D62" w:rsidRDefault="00F76D62" w:rsidP="00F76D62">
      <w:pPr>
        <w:spacing w:line="316" w:lineRule="auto"/>
        <w:rPr>
          <w:rFonts w:ascii="Lucida Sans"/>
          <w:sz w:val="18"/>
        </w:rPr>
        <w:sectPr w:rsidR="00F76D62">
          <w:headerReference w:type="even" r:id="rId10"/>
          <w:headerReference w:type="default" r:id="rId11"/>
          <w:type w:val="continuous"/>
          <w:pgSz w:w="12240" w:h="15840"/>
          <w:pgMar w:top="220" w:right="600" w:bottom="280" w:left="480" w:header="720" w:footer="720" w:gutter="0"/>
          <w:cols w:num="2" w:space="720" w:equalWidth="0">
            <w:col w:w="5465" w:space="60"/>
            <w:col w:w="5635"/>
          </w:cols>
        </w:sectPr>
      </w:pPr>
    </w:p>
    <w:p w14:paraId="4AA22204" w14:textId="77777777" w:rsidR="00F76D62" w:rsidRDefault="00F76D62" w:rsidP="00F76D62">
      <w:pPr>
        <w:pStyle w:val="BodyText"/>
        <w:rPr>
          <w:rFonts w:ascii="Lucida Sans"/>
          <w:b/>
          <w:sz w:val="20"/>
        </w:rPr>
      </w:pPr>
    </w:p>
    <w:p w14:paraId="48FFCABF" w14:textId="77777777" w:rsidR="00F76D62" w:rsidRDefault="00F76D62" w:rsidP="00F76D62">
      <w:pPr>
        <w:rPr>
          <w:rFonts w:ascii="Lucida Sans"/>
          <w:sz w:val="20"/>
        </w:rPr>
        <w:sectPr w:rsidR="00F76D62">
          <w:pgSz w:w="12240" w:h="15840"/>
          <w:pgMar w:top="2200" w:right="600" w:bottom="280" w:left="480" w:header="432" w:footer="0" w:gutter="0"/>
          <w:cols w:space="720"/>
        </w:sectPr>
      </w:pPr>
    </w:p>
    <w:p w14:paraId="72CF246A" w14:textId="61ADF741" w:rsidR="00F76D62" w:rsidRDefault="00F76D62">
      <w:pPr>
        <w:rPr>
          <w:color w:val="58595B"/>
          <w:sz w:val="16"/>
          <w:szCs w:val="16"/>
        </w:rPr>
      </w:pPr>
    </w:p>
    <w:p w14:paraId="701D5E3C" w14:textId="2B7D5BB3" w:rsidR="001160B2" w:rsidRDefault="001160B2" w:rsidP="005F5FEA">
      <w:pPr>
        <w:pStyle w:val="BodyText"/>
        <w:spacing w:before="1" w:line="312" w:lineRule="auto"/>
        <w:ind w:left="313" w:right="225"/>
        <w:rPr>
          <w:color w:val="58595B"/>
        </w:rPr>
      </w:pPr>
      <w:r w:rsidRPr="001160B2">
        <w:rPr>
          <w:color w:val="58595B"/>
        </w:rPr>
        <w:t>While the WHO-UNICEF 2017 rules were used as much as possible, since this report uses the same 5 categories for all SDG indicators (on track, acceleration needed, target met, insufficient trend data, and no data) the current report does not directly align with the latest WHO-UNICEF country assessments published elsewhere.</w:t>
      </w:r>
    </w:p>
    <w:p w14:paraId="12C596E8" w14:textId="77777777" w:rsidR="001160B2" w:rsidRDefault="001160B2">
      <w:pPr>
        <w:pStyle w:val="BodyText"/>
        <w:spacing w:before="1" w:line="312" w:lineRule="auto"/>
        <w:ind w:left="313" w:right="225"/>
        <w:rPr>
          <w:color w:val="58595B"/>
        </w:rPr>
      </w:pPr>
    </w:p>
    <w:p w14:paraId="28059F6F" w14:textId="60C46919" w:rsidR="001160B2" w:rsidRDefault="001160B2">
      <w:pPr>
        <w:pStyle w:val="BodyText"/>
        <w:spacing w:before="1" w:line="312" w:lineRule="auto"/>
        <w:ind w:left="313" w:right="225"/>
        <w:rPr>
          <w:color w:val="58595B"/>
        </w:rPr>
      </w:pPr>
      <w:r>
        <w:rPr>
          <w:color w:val="58595B"/>
        </w:rPr>
        <w:t>The ‘on track’ category follows the WHO-UNICEF rules; it is based on a combination of prevalence and coverage annual progress rates.</w:t>
      </w:r>
    </w:p>
    <w:p w14:paraId="6A00BE98" w14:textId="399CB73E" w:rsidR="001160B2" w:rsidRDefault="001160B2">
      <w:pPr>
        <w:pStyle w:val="BodyText"/>
        <w:spacing w:before="1" w:line="312" w:lineRule="auto"/>
        <w:ind w:left="313" w:right="225"/>
        <w:rPr>
          <w:color w:val="58595B"/>
        </w:rPr>
      </w:pPr>
    </w:p>
    <w:p w14:paraId="4C2EA030" w14:textId="66D8B72E" w:rsidR="001160B2" w:rsidRDefault="001160B2">
      <w:pPr>
        <w:pStyle w:val="BodyText"/>
        <w:spacing w:before="1" w:line="312" w:lineRule="auto"/>
        <w:ind w:left="313" w:right="225"/>
        <w:rPr>
          <w:color w:val="58595B"/>
        </w:rPr>
      </w:pPr>
      <w:r w:rsidRPr="001160B2">
        <w:rPr>
          <w:color w:val="58595B"/>
        </w:rPr>
        <w:t>The ‘</w:t>
      </w:r>
      <w:r>
        <w:rPr>
          <w:color w:val="58595B"/>
        </w:rPr>
        <w:t xml:space="preserve">acceleration needed’ category </w:t>
      </w:r>
      <w:r w:rsidRPr="001160B2">
        <w:rPr>
          <w:color w:val="58595B"/>
        </w:rPr>
        <w:t>is also based on a combination of prevalence and average annual progress rates. However, the ‘acceleration ne</w:t>
      </w:r>
      <w:r>
        <w:rPr>
          <w:color w:val="58595B"/>
        </w:rPr>
        <w:t>eded’ category does not exist i</w:t>
      </w:r>
      <w:r w:rsidRPr="001160B2">
        <w:rPr>
          <w:color w:val="58595B"/>
        </w:rPr>
        <w:t>n</w:t>
      </w:r>
      <w:r>
        <w:rPr>
          <w:color w:val="58595B"/>
        </w:rPr>
        <w:t xml:space="preserve"> the WHO-UNICEF 2017 rules and was made for this report by combining </w:t>
      </w:r>
      <w:r w:rsidRPr="001160B2">
        <w:rPr>
          <w:color w:val="58595B"/>
        </w:rPr>
        <w:t>two categories fro</w:t>
      </w:r>
      <w:r>
        <w:rPr>
          <w:color w:val="58595B"/>
        </w:rPr>
        <w:t>m the WHO-UNICEF 2017 rules of (</w:t>
      </w:r>
      <w:proofErr w:type="spellStart"/>
      <w:r>
        <w:rPr>
          <w:color w:val="58595B"/>
        </w:rPr>
        <w:t>i</w:t>
      </w:r>
      <w:proofErr w:type="spellEnd"/>
      <w:r>
        <w:rPr>
          <w:color w:val="58595B"/>
        </w:rPr>
        <w:t xml:space="preserve">) </w:t>
      </w:r>
      <w:r w:rsidRPr="001160B2">
        <w:rPr>
          <w:color w:val="58595B"/>
        </w:rPr>
        <w:t>off track: some progress; and (ii) off t</w:t>
      </w:r>
      <w:r>
        <w:rPr>
          <w:color w:val="58595B"/>
        </w:rPr>
        <w:t>rack: no progress or worsening.</w:t>
      </w:r>
    </w:p>
    <w:p w14:paraId="3615579E" w14:textId="554DF868" w:rsidR="001160B2" w:rsidRDefault="001160B2">
      <w:pPr>
        <w:pStyle w:val="BodyText"/>
        <w:spacing w:before="1" w:line="312" w:lineRule="auto"/>
        <w:ind w:left="313" w:right="225"/>
        <w:rPr>
          <w:color w:val="58595B"/>
        </w:rPr>
      </w:pPr>
    </w:p>
    <w:p w14:paraId="2B3F9BDA" w14:textId="4F20E521" w:rsidR="001160B2" w:rsidRDefault="001160B2" w:rsidP="001160B2">
      <w:pPr>
        <w:pStyle w:val="BodyText"/>
        <w:spacing w:before="1" w:line="312" w:lineRule="auto"/>
        <w:ind w:left="313" w:right="225"/>
        <w:rPr>
          <w:color w:val="58595B"/>
        </w:rPr>
      </w:pPr>
      <w:r w:rsidRPr="001160B2">
        <w:rPr>
          <w:color w:val="58595B"/>
        </w:rPr>
        <w:t xml:space="preserve">This report also made an additional classification not within the WHO-UNICEF 2017 rules of ‘target met’ which was applied to </w:t>
      </w:r>
      <w:r>
        <w:rPr>
          <w:color w:val="58595B"/>
        </w:rPr>
        <w:t xml:space="preserve">any country </w:t>
      </w:r>
      <w:r w:rsidRPr="001160B2">
        <w:rPr>
          <w:color w:val="58595B"/>
        </w:rPr>
        <w:t>for which the most recent stunting, wasting or overweight pr</w:t>
      </w:r>
      <w:r>
        <w:rPr>
          <w:color w:val="58595B"/>
        </w:rPr>
        <w:t>evalence between 2013-2018 was</w:t>
      </w:r>
      <w:r w:rsidRPr="001160B2">
        <w:rPr>
          <w:color w:val="58595B"/>
        </w:rPr>
        <w:t xml:space="preserve"> &lt;2.3 per cent. Apart from countries in the ‘target met’ category, countries that did not have at least two data points since 2008 and at least one data point beyond 2012, were classified as having ‘insufficient trend data’. Countries without any data point after 2000 were classified as ‘no data’.</w:t>
      </w:r>
    </w:p>
    <w:p w14:paraId="4ABB1A31" w14:textId="11F02665" w:rsidR="001160B2" w:rsidRDefault="001160B2">
      <w:pPr>
        <w:pStyle w:val="BodyText"/>
        <w:spacing w:before="1" w:line="312" w:lineRule="auto"/>
        <w:ind w:left="313" w:right="225"/>
        <w:rPr>
          <w:color w:val="58595B"/>
        </w:rPr>
      </w:pPr>
    </w:p>
    <w:p w14:paraId="06615D8D" w14:textId="77777777" w:rsidR="001160B2" w:rsidRDefault="001160B2" w:rsidP="001160B2">
      <w:pPr>
        <w:adjustRightInd w:val="0"/>
        <w:rPr>
          <w:b/>
          <w:bCs/>
          <w:color w:val="333333"/>
          <w:sz w:val="16"/>
          <w:szCs w:val="16"/>
        </w:rPr>
      </w:pPr>
    </w:p>
    <w:p w14:paraId="604E9754" w14:textId="7EB9EEC6" w:rsidR="001160B2" w:rsidRPr="001160B2" w:rsidRDefault="001160B2" w:rsidP="001160B2">
      <w:pPr>
        <w:adjustRightInd w:val="0"/>
        <w:ind w:left="313"/>
        <w:rPr>
          <w:b/>
          <w:color w:val="58595B"/>
          <w:sz w:val="16"/>
          <w:szCs w:val="16"/>
        </w:rPr>
      </w:pPr>
      <w:r w:rsidRPr="001160B2">
        <w:rPr>
          <w:b/>
          <w:color w:val="58595B"/>
          <w:sz w:val="16"/>
          <w:szCs w:val="16"/>
        </w:rPr>
        <w:t>Table 1: Differences in labels for child malnutrition target tracking used in this report and the WHO-UNICEF 2017 rules</w:t>
      </w:r>
    </w:p>
    <w:p w14:paraId="3E0A0B21" w14:textId="77777777" w:rsidR="001160B2" w:rsidRDefault="001160B2" w:rsidP="001160B2">
      <w:pPr>
        <w:adjustRightInd w:val="0"/>
        <w:rPr>
          <w:b/>
          <w:bCs/>
          <w:color w:val="333333"/>
          <w:sz w:val="16"/>
          <w:szCs w:val="16"/>
        </w:rPr>
      </w:pPr>
    </w:p>
    <w:tbl>
      <w:tblPr>
        <w:tblStyle w:val="TableGrid"/>
        <w:tblW w:w="5103" w:type="dxa"/>
        <w:tblInd w:w="284" w:type="dxa"/>
        <w:tblLook w:val="04A0" w:firstRow="1" w:lastRow="0" w:firstColumn="1" w:lastColumn="0" w:noHBand="0" w:noVBand="1"/>
      </w:tblPr>
      <w:tblGrid>
        <w:gridCol w:w="2916"/>
        <w:gridCol w:w="2187"/>
      </w:tblGrid>
      <w:tr w:rsidR="001160B2" w14:paraId="691C86DC" w14:textId="77777777" w:rsidTr="001160B2">
        <w:tc>
          <w:tcPr>
            <w:tcW w:w="2916" w:type="dxa"/>
          </w:tcPr>
          <w:p w14:paraId="421058B1" w14:textId="77777777" w:rsidR="001160B2" w:rsidRDefault="001160B2" w:rsidP="00E446A0">
            <w:pPr>
              <w:autoSpaceDE w:val="0"/>
              <w:autoSpaceDN w:val="0"/>
              <w:adjustRightInd w:val="0"/>
              <w:rPr>
                <w:b/>
                <w:bCs/>
                <w:color w:val="333333"/>
                <w:sz w:val="16"/>
                <w:szCs w:val="16"/>
              </w:rPr>
            </w:pPr>
            <w:r>
              <w:rPr>
                <w:b/>
                <w:bCs/>
                <w:color w:val="333333"/>
                <w:sz w:val="16"/>
                <w:szCs w:val="16"/>
              </w:rPr>
              <w:t>WHO-UNICEF 2017 rule labels</w:t>
            </w:r>
          </w:p>
        </w:tc>
        <w:tc>
          <w:tcPr>
            <w:tcW w:w="2187" w:type="dxa"/>
          </w:tcPr>
          <w:p w14:paraId="08275CB7" w14:textId="77777777" w:rsidR="001160B2" w:rsidRDefault="001160B2" w:rsidP="00E446A0">
            <w:pPr>
              <w:autoSpaceDE w:val="0"/>
              <w:autoSpaceDN w:val="0"/>
              <w:adjustRightInd w:val="0"/>
              <w:rPr>
                <w:b/>
                <w:bCs/>
                <w:color w:val="333333"/>
                <w:sz w:val="16"/>
                <w:szCs w:val="16"/>
              </w:rPr>
            </w:pPr>
            <w:r>
              <w:rPr>
                <w:b/>
                <w:bCs/>
                <w:color w:val="333333"/>
                <w:sz w:val="16"/>
                <w:szCs w:val="16"/>
              </w:rPr>
              <w:t>Labels used in this report</w:t>
            </w:r>
          </w:p>
        </w:tc>
      </w:tr>
      <w:tr w:rsidR="001160B2" w14:paraId="27BD1199" w14:textId="77777777" w:rsidTr="001160B2">
        <w:tc>
          <w:tcPr>
            <w:tcW w:w="2916" w:type="dxa"/>
          </w:tcPr>
          <w:p w14:paraId="066E9079" w14:textId="77777777" w:rsidR="001160B2" w:rsidRPr="000B6964" w:rsidRDefault="001160B2" w:rsidP="00E446A0">
            <w:pPr>
              <w:autoSpaceDE w:val="0"/>
              <w:autoSpaceDN w:val="0"/>
              <w:adjustRightInd w:val="0"/>
              <w:rPr>
                <w:bCs/>
                <w:color w:val="333333"/>
                <w:sz w:val="16"/>
                <w:szCs w:val="16"/>
              </w:rPr>
            </w:pPr>
            <w:r w:rsidRPr="000B6964">
              <w:rPr>
                <w:bCs/>
                <w:color w:val="333333"/>
                <w:sz w:val="16"/>
                <w:szCs w:val="16"/>
              </w:rPr>
              <w:t>N/A</w:t>
            </w:r>
          </w:p>
        </w:tc>
        <w:tc>
          <w:tcPr>
            <w:tcW w:w="2187" w:type="dxa"/>
          </w:tcPr>
          <w:p w14:paraId="5AA930AC" w14:textId="77777777" w:rsidR="001160B2" w:rsidRPr="000B6964" w:rsidRDefault="001160B2" w:rsidP="00E446A0">
            <w:pPr>
              <w:autoSpaceDE w:val="0"/>
              <w:autoSpaceDN w:val="0"/>
              <w:adjustRightInd w:val="0"/>
              <w:rPr>
                <w:bCs/>
                <w:color w:val="333333"/>
                <w:sz w:val="16"/>
                <w:szCs w:val="16"/>
              </w:rPr>
            </w:pPr>
            <w:r w:rsidRPr="000B6964">
              <w:rPr>
                <w:bCs/>
                <w:color w:val="333333"/>
                <w:sz w:val="16"/>
                <w:szCs w:val="16"/>
              </w:rPr>
              <w:t>Target met</w:t>
            </w:r>
            <w:r>
              <w:rPr>
                <w:bCs/>
                <w:color w:val="333333"/>
                <w:sz w:val="16"/>
                <w:szCs w:val="16"/>
              </w:rPr>
              <w:t xml:space="preserve"> </w:t>
            </w:r>
          </w:p>
        </w:tc>
      </w:tr>
      <w:tr w:rsidR="001160B2" w14:paraId="6219B8AB" w14:textId="77777777" w:rsidTr="001160B2">
        <w:tc>
          <w:tcPr>
            <w:tcW w:w="2916" w:type="dxa"/>
          </w:tcPr>
          <w:p w14:paraId="1B58EFA1" w14:textId="77777777" w:rsidR="001160B2" w:rsidRPr="000B6964" w:rsidRDefault="001160B2" w:rsidP="00E446A0">
            <w:pPr>
              <w:autoSpaceDE w:val="0"/>
              <w:autoSpaceDN w:val="0"/>
              <w:adjustRightInd w:val="0"/>
              <w:rPr>
                <w:bCs/>
                <w:color w:val="333333"/>
                <w:sz w:val="16"/>
                <w:szCs w:val="16"/>
              </w:rPr>
            </w:pPr>
            <w:r w:rsidRPr="000B6964">
              <w:rPr>
                <w:bCs/>
                <w:color w:val="333333"/>
                <w:sz w:val="16"/>
                <w:szCs w:val="16"/>
              </w:rPr>
              <w:t>On track</w:t>
            </w:r>
          </w:p>
        </w:tc>
        <w:tc>
          <w:tcPr>
            <w:tcW w:w="2187" w:type="dxa"/>
          </w:tcPr>
          <w:p w14:paraId="3DEDAD2F" w14:textId="77777777" w:rsidR="001160B2" w:rsidRPr="000B6964" w:rsidRDefault="001160B2" w:rsidP="00E446A0">
            <w:pPr>
              <w:autoSpaceDE w:val="0"/>
              <w:autoSpaceDN w:val="0"/>
              <w:adjustRightInd w:val="0"/>
              <w:rPr>
                <w:bCs/>
                <w:color w:val="333333"/>
                <w:sz w:val="16"/>
                <w:szCs w:val="16"/>
              </w:rPr>
            </w:pPr>
            <w:r w:rsidRPr="000B6964">
              <w:rPr>
                <w:bCs/>
                <w:color w:val="333333"/>
                <w:sz w:val="16"/>
                <w:szCs w:val="16"/>
              </w:rPr>
              <w:t>On track</w:t>
            </w:r>
          </w:p>
        </w:tc>
      </w:tr>
      <w:tr w:rsidR="001160B2" w14:paraId="760CD2F9" w14:textId="77777777" w:rsidTr="001160B2">
        <w:tc>
          <w:tcPr>
            <w:tcW w:w="2916" w:type="dxa"/>
          </w:tcPr>
          <w:p w14:paraId="0FCE54BC" w14:textId="77777777" w:rsidR="001160B2" w:rsidRPr="000B6964" w:rsidRDefault="001160B2" w:rsidP="00E446A0">
            <w:pPr>
              <w:autoSpaceDE w:val="0"/>
              <w:autoSpaceDN w:val="0"/>
              <w:adjustRightInd w:val="0"/>
              <w:rPr>
                <w:bCs/>
                <w:color w:val="333333"/>
                <w:sz w:val="16"/>
                <w:szCs w:val="16"/>
              </w:rPr>
            </w:pPr>
            <w:r w:rsidRPr="00F21D3E">
              <w:rPr>
                <w:color w:val="333333"/>
                <w:sz w:val="16"/>
                <w:szCs w:val="16"/>
              </w:rPr>
              <w:t>Off track, some progress</w:t>
            </w:r>
          </w:p>
        </w:tc>
        <w:tc>
          <w:tcPr>
            <w:tcW w:w="2187" w:type="dxa"/>
          </w:tcPr>
          <w:p w14:paraId="79957740" w14:textId="77777777" w:rsidR="001160B2" w:rsidRPr="000B6964" w:rsidRDefault="001160B2" w:rsidP="00E446A0">
            <w:pPr>
              <w:autoSpaceDE w:val="0"/>
              <w:autoSpaceDN w:val="0"/>
              <w:adjustRightInd w:val="0"/>
              <w:rPr>
                <w:bCs/>
                <w:color w:val="333333"/>
                <w:sz w:val="16"/>
                <w:szCs w:val="16"/>
              </w:rPr>
            </w:pPr>
            <w:r w:rsidRPr="000B6964">
              <w:rPr>
                <w:bCs/>
                <w:color w:val="333333"/>
                <w:sz w:val="16"/>
                <w:szCs w:val="16"/>
              </w:rPr>
              <w:t>Acceleration needed</w:t>
            </w:r>
          </w:p>
        </w:tc>
      </w:tr>
      <w:tr w:rsidR="001160B2" w14:paraId="0219DCF1" w14:textId="77777777" w:rsidTr="001160B2">
        <w:tc>
          <w:tcPr>
            <w:tcW w:w="2916" w:type="dxa"/>
          </w:tcPr>
          <w:p w14:paraId="65069D0E" w14:textId="77777777" w:rsidR="001160B2" w:rsidRPr="000B6964" w:rsidRDefault="001160B2" w:rsidP="00E446A0">
            <w:pPr>
              <w:autoSpaceDE w:val="0"/>
              <w:autoSpaceDN w:val="0"/>
              <w:adjustRightInd w:val="0"/>
              <w:rPr>
                <w:bCs/>
                <w:color w:val="333333"/>
                <w:sz w:val="16"/>
                <w:szCs w:val="16"/>
              </w:rPr>
            </w:pPr>
            <w:r w:rsidRPr="00F21D3E">
              <w:rPr>
                <w:color w:val="333333"/>
                <w:sz w:val="16"/>
                <w:szCs w:val="16"/>
              </w:rPr>
              <w:t>Off track, no progress or worsening</w:t>
            </w:r>
          </w:p>
        </w:tc>
        <w:tc>
          <w:tcPr>
            <w:tcW w:w="2187" w:type="dxa"/>
          </w:tcPr>
          <w:p w14:paraId="49C41301" w14:textId="77777777" w:rsidR="001160B2" w:rsidRPr="000B6964" w:rsidRDefault="001160B2" w:rsidP="00E446A0">
            <w:pPr>
              <w:autoSpaceDE w:val="0"/>
              <w:autoSpaceDN w:val="0"/>
              <w:adjustRightInd w:val="0"/>
              <w:rPr>
                <w:bCs/>
                <w:color w:val="333333"/>
                <w:sz w:val="16"/>
                <w:szCs w:val="16"/>
              </w:rPr>
            </w:pPr>
            <w:r w:rsidRPr="000B6964">
              <w:rPr>
                <w:bCs/>
                <w:color w:val="333333"/>
                <w:sz w:val="16"/>
                <w:szCs w:val="16"/>
              </w:rPr>
              <w:t>Acceleration needed</w:t>
            </w:r>
          </w:p>
        </w:tc>
      </w:tr>
      <w:tr w:rsidR="001160B2" w14:paraId="59548AD7" w14:textId="77777777" w:rsidTr="001160B2">
        <w:tc>
          <w:tcPr>
            <w:tcW w:w="2916" w:type="dxa"/>
          </w:tcPr>
          <w:p w14:paraId="353DB948" w14:textId="77777777" w:rsidR="001160B2" w:rsidRPr="00F21D3E" w:rsidRDefault="001160B2" w:rsidP="00E446A0">
            <w:pPr>
              <w:autoSpaceDE w:val="0"/>
              <w:autoSpaceDN w:val="0"/>
              <w:adjustRightInd w:val="0"/>
              <w:rPr>
                <w:color w:val="333333"/>
                <w:sz w:val="16"/>
                <w:szCs w:val="16"/>
              </w:rPr>
            </w:pPr>
            <w:r>
              <w:rPr>
                <w:color w:val="333333"/>
                <w:sz w:val="16"/>
                <w:szCs w:val="16"/>
              </w:rPr>
              <w:t>N/A</w:t>
            </w:r>
          </w:p>
        </w:tc>
        <w:tc>
          <w:tcPr>
            <w:tcW w:w="2187" w:type="dxa"/>
          </w:tcPr>
          <w:p w14:paraId="1BF9CDB0" w14:textId="77777777" w:rsidR="001160B2" w:rsidRPr="00F21D3E" w:rsidRDefault="001160B2" w:rsidP="00E446A0">
            <w:pPr>
              <w:autoSpaceDE w:val="0"/>
              <w:autoSpaceDN w:val="0"/>
              <w:adjustRightInd w:val="0"/>
              <w:rPr>
                <w:bCs/>
                <w:color w:val="333333"/>
                <w:sz w:val="16"/>
                <w:szCs w:val="16"/>
              </w:rPr>
            </w:pPr>
            <w:r>
              <w:rPr>
                <w:bCs/>
                <w:color w:val="333333"/>
                <w:sz w:val="16"/>
                <w:szCs w:val="16"/>
              </w:rPr>
              <w:t>Insufficient trend data</w:t>
            </w:r>
          </w:p>
        </w:tc>
      </w:tr>
      <w:tr w:rsidR="001160B2" w14:paraId="10A2356A" w14:textId="77777777" w:rsidTr="001160B2">
        <w:tc>
          <w:tcPr>
            <w:tcW w:w="2916" w:type="dxa"/>
          </w:tcPr>
          <w:p w14:paraId="1B5F32E6" w14:textId="77777777" w:rsidR="001160B2" w:rsidRPr="00F21D3E" w:rsidRDefault="001160B2" w:rsidP="00E446A0">
            <w:pPr>
              <w:autoSpaceDE w:val="0"/>
              <w:autoSpaceDN w:val="0"/>
              <w:adjustRightInd w:val="0"/>
              <w:rPr>
                <w:color w:val="333333"/>
                <w:sz w:val="16"/>
                <w:szCs w:val="16"/>
              </w:rPr>
            </w:pPr>
            <w:r>
              <w:rPr>
                <w:color w:val="333333"/>
                <w:sz w:val="16"/>
                <w:szCs w:val="16"/>
              </w:rPr>
              <w:t>N/A</w:t>
            </w:r>
          </w:p>
        </w:tc>
        <w:tc>
          <w:tcPr>
            <w:tcW w:w="2187" w:type="dxa"/>
          </w:tcPr>
          <w:p w14:paraId="2E305E66" w14:textId="77777777" w:rsidR="001160B2" w:rsidRPr="00F21D3E" w:rsidRDefault="001160B2" w:rsidP="00E446A0">
            <w:pPr>
              <w:autoSpaceDE w:val="0"/>
              <w:autoSpaceDN w:val="0"/>
              <w:adjustRightInd w:val="0"/>
              <w:rPr>
                <w:bCs/>
                <w:color w:val="333333"/>
                <w:sz w:val="16"/>
                <w:szCs w:val="16"/>
              </w:rPr>
            </w:pPr>
            <w:r>
              <w:rPr>
                <w:bCs/>
                <w:color w:val="333333"/>
                <w:sz w:val="16"/>
                <w:szCs w:val="16"/>
              </w:rPr>
              <w:t>No data</w:t>
            </w:r>
          </w:p>
        </w:tc>
      </w:tr>
    </w:tbl>
    <w:p w14:paraId="44FDB1E1" w14:textId="539DDFA0" w:rsidR="001160B2" w:rsidRDefault="001160B2">
      <w:pPr>
        <w:pStyle w:val="BodyText"/>
        <w:spacing w:before="1" w:line="312" w:lineRule="auto"/>
        <w:ind w:left="313" w:right="225"/>
        <w:rPr>
          <w:color w:val="58595B"/>
        </w:rPr>
      </w:pPr>
    </w:p>
    <w:p w14:paraId="6A98E3A0" w14:textId="77777777" w:rsidR="001160B2" w:rsidRDefault="001160B2">
      <w:pPr>
        <w:pStyle w:val="BodyText"/>
        <w:spacing w:before="1" w:line="312" w:lineRule="auto"/>
        <w:ind w:left="313" w:right="225"/>
        <w:rPr>
          <w:color w:val="58595B"/>
        </w:rPr>
      </w:pPr>
    </w:p>
    <w:p w14:paraId="69BA0F3F" w14:textId="77777777" w:rsidR="001160B2" w:rsidRPr="001160B2" w:rsidRDefault="001160B2" w:rsidP="001160B2">
      <w:pPr>
        <w:pStyle w:val="BodyText"/>
        <w:spacing w:before="2" w:line="312" w:lineRule="auto"/>
        <w:ind w:left="313" w:right="219"/>
        <w:rPr>
          <w:color w:val="58595B"/>
        </w:rPr>
      </w:pPr>
      <w:r w:rsidRPr="001160B2">
        <w:rPr>
          <w:color w:val="58595B"/>
        </w:rPr>
        <w:t>Country profile footnotes</w:t>
      </w:r>
    </w:p>
    <w:p w14:paraId="453CA53B" w14:textId="77777777" w:rsidR="005E4FD4" w:rsidRDefault="005E4FD4" w:rsidP="001160B2">
      <w:pPr>
        <w:pStyle w:val="BodyText"/>
        <w:spacing w:before="2" w:line="312" w:lineRule="auto"/>
        <w:ind w:left="313" w:right="219"/>
      </w:pPr>
      <w:r>
        <w:rPr>
          <w:color w:val="58595B"/>
        </w:rPr>
        <w:t>Denotes an</w:t>
      </w:r>
      <w:r w:rsidR="001160B2" w:rsidRPr="001160B2">
        <w:rPr>
          <w:color w:val="58595B"/>
        </w:rPr>
        <w:t xml:space="preserve"> assessme</w:t>
      </w:r>
      <w:r>
        <w:rPr>
          <w:color w:val="58595B"/>
        </w:rPr>
        <w:t xml:space="preserve">nt of ‘target met’ which is not used in the interagency </w:t>
      </w:r>
      <w:r w:rsidR="001160B2" w:rsidRPr="001160B2">
        <w:rPr>
          <w:color w:val="58595B"/>
        </w:rPr>
        <w:t>Nutrition Targets Tracking Tool</w:t>
      </w:r>
      <w:r>
        <w:rPr>
          <w:color w:val="58595B"/>
        </w:rPr>
        <w:t xml:space="preserve"> </w:t>
      </w:r>
      <w:r w:rsidR="001160B2" w:rsidRPr="001160B2">
        <w:rPr>
          <w:color w:val="58595B"/>
        </w:rPr>
        <w:t>which applies the WHO-UNICEF 2017 rules and the, March 2019 joint malnutrition data set. Also note that while the label of ‘acceleration needed’ varies from the labels used by the WHO-UNICEF 2017 rules, these are not footnoted as the same rules have been applied for this category, they have simply been combined.</w:t>
      </w:r>
      <w:r w:rsidRPr="005E4FD4">
        <w:t xml:space="preserve"> </w:t>
      </w:r>
    </w:p>
    <w:p w14:paraId="7AE4C11F" w14:textId="77777777" w:rsidR="00F76D62" w:rsidRDefault="00F76D62" w:rsidP="00F76D62">
      <w:pPr>
        <w:pStyle w:val="BodyText"/>
        <w:spacing w:before="1" w:line="312" w:lineRule="auto"/>
        <w:ind w:left="313" w:right="70"/>
      </w:pPr>
    </w:p>
    <w:p w14:paraId="7325B817" w14:textId="6BC7BA08" w:rsidR="00F76D62" w:rsidRDefault="00F76D62" w:rsidP="00F76D62">
      <w:pPr>
        <w:pStyle w:val="BodyText"/>
        <w:spacing w:before="10"/>
      </w:pPr>
      <w:r>
        <w:br w:type="column"/>
      </w:r>
    </w:p>
    <w:p w14:paraId="5B3BD4ED" w14:textId="77777777" w:rsidR="00B454C5" w:rsidRDefault="00327679">
      <w:pPr>
        <w:pStyle w:val="Heading2"/>
        <w:spacing w:before="149"/>
        <w:rPr>
          <w:b/>
        </w:rPr>
      </w:pPr>
      <w:r>
        <w:rPr>
          <w:b/>
          <w:color w:val="414042"/>
        </w:rPr>
        <w:t>Maternal care</w:t>
      </w:r>
    </w:p>
    <w:p w14:paraId="2164660F" w14:textId="77777777" w:rsidR="00B454C5" w:rsidRDefault="00327679" w:rsidP="00D8329B">
      <w:pPr>
        <w:pStyle w:val="Heading4"/>
        <w:numPr>
          <w:ilvl w:val="2"/>
          <w:numId w:val="34"/>
        </w:numPr>
        <w:tabs>
          <w:tab w:val="left" w:pos="726"/>
        </w:tabs>
        <w:spacing w:line="316" w:lineRule="auto"/>
        <w:ind w:right="112" w:firstLine="0"/>
        <w:rPr>
          <w:b/>
        </w:rPr>
      </w:pPr>
      <w:r>
        <w:rPr>
          <w:b/>
          <w:color w:val="6D6E71"/>
          <w:w w:val="95"/>
        </w:rPr>
        <w:t>Maternal</w:t>
      </w:r>
      <w:r>
        <w:rPr>
          <w:b/>
          <w:color w:val="6D6E71"/>
          <w:spacing w:val="-23"/>
          <w:w w:val="95"/>
        </w:rPr>
        <w:t xml:space="preserve"> </w:t>
      </w:r>
      <w:r>
        <w:rPr>
          <w:b/>
          <w:color w:val="6D6E71"/>
          <w:w w:val="95"/>
        </w:rPr>
        <w:t>mortality</w:t>
      </w:r>
      <w:r>
        <w:rPr>
          <w:b/>
          <w:color w:val="6D6E71"/>
          <w:spacing w:val="-23"/>
          <w:w w:val="95"/>
        </w:rPr>
        <w:t xml:space="preserve"> </w:t>
      </w:r>
      <w:r>
        <w:rPr>
          <w:b/>
          <w:color w:val="6D6E71"/>
          <w:w w:val="95"/>
        </w:rPr>
        <w:t>ratio</w:t>
      </w:r>
      <w:r>
        <w:rPr>
          <w:b/>
          <w:color w:val="6D6E71"/>
          <w:spacing w:val="-23"/>
          <w:w w:val="95"/>
        </w:rPr>
        <w:t xml:space="preserve"> </w:t>
      </w:r>
      <w:r>
        <w:rPr>
          <w:b/>
          <w:color w:val="6D6E71"/>
          <w:w w:val="95"/>
        </w:rPr>
        <w:t>(maternal</w:t>
      </w:r>
      <w:r>
        <w:rPr>
          <w:b/>
          <w:color w:val="6D6E71"/>
          <w:spacing w:val="-23"/>
          <w:w w:val="95"/>
        </w:rPr>
        <w:t xml:space="preserve"> </w:t>
      </w:r>
      <w:r>
        <w:rPr>
          <w:b/>
          <w:color w:val="6D6E71"/>
          <w:w w:val="95"/>
        </w:rPr>
        <w:t>deaths</w:t>
      </w:r>
      <w:r>
        <w:rPr>
          <w:b/>
          <w:color w:val="6D6E71"/>
          <w:spacing w:val="-23"/>
          <w:w w:val="95"/>
        </w:rPr>
        <w:t xml:space="preserve"> </w:t>
      </w:r>
      <w:r>
        <w:rPr>
          <w:b/>
          <w:color w:val="6D6E71"/>
          <w:w w:val="95"/>
        </w:rPr>
        <w:t>per</w:t>
      </w:r>
      <w:r>
        <w:rPr>
          <w:b/>
          <w:color w:val="6D6E71"/>
          <w:spacing w:val="-23"/>
          <w:w w:val="95"/>
        </w:rPr>
        <w:t xml:space="preserve"> </w:t>
      </w:r>
      <w:r>
        <w:rPr>
          <w:b/>
          <w:color w:val="6D6E71"/>
          <w:w w:val="95"/>
        </w:rPr>
        <w:t xml:space="preserve">100,000 </w:t>
      </w:r>
      <w:r>
        <w:rPr>
          <w:b/>
          <w:color w:val="6D6E71"/>
        </w:rPr>
        <w:t>live</w:t>
      </w:r>
      <w:r>
        <w:rPr>
          <w:b/>
          <w:color w:val="6D6E71"/>
          <w:spacing w:val="-13"/>
        </w:rPr>
        <w:t xml:space="preserve"> </w:t>
      </w:r>
      <w:r>
        <w:rPr>
          <w:b/>
          <w:color w:val="6D6E71"/>
        </w:rPr>
        <w:t>births)</w:t>
      </w:r>
    </w:p>
    <w:p w14:paraId="23AC1EC0" w14:textId="77777777" w:rsidR="00B454C5" w:rsidRDefault="00327679">
      <w:pPr>
        <w:spacing w:before="10"/>
        <w:ind w:left="313"/>
        <w:rPr>
          <w:sz w:val="13"/>
        </w:rPr>
      </w:pPr>
      <w:r>
        <w:rPr>
          <w:color w:val="58595B"/>
          <w:sz w:val="13"/>
        </w:rPr>
        <w:t>Source for 3.1.1: United Nations Maternal Mortality Estimation Inter-Agency Group</w:t>
      </w:r>
    </w:p>
    <w:p w14:paraId="1D24624D" w14:textId="77777777" w:rsidR="00B454C5" w:rsidRDefault="00327679">
      <w:pPr>
        <w:spacing w:before="31" w:line="288" w:lineRule="auto"/>
        <w:ind w:left="313" w:right="70"/>
        <w:rPr>
          <w:sz w:val="13"/>
        </w:rPr>
      </w:pPr>
      <w:r>
        <w:rPr>
          <w:color w:val="58595B"/>
          <w:sz w:val="13"/>
        </w:rPr>
        <w:t>– WHO, UNICEF, UNFPA, World Bank Group and United Nations Population Division (UNPD), 2015.</w:t>
      </w:r>
    </w:p>
    <w:p w14:paraId="17DBE071" w14:textId="77777777" w:rsidR="00B454C5" w:rsidRDefault="00B454C5">
      <w:pPr>
        <w:pStyle w:val="BodyText"/>
        <w:spacing w:before="7"/>
        <w:rPr>
          <w:sz w:val="17"/>
        </w:rPr>
      </w:pPr>
    </w:p>
    <w:p w14:paraId="693E18EE" w14:textId="77777777" w:rsidR="00B454C5" w:rsidRDefault="00327679">
      <w:pPr>
        <w:pStyle w:val="BodyText"/>
        <w:spacing w:before="1" w:line="312" w:lineRule="auto"/>
        <w:ind w:left="313" w:right="70"/>
      </w:pPr>
      <w:r>
        <w:rPr>
          <w:color w:val="58595B"/>
        </w:rPr>
        <w:t xml:space="preserve">Progress assessments cannot be made due to the </w:t>
      </w:r>
      <w:proofErr w:type="gramStart"/>
      <w:r>
        <w:rPr>
          <w:color w:val="58595B"/>
        </w:rPr>
        <w:t>poor quality</w:t>
      </w:r>
      <w:proofErr w:type="gramEnd"/>
      <w:r>
        <w:rPr>
          <w:color w:val="58595B"/>
        </w:rPr>
        <w:t xml:space="preserve"> of input data and the lack of country-reported data, which make estimates unreliable, with very wide uncertainty ranges. Furthermore, because targets are set at the national level, an assessment against a global target would not make sense.</w:t>
      </w:r>
    </w:p>
    <w:p w14:paraId="0E4F400D" w14:textId="655D7162" w:rsidR="00B454C5" w:rsidRDefault="00B454C5">
      <w:pPr>
        <w:pStyle w:val="BodyText"/>
        <w:spacing w:before="10"/>
        <w:rPr>
          <w:sz w:val="21"/>
        </w:rPr>
      </w:pPr>
    </w:p>
    <w:p w14:paraId="1158E12E" w14:textId="77777777" w:rsidR="00B454C5" w:rsidRDefault="00327679" w:rsidP="00D8329B">
      <w:pPr>
        <w:pStyle w:val="Heading4"/>
        <w:numPr>
          <w:ilvl w:val="2"/>
          <w:numId w:val="34"/>
        </w:numPr>
        <w:tabs>
          <w:tab w:val="left" w:pos="744"/>
        </w:tabs>
        <w:spacing w:before="0" w:line="316" w:lineRule="auto"/>
        <w:ind w:right="891" w:firstLine="0"/>
        <w:rPr>
          <w:b/>
        </w:rPr>
      </w:pPr>
      <w:r>
        <w:rPr>
          <w:b/>
          <w:color w:val="6D6E71"/>
          <w:w w:val="95"/>
        </w:rPr>
        <w:t>Proportion</w:t>
      </w:r>
      <w:r>
        <w:rPr>
          <w:b/>
          <w:color w:val="6D6E71"/>
          <w:spacing w:val="-20"/>
          <w:w w:val="95"/>
        </w:rPr>
        <w:t xml:space="preserve"> </w:t>
      </w:r>
      <w:r>
        <w:rPr>
          <w:b/>
          <w:color w:val="6D6E71"/>
          <w:w w:val="95"/>
        </w:rPr>
        <w:t>of</w:t>
      </w:r>
      <w:r>
        <w:rPr>
          <w:b/>
          <w:color w:val="6D6E71"/>
          <w:spacing w:val="-20"/>
          <w:w w:val="95"/>
        </w:rPr>
        <w:t xml:space="preserve"> </w:t>
      </w:r>
      <w:r>
        <w:rPr>
          <w:b/>
          <w:color w:val="6D6E71"/>
          <w:w w:val="95"/>
        </w:rPr>
        <w:t>births</w:t>
      </w:r>
      <w:r>
        <w:rPr>
          <w:b/>
          <w:color w:val="6D6E71"/>
          <w:spacing w:val="-20"/>
          <w:w w:val="95"/>
        </w:rPr>
        <w:t xml:space="preserve"> </w:t>
      </w:r>
      <w:r>
        <w:rPr>
          <w:b/>
          <w:color w:val="6D6E71"/>
          <w:w w:val="95"/>
        </w:rPr>
        <w:t>attended</w:t>
      </w:r>
      <w:r>
        <w:rPr>
          <w:b/>
          <w:color w:val="6D6E71"/>
          <w:spacing w:val="-20"/>
          <w:w w:val="95"/>
        </w:rPr>
        <w:t xml:space="preserve"> </w:t>
      </w:r>
      <w:r>
        <w:rPr>
          <w:b/>
          <w:color w:val="6D6E71"/>
          <w:w w:val="95"/>
        </w:rPr>
        <w:t>by</w:t>
      </w:r>
      <w:r>
        <w:rPr>
          <w:b/>
          <w:color w:val="6D6E71"/>
          <w:spacing w:val="-20"/>
          <w:w w:val="95"/>
        </w:rPr>
        <w:t xml:space="preserve"> </w:t>
      </w:r>
      <w:r>
        <w:rPr>
          <w:b/>
          <w:color w:val="6D6E71"/>
          <w:w w:val="95"/>
        </w:rPr>
        <w:t>skilled</w:t>
      </w:r>
      <w:r>
        <w:rPr>
          <w:b/>
          <w:color w:val="6D6E71"/>
          <w:spacing w:val="-20"/>
          <w:w w:val="95"/>
        </w:rPr>
        <w:t xml:space="preserve"> </w:t>
      </w:r>
      <w:r>
        <w:rPr>
          <w:b/>
          <w:color w:val="6D6E71"/>
          <w:w w:val="95"/>
        </w:rPr>
        <w:t xml:space="preserve">health </w:t>
      </w:r>
      <w:r>
        <w:rPr>
          <w:b/>
          <w:color w:val="6D6E71"/>
        </w:rPr>
        <w:t>personnel</w:t>
      </w:r>
    </w:p>
    <w:p w14:paraId="19C36CDE" w14:textId="50E0C2E2" w:rsidR="00B454C5" w:rsidRDefault="00367BE3">
      <w:pPr>
        <w:spacing w:before="10" w:line="288" w:lineRule="auto"/>
        <w:ind w:left="313"/>
        <w:rPr>
          <w:sz w:val="13"/>
        </w:rPr>
      </w:pPr>
      <w:r w:rsidRPr="00367BE3">
        <w:rPr>
          <w:color w:val="58595B"/>
          <w:sz w:val="13"/>
        </w:rPr>
        <w:t>Joint UNICEF/WHO database 2019 of skilled health personnel, based on population based national household survey data (MICS, DHS and others) and routine health systems.</w:t>
      </w:r>
    </w:p>
    <w:p w14:paraId="79343B3D" w14:textId="77777777" w:rsidR="00B454C5" w:rsidRDefault="00B454C5">
      <w:pPr>
        <w:pStyle w:val="BodyText"/>
        <w:spacing w:before="8"/>
        <w:rPr>
          <w:sz w:val="17"/>
        </w:rPr>
      </w:pPr>
    </w:p>
    <w:p w14:paraId="63D19502" w14:textId="6B161829" w:rsidR="00B454C5" w:rsidRDefault="00327679">
      <w:pPr>
        <w:pStyle w:val="BodyText"/>
        <w:spacing w:line="312" w:lineRule="auto"/>
        <w:ind w:left="313" w:right="249"/>
      </w:pPr>
      <w:r>
        <w:rPr>
          <w:color w:val="58595B"/>
        </w:rPr>
        <w:t xml:space="preserve">Projections are based on data from </w:t>
      </w:r>
      <w:r>
        <w:rPr>
          <w:color w:val="58595B"/>
          <w:spacing w:val="1"/>
        </w:rPr>
        <w:t>2000–201</w:t>
      </w:r>
      <w:r w:rsidR="00A172CE">
        <w:rPr>
          <w:color w:val="58595B"/>
          <w:spacing w:val="1"/>
        </w:rPr>
        <w:t>8</w:t>
      </w:r>
      <w:r>
        <w:rPr>
          <w:color w:val="58595B"/>
          <w:spacing w:val="1"/>
        </w:rPr>
        <w:t xml:space="preserve">. </w:t>
      </w:r>
      <w:r>
        <w:rPr>
          <w:color w:val="58595B"/>
        </w:rPr>
        <w:t xml:space="preserve">The threshold for meeting the ‘universal coverage’ target is </w:t>
      </w:r>
      <w:r>
        <w:rPr>
          <w:color w:val="58595B"/>
          <w:spacing w:val="1"/>
        </w:rPr>
        <w:t xml:space="preserve">95 </w:t>
      </w:r>
      <w:r>
        <w:rPr>
          <w:color w:val="58595B"/>
        </w:rPr>
        <w:t xml:space="preserve">per cent. Data are deemed insufficient to establish a trend if there are fewer than two   data points, or no data in </w:t>
      </w:r>
      <w:r w:rsidR="00A172CE">
        <w:rPr>
          <w:color w:val="58595B"/>
        </w:rPr>
        <w:t>the period 2013-2018</w:t>
      </w:r>
      <w:r>
        <w:rPr>
          <w:color w:val="58595B"/>
        </w:rPr>
        <w:t>; the country is categorized as having no data if there is none since</w:t>
      </w:r>
      <w:r>
        <w:rPr>
          <w:color w:val="58595B"/>
          <w:spacing w:val="1"/>
        </w:rPr>
        <w:t xml:space="preserve"> 2000.</w:t>
      </w:r>
    </w:p>
    <w:p w14:paraId="2C9FE35C" w14:textId="77777777" w:rsidR="00B454C5" w:rsidRDefault="00B454C5">
      <w:pPr>
        <w:pStyle w:val="BodyText"/>
        <w:spacing w:before="3"/>
        <w:rPr>
          <w:sz w:val="14"/>
        </w:rPr>
      </w:pPr>
    </w:p>
    <w:p w14:paraId="0CE212C6" w14:textId="77777777" w:rsidR="00B454C5" w:rsidRDefault="00327679">
      <w:pPr>
        <w:pStyle w:val="Heading2"/>
        <w:rPr>
          <w:b/>
        </w:rPr>
      </w:pPr>
      <w:r>
        <w:rPr>
          <w:b/>
          <w:color w:val="414042"/>
        </w:rPr>
        <w:t>Child mortality</w:t>
      </w:r>
    </w:p>
    <w:p w14:paraId="57F6DAF1" w14:textId="77777777" w:rsidR="00B454C5" w:rsidRDefault="00327679" w:rsidP="00D8329B">
      <w:pPr>
        <w:pStyle w:val="Heading4"/>
        <w:numPr>
          <w:ilvl w:val="2"/>
          <w:numId w:val="33"/>
        </w:numPr>
        <w:tabs>
          <w:tab w:val="left" w:pos="751"/>
        </w:tabs>
        <w:ind w:firstLine="0"/>
        <w:rPr>
          <w:b/>
        </w:rPr>
      </w:pPr>
      <w:r>
        <w:rPr>
          <w:b/>
          <w:color w:val="6D6E71"/>
        </w:rPr>
        <w:t>Under-five</w:t>
      </w:r>
      <w:r>
        <w:rPr>
          <w:b/>
          <w:color w:val="6D6E71"/>
          <w:spacing w:val="-37"/>
        </w:rPr>
        <w:t xml:space="preserve"> </w:t>
      </w:r>
      <w:r>
        <w:rPr>
          <w:b/>
          <w:color w:val="6D6E71"/>
        </w:rPr>
        <w:t>mortality</w:t>
      </w:r>
      <w:r>
        <w:rPr>
          <w:b/>
          <w:color w:val="6D6E71"/>
          <w:spacing w:val="-37"/>
        </w:rPr>
        <w:t xml:space="preserve"> </w:t>
      </w:r>
      <w:r>
        <w:rPr>
          <w:b/>
          <w:color w:val="6D6E71"/>
        </w:rPr>
        <w:t>rate</w:t>
      </w:r>
      <w:r>
        <w:rPr>
          <w:b/>
          <w:color w:val="6D6E71"/>
          <w:spacing w:val="-37"/>
        </w:rPr>
        <w:t xml:space="preserve"> </w:t>
      </w:r>
      <w:r>
        <w:rPr>
          <w:b/>
          <w:color w:val="6D6E71"/>
        </w:rPr>
        <w:t>(deaths</w:t>
      </w:r>
      <w:r>
        <w:rPr>
          <w:b/>
          <w:color w:val="6D6E71"/>
          <w:spacing w:val="-37"/>
        </w:rPr>
        <w:t xml:space="preserve"> </w:t>
      </w:r>
      <w:r>
        <w:rPr>
          <w:b/>
          <w:color w:val="6D6E71"/>
        </w:rPr>
        <w:t>per</w:t>
      </w:r>
      <w:r>
        <w:rPr>
          <w:b/>
          <w:color w:val="6D6E71"/>
          <w:spacing w:val="-37"/>
        </w:rPr>
        <w:t xml:space="preserve"> </w:t>
      </w:r>
      <w:r>
        <w:rPr>
          <w:b/>
          <w:color w:val="6D6E71"/>
        </w:rPr>
        <w:t>1,000</w:t>
      </w:r>
      <w:r>
        <w:rPr>
          <w:b/>
          <w:color w:val="6D6E71"/>
          <w:spacing w:val="-37"/>
        </w:rPr>
        <w:t xml:space="preserve"> </w:t>
      </w:r>
      <w:r>
        <w:rPr>
          <w:b/>
          <w:color w:val="6D6E71"/>
        </w:rPr>
        <w:t>live</w:t>
      </w:r>
      <w:r>
        <w:rPr>
          <w:b/>
          <w:color w:val="6D6E71"/>
          <w:spacing w:val="-37"/>
        </w:rPr>
        <w:t xml:space="preserve"> </w:t>
      </w:r>
      <w:r>
        <w:rPr>
          <w:b/>
          <w:color w:val="6D6E71"/>
        </w:rPr>
        <w:t>births)</w:t>
      </w:r>
    </w:p>
    <w:p w14:paraId="343A456A" w14:textId="77777777" w:rsidR="00B454C5" w:rsidRDefault="00B454C5">
      <w:pPr>
        <w:pStyle w:val="BodyText"/>
        <w:spacing w:before="10"/>
        <w:rPr>
          <w:rFonts w:ascii="Lucida Sans"/>
          <w:b/>
          <w:sz w:val="17"/>
        </w:rPr>
      </w:pPr>
    </w:p>
    <w:p w14:paraId="3A85C2A2" w14:textId="77777777" w:rsidR="00B454C5" w:rsidRDefault="00327679" w:rsidP="00D8329B">
      <w:pPr>
        <w:pStyle w:val="ListParagraph"/>
        <w:numPr>
          <w:ilvl w:val="2"/>
          <w:numId w:val="33"/>
        </w:numPr>
        <w:tabs>
          <w:tab w:val="left" w:pos="769"/>
        </w:tabs>
        <w:spacing w:before="0" w:line="309" w:lineRule="auto"/>
        <w:ind w:right="354" w:firstLine="0"/>
        <w:jc w:val="both"/>
        <w:rPr>
          <w:sz w:val="13"/>
        </w:rPr>
      </w:pPr>
      <w:r>
        <w:rPr>
          <w:rFonts w:ascii="Lucida Sans"/>
          <w:b/>
          <w:color w:val="6D6E71"/>
          <w:w w:val="95"/>
          <w:sz w:val="18"/>
        </w:rPr>
        <w:t>Neonatal</w:t>
      </w:r>
      <w:r>
        <w:rPr>
          <w:rFonts w:ascii="Lucida Sans"/>
          <w:b/>
          <w:color w:val="6D6E71"/>
          <w:spacing w:val="-21"/>
          <w:w w:val="95"/>
          <w:sz w:val="18"/>
        </w:rPr>
        <w:t xml:space="preserve"> </w:t>
      </w:r>
      <w:r>
        <w:rPr>
          <w:rFonts w:ascii="Lucida Sans"/>
          <w:b/>
          <w:color w:val="6D6E71"/>
          <w:w w:val="95"/>
          <w:sz w:val="18"/>
        </w:rPr>
        <w:t>mortality</w:t>
      </w:r>
      <w:r>
        <w:rPr>
          <w:rFonts w:ascii="Lucida Sans"/>
          <w:b/>
          <w:color w:val="6D6E71"/>
          <w:spacing w:val="-21"/>
          <w:w w:val="95"/>
          <w:sz w:val="18"/>
        </w:rPr>
        <w:t xml:space="preserve"> </w:t>
      </w:r>
      <w:r>
        <w:rPr>
          <w:rFonts w:ascii="Lucida Sans"/>
          <w:b/>
          <w:color w:val="6D6E71"/>
          <w:w w:val="95"/>
          <w:sz w:val="18"/>
        </w:rPr>
        <w:t>rate</w:t>
      </w:r>
      <w:r>
        <w:rPr>
          <w:rFonts w:ascii="Lucida Sans"/>
          <w:b/>
          <w:color w:val="6D6E71"/>
          <w:spacing w:val="-21"/>
          <w:w w:val="95"/>
          <w:sz w:val="18"/>
        </w:rPr>
        <w:t xml:space="preserve"> </w:t>
      </w:r>
      <w:r>
        <w:rPr>
          <w:rFonts w:ascii="Lucida Sans"/>
          <w:b/>
          <w:color w:val="6D6E71"/>
          <w:w w:val="95"/>
          <w:sz w:val="18"/>
        </w:rPr>
        <w:t>(deaths</w:t>
      </w:r>
      <w:r>
        <w:rPr>
          <w:rFonts w:ascii="Lucida Sans"/>
          <w:b/>
          <w:color w:val="6D6E71"/>
          <w:spacing w:val="-21"/>
          <w:w w:val="95"/>
          <w:sz w:val="18"/>
        </w:rPr>
        <w:t xml:space="preserve"> </w:t>
      </w:r>
      <w:r>
        <w:rPr>
          <w:rFonts w:ascii="Lucida Sans"/>
          <w:b/>
          <w:color w:val="6D6E71"/>
          <w:w w:val="95"/>
          <w:sz w:val="18"/>
        </w:rPr>
        <w:t>per</w:t>
      </w:r>
      <w:r>
        <w:rPr>
          <w:rFonts w:ascii="Lucida Sans"/>
          <w:b/>
          <w:color w:val="6D6E71"/>
          <w:spacing w:val="-21"/>
          <w:w w:val="95"/>
          <w:sz w:val="18"/>
        </w:rPr>
        <w:t xml:space="preserve"> </w:t>
      </w:r>
      <w:r>
        <w:rPr>
          <w:rFonts w:ascii="Lucida Sans"/>
          <w:b/>
          <w:color w:val="6D6E71"/>
          <w:w w:val="95"/>
          <w:sz w:val="18"/>
        </w:rPr>
        <w:t>1,000</w:t>
      </w:r>
      <w:r>
        <w:rPr>
          <w:rFonts w:ascii="Lucida Sans"/>
          <w:b/>
          <w:color w:val="6D6E71"/>
          <w:spacing w:val="-21"/>
          <w:w w:val="95"/>
          <w:sz w:val="18"/>
        </w:rPr>
        <w:t xml:space="preserve"> </w:t>
      </w:r>
      <w:r>
        <w:rPr>
          <w:rFonts w:ascii="Lucida Sans"/>
          <w:b/>
          <w:color w:val="6D6E71"/>
          <w:w w:val="95"/>
          <w:sz w:val="18"/>
        </w:rPr>
        <w:t>live</w:t>
      </w:r>
      <w:r>
        <w:rPr>
          <w:rFonts w:ascii="Lucida Sans"/>
          <w:b/>
          <w:color w:val="6D6E71"/>
          <w:spacing w:val="-21"/>
          <w:w w:val="95"/>
          <w:sz w:val="18"/>
        </w:rPr>
        <w:t xml:space="preserve"> </w:t>
      </w:r>
      <w:r>
        <w:rPr>
          <w:rFonts w:ascii="Lucida Sans"/>
          <w:b/>
          <w:color w:val="6D6E71"/>
          <w:w w:val="95"/>
          <w:sz w:val="18"/>
        </w:rPr>
        <w:t>births)</w:t>
      </w:r>
      <w:r>
        <w:rPr>
          <w:rFonts w:ascii="Lucida Sans"/>
          <w:b/>
          <w:color w:val="58595B"/>
          <w:w w:val="95"/>
          <w:sz w:val="18"/>
        </w:rPr>
        <w:t xml:space="preserve"> </w:t>
      </w:r>
      <w:r>
        <w:rPr>
          <w:color w:val="58595B"/>
          <w:sz w:val="13"/>
        </w:rPr>
        <w:t>Source for both child mortality indicators: UN IGME (UNICEF, WHO, United Nations Population Division and World Bank Group).</w:t>
      </w:r>
    </w:p>
    <w:p w14:paraId="38889380" w14:textId="77777777" w:rsidR="00B454C5" w:rsidRDefault="00B454C5">
      <w:pPr>
        <w:pStyle w:val="BodyText"/>
        <w:spacing w:before="8"/>
      </w:pPr>
    </w:p>
    <w:p w14:paraId="6A8F5663" w14:textId="77777777" w:rsidR="00B454C5" w:rsidRDefault="00327679">
      <w:pPr>
        <w:pStyle w:val="BodyText"/>
        <w:spacing w:before="1" w:line="312" w:lineRule="auto"/>
        <w:ind w:left="313"/>
      </w:pPr>
      <w:r>
        <w:rPr>
          <w:color w:val="58595B"/>
        </w:rPr>
        <w:t>The data presented in the country profiles for indicators 3.2.1 and 3.2.2 refer to estimates, not the latest year of available data.</w:t>
      </w:r>
    </w:p>
    <w:p w14:paraId="17F1F958" w14:textId="77777777" w:rsidR="00B454C5" w:rsidRDefault="00B454C5">
      <w:pPr>
        <w:pStyle w:val="BodyText"/>
        <w:spacing w:before="10"/>
        <w:rPr>
          <w:sz w:val="14"/>
        </w:rPr>
      </w:pPr>
    </w:p>
    <w:p w14:paraId="38F77598" w14:textId="0B52C1B2" w:rsidR="00B454C5" w:rsidRDefault="00327679">
      <w:pPr>
        <w:pStyle w:val="BodyText"/>
        <w:spacing w:line="312" w:lineRule="auto"/>
        <w:ind w:left="313" w:right="241"/>
      </w:pPr>
      <w:r>
        <w:rPr>
          <w:color w:val="58595B"/>
        </w:rPr>
        <w:t xml:space="preserve">Under-five and neonatal mortality </w:t>
      </w:r>
      <w:r w:rsidR="003E4AA5">
        <w:rPr>
          <w:color w:val="58595B"/>
        </w:rPr>
        <w:t xml:space="preserve">rate estimates produced by the </w:t>
      </w:r>
      <w:r>
        <w:rPr>
          <w:color w:val="58595B"/>
        </w:rPr>
        <w:t>United Nations Inter-</w:t>
      </w:r>
      <w:proofErr w:type="gramStart"/>
      <w:r>
        <w:rPr>
          <w:color w:val="58595B"/>
        </w:rPr>
        <w:t>agency</w:t>
      </w:r>
      <w:proofErr w:type="gramEnd"/>
      <w:r>
        <w:rPr>
          <w:color w:val="58595B"/>
        </w:rPr>
        <w:t xml:space="preserve"> Group for Child Mortality Estimation (UN IGME) were used to assess progress. Projections were based on the current mortality level in 201</w:t>
      </w:r>
      <w:r w:rsidR="005B45C9">
        <w:rPr>
          <w:color w:val="58595B"/>
        </w:rPr>
        <w:t>7</w:t>
      </w:r>
      <w:r>
        <w:rPr>
          <w:color w:val="58595B"/>
        </w:rPr>
        <w:t xml:space="preserve"> and the annual rate of reduction (ARR) in the mortality rate from </w:t>
      </w:r>
      <w:r>
        <w:rPr>
          <w:color w:val="58595B"/>
          <w:spacing w:val="2"/>
        </w:rPr>
        <w:t xml:space="preserve">2000 </w:t>
      </w:r>
      <w:r>
        <w:rPr>
          <w:color w:val="58595B"/>
        </w:rPr>
        <w:t xml:space="preserve">to </w:t>
      </w:r>
      <w:r w:rsidR="005B45C9">
        <w:rPr>
          <w:color w:val="58595B"/>
        </w:rPr>
        <w:t>2017</w:t>
      </w:r>
      <w:r>
        <w:rPr>
          <w:color w:val="58595B"/>
        </w:rPr>
        <w:t>. Crisis-free estimates were used for the projections.</w:t>
      </w:r>
    </w:p>
    <w:p w14:paraId="08670CC8" w14:textId="77777777" w:rsidR="00B454C5" w:rsidRDefault="00B454C5">
      <w:pPr>
        <w:pStyle w:val="BodyText"/>
        <w:spacing w:before="3"/>
        <w:rPr>
          <w:sz w:val="15"/>
        </w:rPr>
      </w:pPr>
    </w:p>
    <w:p w14:paraId="74620FD9" w14:textId="4741EA93" w:rsidR="00B454C5" w:rsidRDefault="00327679">
      <w:pPr>
        <w:pStyle w:val="BodyText"/>
        <w:spacing w:line="312" w:lineRule="auto"/>
        <w:ind w:left="313" w:right="296"/>
      </w:pPr>
      <w:r>
        <w:rPr>
          <w:color w:val="58595B"/>
        </w:rPr>
        <w:t xml:space="preserve">For countries with mortality rates above the SDG targets (25 under- five deaths and </w:t>
      </w:r>
      <w:r>
        <w:rPr>
          <w:color w:val="58595B"/>
          <w:spacing w:val="-4"/>
        </w:rPr>
        <w:t xml:space="preserve">12 </w:t>
      </w:r>
      <w:r>
        <w:rPr>
          <w:color w:val="58595B"/>
        </w:rPr>
        <w:t xml:space="preserve">neonatal deaths per 1,000 live births in </w:t>
      </w:r>
      <w:r w:rsidR="005B45C9">
        <w:rPr>
          <w:color w:val="58595B"/>
        </w:rPr>
        <w:t>2017</w:t>
      </w:r>
      <w:r>
        <w:rPr>
          <w:color w:val="58595B"/>
        </w:rPr>
        <w:t xml:space="preserve">), the ARR was used to project the </w:t>
      </w:r>
      <w:r>
        <w:rPr>
          <w:color w:val="58595B"/>
          <w:spacing w:val="1"/>
        </w:rPr>
        <w:t xml:space="preserve">2030 </w:t>
      </w:r>
      <w:r>
        <w:rPr>
          <w:color w:val="58595B"/>
        </w:rPr>
        <w:t xml:space="preserve">mortality rates. For countries with   a neonatal mortality rate above the SDG target of </w:t>
      </w:r>
      <w:r>
        <w:rPr>
          <w:color w:val="58595B"/>
          <w:spacing w:val="-4"/>
        </w:rPr>
        <w:t xml:space="preserve">12 </w:t>
      </w:r>
      <w:r>
        <w:rPr>
          <w:color w:val="58595B"/>
        </w:rPr>
        <w:t>deaths per 1,000 live births in 201</w:t>
      </w:r>
      <w:r w:rsidR="005B45C9">
        <w:rPr>
          <w:color w:val="58595B"/>
        </w:rPr>
        <w:t>7</w:t>
      </w:r>
      <w:r>
        <w:rPr>
          <w:color w:val="58595B"/>
        </w:rPr>
        <w:t xml:space="preserve">, the neonatal mortality rate in </w:t>
      </w:r>
      <w:r>
        <w:rPr>
          <w:color w:val="58595B"/>
          <w:spacing w:val="1"/>
        </w:rPr>
        <w:t xml:space="preserve">2030 </w:t>
      </w:r>
      <w:r>
        <w:rPr>
          <w:color w:val="58595B"/>
        </w:rPr>
        <w:t>(based on the ARR) was calculated and constrained to not exceed the projected under-five mortality rate in</w:t>
      </w:r>
      <w:r>
        <w:rPr>
          <w:color w:val="58595B"/>
          <w:spacing w:val="2"/>
        </w:rPr>
        <w:t xml:space="preserve"> </w:t>
      </w:r>
      <w:r>
        <w:rPr>
          <w:color w:val="58595B"/>
          <w:spacing w:val="1"/>
        </w:rPr>
        <w:t>2030.</w:t>
      </w:r>
    </w:p>
    <w:p w14:paraId="7106E4B3" w14:textId="77777777" w:rsidR="00B454C5" w:rsidRDefault="00B454C5">
      <w:pPr>
        <w:pStyle w:val="BodyText"/>
        <w:spacing w:before="3"/>
        <w:rPr>
          <w:sz w:val="15"/>
        </w:rPr>
      </w:pPr>
    </w:p>
    <w:p w14:paraId="3080A462" w14:textId="77777777" w:rsidR="00B454C5" w:rsidRDefault="00327679">
      <w:pPr>
        <w:pStyle w:val="BodyText"/>
        <w:spacing w:line="312" w:lineRule="auto"/>
        <w:ind w:left="313" w:right="382"/>
      </w:pPr>
      <w:r>
        <w:rPr>
          <w:color w:val="58595B"/>
        </w:rPr>
        <w:t>Regional aggregates in 2030 were calculated based on the projected country-level estimates.</w:t>
      </w:r>
    </w:p>
    <w:p w14:paraId="1CF0C5B6" w14:textId="77777777" w:rsidR="00F76D62" w:rsidRDefault="00F76D62" w:rsidP="00F76D62">
      <w:pPr>
        <w:spacing w:line="316" w:lineRule="auto"/>
        <w:rPr>
          <w:rFonts w:ascii="Lucida Sans"/>
          <w:sz w:val="18"/>
        </w:rPr>
      </w:pPr>
    </w:p>
    <w:p w14:paraId="5BDD8B57" w14:textId="77777777" w:rsidR="00F76D62" w:rsidRDefault="00F76D62" w:rsidP="00F76D62">
      <w:pPr>
        <w:spacing w:line="316" w:lineRule="auto"/>
        <w:rPr>
          <w:rFonts w:ascii="Lucida Sans"/>
          <w:sz w:val="18"/>
        </w:rPr>
      </w:pPr>
    </w:p>
    <w:p w14:paraId="5D377999" w14:textId="77777777" w:rsidR="00F76D62" w:rsidRDefault="00F76D62" w:rsidP="00F76D62">
      <w:pPr>
        <w:spacing w:line="316" w:lineRule="auto"/>
        <w:rPr>
          <w:rFonts w:ascii="Lucida Sans"/>
          <w:sz w:val="18"/>
        </w:rPr>
        <w:sectPr w:rsidR="00F76D62">
          <w:headerReference w:type="even" r:id="rId12"/>
          <w:headerReference w:type="default" r:id="rId13"/>
          <w:type w:val="continuous"/>
          <w:pgSz w:w="12240" w:h="15840"/>
          <w:pgMar w:top="220" w:right="600" w:bottom="280" w:left="480" w:header="720" w:footer="720" w:gutter="0"/>
          <w:cols w:num="2" w:space="720" w:equalWidth="0">
            <w:col w:w="5465" w:space="60"/>
            <w:col w:w="5635"/>
          </w:cols>
        </w:sectPr>
      </w:pPr>
    </w:p>
    <w:p w14:paraId="3440B920" w14:textId="77777777" w:rsidR="00F76D62" w:rsidRDefault="00F76D62" w:rsidP="00F76D62">
      <w:pPr>
        <w:pStyle w:val="BodyText"/>
        <w:rPr>
          <w:rFonts w:ascii="Lucida Sans"/>
          <w:b/>
          <w:sz w:val="20"/>
        </w:rPr>
      </w:pPr>
    </w:p>
    <w:p w14:paraId="320AD299" w14:textId="77777777" w:rsidR="00F76D62" w:rsidRDefault="00F76D62" w:rsidP="00F76D62">
      <w:pPr>
        <w:rPr>
          <w:rFonts w:ascii="Lucida Sans"/>
          <w:sz w:val="20"/>
        </w:rPr>
        <w:sectPr w:rsidR="00F76D62">
          <w:pgSz w:w="12240" w:h="15840"/>
          <w:pgMar w:top="2200" w:right="600" w:bottom="280" w:left="480" w:header="432" w:footer="0" w:gutter="0"/>
          <w:cols w:space="720"/>
        </w:sectPr>
      </w:pPr>
    </w:p>
    <w:p w14:paraId="33979892" w14:textId="77777777" w:rsidR="00F76D62" w:rsidRDefault="00F76D62" w:rsidP="00F76D62">
      <w:pPr>
        <w:pStyle w:val="BodyText"/>
        <w:spacing w:before="1" w:line="312" w:lineRule="auto"/>
        <w:ind w:left="313" w:right="70"/>
      </w:pPr>
    </w:p>
    <w:p w14:paraId="518E5030" w14:textId="77777777" w:rsidR="00F76D62" w:rsidRDefault="00F76D62">
      <w:pPr>
        <w:pStyle w:val="BodyText"/>
        <w:spacing w:before="1"/>
        <w:rPr>
          <w:sz w:val="14"/>
        </w:rPr>
      </w:pPr>
    </w:p>
    <w:p w14:paraId="55EA19F0" w14:textId="77777777" w:rsidR="00B454C5" w:rsidRDefault="00327679">
      <w:pPr>
        <w:pStyle w:val="Heading2"/>
        <w:rPr>
          <w:b/>
        </w:rPr>
      </w:pPr>
      <w:r>
        <w:rPr>
          <w:b/>
          <w:color w:val="414042"/>
        </w:rPr>
        <w:t>HIV</w:t>
      </w:r>
    </w:p>
    <w:p w14:paraId="10F1EB20" w14:textId="77777777" w:rsidR="00B454C5" w:rsidRDefault="00327679">
      <w:pPr>
        <w:pStyle w:val="Heading4"/>
        <w:spacing w:line="316" w:lineRule="auto"/>
        <w:ind w:right="1450"/>
        <w:rPr>
          <w:b/>
        </w:rPr>
      </w:pPr>
      <w:r>
        <w:rPr>
          <w:b/>
          <w:color w:val="EDBA20"/>
          <w:spacing w:val="-3"/>
          <w:sz w:val="16"/>
        </w:rPr>
        <w:t>3.3.1</w:t>
      </w:r>
      <w:r>
        <w:rPr>
          <w:b/>
          <w:color w:val="EDBA20"/>
          <w:spacing w:val="-25"/>
          <w:sz w:val="16"/>
        </w:rPr>
        <w:t xml:space="preserve"> </w:t>
      </w:r>
      <w:r>
        <w:rPr>
          <w:b/>
          <w:color w:val="6D6E71"/>
        </w:rPr>
        <w:t>Number</w:t>
      </w:r>
      <w:r>
        <w:rPr>
          <w:b/>
          <w:color w:val="6D6E71"/>
          <w:spacing w:val="-42"/>
        </w:rPr>
        <w:t xml:space="preserve"> </w:t>
      </w:r>
      <w:r>
        <w:rPr>
          <w:b/>
          <w:color w:val="6D6E71"/>
        </w:rPr>
        <w:t>of</w:t>
      </w:r>
      <w:r>
        <w:rPr>
          <w:b/>
          <w:color w:val="6D6E71"/>
          <w:spacing w:val="-42"/>
        </w:rPr>
        <w:t xml:space="preserve"> </w:t>
      </w:r>
      <w:r>
        <w:rPr>
          <w:b/>
          <w:color w:val="6D6E71"/>
        </w:rPr>
        <w:t>new</w:t>
      </w:r>
      <w:r>
        <w:rPr>
          <w:b/>
          <w:color w:val="6D6E71"/>
          <w:spacing w:val="-42"/>
        </w:rPr>
        <w:t xml:space="preserve"> </w:t>
      </w:r>
      <w:r>
        <w:rPr>
          <w:b/>
          <w:color w:val="6D6E71"/>
        </w:rPr>
        <w:t>HIV</w:t>
      </w:r>
      <w:r>
        <w:rPr>
          <w:b/>
          <w:color w:val="6D6E71"/>
          <w:spacing w:val="-42"/>
        </w:rPr>
        <w:t xml:space="preserve"> </w:t>
      </w:r>
      <w:r>
        <w:rPr>
          <w:b/>
          <w:color w:val="6D6E71"/>
        </w:rPr>
        <w:t>infections</w:t>
      </w:r>
      <w:r>
        <w:rPr>
          <w:b/>
          <w:color w:val="6D6E71"/>
          <w:spacing w:val="-42"/>
        </w:rPr>
        <w:t xml:space="preserve"> </w:t>
      </w:r>
      <w:r>
        <w:rPr>
          <w:b/>
          <w:color w:val="6D6E71"/>
        </w:rPr>
        <w:t>per</w:t>
      </w:r>
      <w:r>
        <w:rPr>
          <w:b/>
          <w:color w:val="6D6E71"/>
          <w:spacing w:val="-42"/>
        </w:rPr>
        <w:t xml:space="preserve"> </w:t>
      </w:r>
      <w:r>
        <w:rPr>
          <w:b/>
          <w:color w:val="6D6E71"/>
        </w:rPr>
        <w:t>1,000 uninfected</w:t>
      </w:r>
      <w:r>
        <w:rPr>
          <w:b/>
          <w:color w:val="6D6E71"/>
          <w:spacing w:val="-32"/>
        </w:rPr>
        <w:t xml:space="preserve"> </w:t>
      </w:r>
      <w:r>
        <w:rPr>
          <w:b/>
          <w:color w:val="6D6E71"/>
        </w:rPr>
        <w:t>population</w:t>
      </w:r>
      <w:r>
        <w:rPr>
          <w:b/>
          <w:color w:val="6D6E71"/>
          <w:spacing w:val="-32"/>
        </w:rPr>
        <w:t xml:space="preserve"> </w:t>
      </w:r>
      <w:r>
        <w:rPr>
          <w:b/>
          <w:color w:val="6D6E71"/>
        </w:rPr>
        <w:t>(children</w:t>
      </w:r>
      <w:r>
        <w:rPr>
          <w:b/>
          <w:color w:val="6D6E71"/>
          <w:spacing w:val="-32"/>
        </w:rPr>
        <w:t xml:space="preserve"> </w:t>
      </w:r>
      <w:r>
        <w:rPr>
          <w:b/>
          <w:color w:val="6D6E71"/>
        </w:rPr>
        <w:t>under</w:t>
      </w:r>
      <w:r>
        <w:rPr>
          <w:b/>
          <w:color w:val="6D6E71"/>
          <w:spacing w:val="-32"/>
        </w:rPr>
        <w:t xml:space="preserve"> </w:t>
      </w:r>
      <w:r>
        <w:rPr>
          <w:b/>
          <w:color w:val="6D6E71"/>
          <w:spacing w:val="-3"/>
        </w:rPr>
        <w:t>5)</w:t>
      </w:r>
    </w:p>
    <w:p w14:paraId="2BD5E36C" w14:textId="77777777" w:rsidR="00B454C5" w:rsidRDefault="00327679">
      <w:pPr>
        <w:spacing w:before="142" w:line="316" w:lineRule="auto"/>
        <w:ind w:left="313" w:right="391"/>
        <w:rPr>
          <w:rFonts w:ascii="Lucida Sans"/>
          <w:b/>
          <w:sz w:val="18"/>
        </w:rPr>
      </w:pPr>
      <w:r>
        <w:rPr>
          <w:rFonts w:ascii="Lucida Sans"/>
          <w:b/>
          <w:color w:val="EDBA20"/>
          <w:spacing w:val="-3"/>
          <w:w w:val="95"/>
          <w:sz w:val="16"/>
        </w:rPr>
        <w:t xml:space="preserve">3.3.1 </w:t>
      </w:r>
      <w:r>
        <w:rPr>
          <w:rFonts w:ascii="Lucida Sans"/>
          <w:b/>
          <w:color w:val="6D6E71"/>
          <w:w w:val="95"/>
          <w:sz w:val="18"/>
        </w:rPr>
        <w:t xml:space="preserve">Number of new HIV infections per 1,000 uninfected </w:t>
      </w:r>
      <w:r>
        <w:rPr>
          <w:rFonts w:ascii="Lucida Sans"/>
          <w:b/>
          <w:color w:val="6D6E71"/>
          <w:sz w:val="18"/>
        </w:rPr>
        <w:t xml:space="preserve">population (adolescent girls </w:t>
      </w:r>
      <w:r>
        <w:rPr>
          <w:rFonts w:ascii="Lucida Sans"/>
          <w:b/>
          <w:color w:val="6D6E71"/>
          <w:spacing w:val="-4"/>
          <w:sz w:val="18"/>
        </w:rPr>
        <w:t>15-19)</w:t>
      </w:r>
    </w:p>
    <w:p w14:paraId="777DA196" w14:textId="77777777" w:rsidR="00F76D62" w:rsidRDefault="00F76D62">
      <w:pPr>
        <w:spacing w:line="316" w:lineRule="auto"/>
        <w:rPr>
          <w:rFonts w:ascii="Lucida Sans"/>
          <w:sz w:val="18"/>
        </w:rPr>
      </w:pPr>
    </w:p>
    <w:p w14:paraId="168215C7" w14:textId="77777777" w:rsidR="00F76D62" w:rsidRDefault="00F76D62" w:rsidP="00F76D62">
      <w:pPr>
        <w:spacing w:before="1" w:line="316" w:lineRule="auto"/>
        <w:ind w:left="313" w:right="235"/>
        <w:rPr>
          <w:rFonts w:ascii="Lucida Sans"/>
          <w:b/>
          <w:sz w:val="18"/>
        </w:rPr>
      </w:pPr>
      <w:r>
        <w:rPr>
          <w:rFonts w:ascii="Lucida Sans"/>
          <w:b/>
          <w:color w:val="EDBA20"/>
          <w:spacing w:val="-3"/>
          <w:w w:val="95"/>
          <w:sz w:val="16"/>
        </w:rPr>
        <w:t xml:space="preserve">3.3.1 </w:t>
      </w:r>
      <w:r>
        <w:rPr>
          <w:rFonts w:ascii="Lucida Sans"/>
          <w:b/>
          <w:color w:val="6D6E71"/>
          <w:w w:val="95"/>
          <w:sz w:val="18"/>
        </w:rPr>
        <w:t xml:space="preserve">Number of new HIV infections per 1,000 uninfected </w:t>
      </w:r>
      <w:r>
        <w:rPr>
          <w:rFonts w:ascii="Lucida Sans"/>
          <w:b/>
          <w:color w:val="6D6E71"/>
          <w:sz w:val="18"/>
        </w:rPr>
        <w:t xml:space="preserve">population (adolescent boys </w:t>
      </w:r>
      <w:r>
        <w:rPr>
          <w:rFonts w:ascii="Lucida Sans"/>
          <w:b/>
          <w:color w:val="6D6E71"/>
          <w:spacing w:val="-4"/>
          <w:sz w:val="18"/>
        </w:rPr>
        <w:t>15-19)</w:t>
      </w:r>
    </w:p>
    <w:p w14:paraId="178A2EB7" w14:textId="77777777" w:rsidR="00F76D62" w:rsidRDefault="00F76D62" w:rsidP="00F76D62">
      <w:pPr>
        <w:spacing w:before="10"/>
        <w:ind w:left="313"/>
        <w:rPr>
          <w:sz w:val="13"/>
        </w:rPr>
      </w:pPr>
      <w:r>
        <w:rPr>
          <w:color w:val="58595B"/>
          <w:sz w:val="13"/>
        </w:rPr>
        <w:t>Source for all three HIV indicators: UNAIDS 2018 estimates.</w:t>
      </w:r>
    </w:p>
    <w:p w14:paraId="2B2ED788" w14:textId="77777777" w:rsidR="00F76D62" w:rsidRPr="009776EA" w:rsidRDefault="00F76D62" w:rsidP="00F76D62">
      <w:pPr>
        <w:pStyle w:val="BodyText"/>
        <w:spacing w:before="2"/>
        <w:rPr>
          <w:sz w:val="18"/>
          <w:szCs w:val="18"/>
        </w:rPr>
      </w:pPr>
    </w:p>
    <w:p w14:paraId="3F0F46F6" w14:textId="77777777" w:rsidR="00F76D62" w:rsidRDefault="00F76D62" w:rsidP="00F76D62">
      <w:pPr>
        <w:pStyle w:val="BodyText"/>
        <w:spacing w:line="312" w:lineRule="auto"/>
        <w:ind w:left="313" w:right="159"/>
      </w:pPr>
      <w:r>
        <w:rPr>
          <w:color w:val="58595B"/>
        </w:rPr>
        <w:t>Projections of the number of new HIV infections among children and adolescents were calculated using the AIDS Impact Model in Spectrum software (</w:t>
      </w:r>
      <w:proofErr w:type="spellStart"/>
      <w:r>
        <w:rPr>
          <w:color w:val="58595B"/>
        </w:rPr>
        <w:t>Avenir</w:t>
      </w:r>
      <w:proofErr w:type="spellEnd"/>
      <w:r>
        <w:rPr>
          <w:color w:val="58595B"/>
        </w:rPr>
        <w:t xml:space="preserve"> Health). Projections </w:t>
      </w:r>
      <w:proofErr w:type="gramStart"/>
      <w:r>
        <w:rPr>
          <w:color w:val="58595B"/>
        </w:rPr>
        <w:t>take into account</w:t>
      </w:r>
      <w:proofErr w:type="gramEnd"/>
      <w:r>
        <w:rPr>
          <w:color w:val="58595B"/>
        </w:rPr>
        <w:t xml:space="preserve"> recent trends in HIV incidence and antiretroviral coverage among adults and pregnant women. Projections are calculated for every country, five-year age group and by sex. Findings were then aggregated for children and adolescents. Model inputs include population statistics, survey data and national HIV </w:t>
      </w:r>
      <w:proofErr w:type="spellStart"/>
      <w:r>
        <w:rPr>
          <w:color w:val="58595B"/>
        </w:rPr>
        <w:t>programme</w:t>
      </w:r>
      <w:proofErr w:type="spellEnd"/>
      <w:r>
        <w:rPr>
          <w:color w:val="58595B"/>
        </w:rPr>
        <w:t xml:space="preserve"> data, which are reviewed for completeness and quality by UNAIDS, UNICEF, WHO and collaborating partners. More details available at &lt;</w:t>
      </w:r>
      <w:r w:rsidRPr="00411B72">
        <w:rPr>
          <w:color w:val="58595B"/>
        </w:rPr>
        <w:t>https://data.unicef.org/resources/children-hiv-and-aids-2030</w:t>
      </w:r>
      <w:r>
        <w:rPr>
          <w:color w:val="58595B"/>
        </w:rPr>
        <w:t>&gt;</w:t>
      </w:r>
    </w:p>
    <w:p w14:paraId="48221AF1" w14:textId="77777777" w:rsidR="00F76D62" w:rsidRDefault="00F76D62" w:rsidP="00F76D62">
      <w:pPr>
        <w:pStyle w:val="BodyText"/>
        <w:spacing w:line="312" w:lineRule="auto"/>
        <w:ind w:left="313" w:right="167"/>
      </w:pPr>
      <w:r>
        <w:rPr>
          <w:color w:val="58595B"/>
        </w:rPr>
        <w:t xml:space="preserve">The target for children under age 5 is based on the Fast Track target of </w:t>
      </w:r>
      <w:r>
        <w:rPr>
          <w:color w:val="58595B"/>
          <w:spacing w:val="1"/>
        </w:rPr>
        <w:t xml:space="preserve">20,000 </w:t>
      </w:r>
      <w:r>
        <w:rPr>
          <w:color w:val="58595B"/>
        </w:rPr>
        <w:t>new HIV infections among children globally. The target for adolescents</w:t>
      </w:r>
      <w:r>
        <w:rPr>
          <w:color w:val="58595B"/>
          <w:spacing w:val="-4"/>
        </w:rPr>
        <w:t xml:space="preserve"> </w:t>
      </w:r>
      <w:r>
        <w:rPr>
          <w:color w:val="58595B"/>
        </w:rPr>
        <w:t>(aged</w:t>
      </w:r>
      <w:r>
        <w:rPr>
          <w:color w:val="58595B"/>
          <w:spacing w:val="-4"/>
        </w:rPr>
        <w:t xml:space="preserve"> </w:t>
      </w:r>
      <w:r>
        <w:rPr>
          <w:color w:val="58595B"/>
        </w:rPr>
        <w:t>15–19)</w:t>
      </w:r>
      <w:r>
        <w:rPr>
          <w:color w:val="58595B"/>
          <w:spacing w:val="-4"/>
        </w:rPr>
        <w:t xml:space="preserve"> </w:t>
      </w:r>
      <w:r>
        <w:rPr>
          <w:color w:val="58595B"/>
        </w:rPr>
        <w:t>is</w:t>
      </w:r>
      <w:r>
        <w:rPr>
          <w:color w:val="58595B"/>
          <w:spacing w:val="-4"/>
        </w:rPr>
        <w:t xml:space="preserve"> </w:t>
      </w:r>
      <w:r>
        <w:rPr>
          <w:color w:val="58595B"/>
        </w:rPr>
        <w:t>based</w:t>
      </w:r>
      <w:r>
        <w:rPr>
          <w:color w:val="58595B"/>
          <w:spacing w:val="-4"/>
        </w:rPr>
        <w:t xml:space="preserve"> </w:t>
      </w:r>
      <w:r>
        <w:rPr>
          <w:color w:val="58595B"/>
        </w:rPr>
        <w:t>on</w:t>
      </w:r>
      <w:r>
        <w:rPr>
          <w:color w:val="58595B"/>
          <w:spacing w:val="-4"/>
        </w:rPr>
        <w:t xml:space="preserve"> </w:t>
      </w:r>
      <w:r>
        <w:rPr>
          <w:color w:val="58595B"/>
        </w:rPr>
        <w:t>the</w:t>
      </w:r>
      <w:r>
        <w:rPr>
          <w:color w:val="58595B"/>
          <w:spacing w:val="-4"/>
        </w:rPr>
        <w:t xml:space="preserve"> </w:t>
      </w:r>
      <w:r>
        <w:rPr>
          <w:color w:val="58595B"/>
        </w:rPr>
        <w:t>ALL</w:t>
      </w:r>
      <w:r>
        <w:rPr>
          <w:color w:val="58595B"/>
          <w:spacing w:val="-4"/>
        </w:rPr>
        <w:t xml:space="preserve"> </w:t>
      </w:r>
      <w:r>
        <w:rPr>
          <w:color w:val="58595B"/>
        </w:rPr>
        <w:t>IN</w:t>
      </w:r>
      <w:r>
        <w:rPr>
          <w:color w:val="58595B"/>
          <w:spacing w:val="-4"/>
        </w:rPr>
        <w:t xml:space="preserve"> </w:t>
      </w:r>
      <w:r>
        <w:rPr>
          <w:color w:val="58595B"/>
        </w:rPr>
        <w:t>and</w:t>
      </w:r>
      <w:r>
        <w:rPr>
          <w:color w:val="58595B"/>
          <w:spacing w:val="-4"/>
        </w:rPr>
        <w:t xml:space="preserve"> </w:t>
      </w:r>
      <w:r>
        <w:rPr>
          <w:color w:val="58595B"/>
        </w:rPr>
        <w:t>Stay</w:t>
      </w:r>
      <w:r>
        <w:rPr>
          <w:color w:val="58595B"/>
          <w:spacing w:val="-4"/>
        </w:rPr>
        <w:t xml:space="preserve"> </w:t>
      </w:r>
      <w:r>
        <w:rPr>
          <w:color w:val="58595B"/>
        </w:rPr>
        <w:t>Free</w:t>
      </w:r>
      <w:r>
        <w:rPr>
          <w:color w:val="58595B"/>
          <w:spacing w:val="-4"/>
        </w:rPr>
        <w:t xml:space="preserve"> </w:t>
      </w:r>
      <w:r>
        <w:rPr>
          <w:color w:val="58595B"/>
        </w:rPr>
        <w:t>target</w:t>
      </w:r>
    </w:p>
    <w:p w14:paraId="5F7065A4" w14:textId="77777777" w:rsidR="00F76D62" w:rsidRDefault="00F76D62" w:rsidP="00F76D62">
      <w:pPr>
        <w:pStyle w:val="BodyText"/>
        <w:spacing w:before="2" w:line="312" w:lineRule="auto"/>
        <w:ind w:left="313" w:right="38"/>
      </w:pPr>
      <w:r>
        <w:rPr>
          <w:color w:val="58595B"/>
        </w:rPr>
        <w:t>of 75 per cent reduction in new HIV infections between 2010 and 2020. For both children and adolescents, the 2005–2020 ARR necessary to achieve the 2020 target was extrapolated to determine a 2030 target. For both children and adolescents, each country’s target was below</w:t>
      </w:r>
    </w:p>
    <w:p w14:paraId="75F83977" w14:textId="77777777" w:rsidR="00F76D62" w:rsidRDefault="00F76D62" w:rsidP="00F76D62">
      <w:pPr>
        <w:pStyle w:val="BodyText"/>
        <w:spacing w:before="3" w:line="312" w:lineRule="auto"/>
        <w:ind w:left="313" w:right="159"/>
      </w:pPr>
      <w:r>
        <w:rPr>
          <w:color w:val="58595B"/>
        </w:rPr>
        <w:t>0.001 new HIV infections per 1,000 uninfected population. In addition, any country is considered to have met their target if the number of annual new HIV infections for each age group drops below 10.</w:t>
      </w:r>
    </w:p>
    <w:p w14:paraId="4EC171DB" w14:textId="77777777" w:rsidR="00F76D62" w:rsidRDefault="00F76D62" w:rsidP="00F76D62">
      <w:pPr>
        <w:pStyle w:val="BodyText"/>
        <w:spacing w:before="6"/>
        <w:rPr>
          <w:sz w:val="14"/>
        </w:rPr>
      </w:pPr>
    </w:p>
    <w:p w14:paraId="6E39C07D" w14:textId="77777777" w:rsidR="00F76D62" w:rsidRDefault="00F76D62" w:rsidP="00F76D62">
      <w:pPr>
        <w:pStyle w:val="BodyText"/>
        <w:ind w:left="313"/>
        <w:rPr>
          <w:rFonts w:ascii="Lucida Sans"/>
          <w:b/>
        </w:rPr>
      </w:pPr>
      <w:r>
        <w:rPr>
          <w:rFonts w:ascii="Lucida Sans"/>
          <w:b/>
          <w:color w:val="58595B"/>
        </w:rPr>
        <w:t>Country profile footnotes</w:t>
      </w:r>
    </w:p>
    <w:p w14:paraId="389A64C3" w14:textId="77777777" w:rsidR="00F76D62" w:rsidRDefault="00F76D62" w:rsidP="00F76D62">
      <w:pPr>
        <w:pStyle w:val="BodyText"/>
        <w:spacing w:before="7"/>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382"/>
        <w:gridCol w:w="1989"/>
      </w:tblGrid>
      <w:tr w:rsidR="00F76D62" w14:paraId="4ECC939B" w14:textId="77777777" w:rsidTr="00E446A0">
        <w:trPr>
          <w:trHeight w:val="193"/>
        </w:trPr>
        <w:tc>
          <w:tcPr>
            <w:tcW w:w="382" w:type="dxa"/>
          </w:tcPr>
          <w:p w14:paraId="16184F4E" w14:textId="77777777" w:rsidR="00F76D62" w:rsidRDefault="00F76D62" w:rsidP="00E446A0">
            <w:pPr>
              <w:pStyle w:val="TableParagraph"/>
              <w:spacing w:before="0" w:line="174" w:lineRule="exact"/>
              <w:ind w:left="200"/>
              <w:rPr>
                <w:rFonts w:ascii="Lucida Sans"/>
                <w:b/>
                <w:sz w:val="16"/>
              </w:rPr>
            </w:pPr>
            <w:r>
              <w:rPr>
                <w:rFonts w:ascii="Lucida Sans"/>
                <w:b/>
                <w:color w:val="58595B"/>
                <w:w w:val="93"/>
                <w:sz w:val="16"/>
              </w:rPr>
              <w:t>h</w:t>
            </w:r>
          </w:p>
        </w:tc>
        <w:tc>
          <w:tcPr>
            <w:tcW w:w="1989" w:type="dxa"/>
          </w:tcPr>
          <w:p w14:paraId="3DA71B3C" w14:textId="77777777" w:rsidR="00F76D62" w:rsidRDefault="00F76D62" w:rsidP="00E446A0">
            <w:pPr>
              <w:pStyle w:val="TableParagraph"/>
              <w:spacing w:before="4" w:line="170" w:lineRule="exact"/>
              <w:ind w:left="85"/>
              <w:rPr>
                <w:sz w:val="16"/>
              </w:rPr>
            </w:pPr>
            <w:r>
              <w:rPr>
                <w:color w:val="58595B"/>
                <w:sz w:val="16"/>
              </w:rPr>
              <w:t>Unpublished estimates.</w:t>
            </w:r>
          </w:p>
        </w:tc>
      </w:tr>
    </w:tbl>
    <w:p w14:paraId="5C8262C4" w14:textId="77777777" w:rsidR="00F76D62" w:rsidRPr="00411B72" w:rsidRDefault="00F76D62" w:rsidP="00F76D62">
      <w:pPr>
        <w:pStyle w:val="BodyText"/>
        <w:rPr>
          <w:rFonts w:ascii="Lucida Sans"/>
          <w:b/>
        </w:rPr>
      </w:pPr>
    </w:p>
    <w:p w14:paraId="1113E2C8" w14:textId="77777777" w:rsidR="00F76D62" w:rsidRDefault="00F76D62" w:rsidP="00F76D62">
      <w:pPr>
        <w:pStyle w:val="Heading2"/>
        <w:spacing w:before="149"/>
        <w:rPr>
          <w:b/>
        </w:rPr>
      </w:pPr>
      <w:r>
        <w:rPr>
          <w:b/>
          <w:color w:val="414042"/>
        </w:rPr>
        <w:t>Other health-related indicators</w:t>
      </w:r>
    </w:p>
    <w:p w14:paraId="42EFC382" w14:textId="77777777" w:rsidR="00F76D62" w:rsidRDefault="00F76D62" w:rsidP="00F76D62">
      <w:pPr>
        <w:pStyle w:val="Heading4"/>
        <w:rPr>
          <w:b/>
        </w:rPr>
      </w:pPr>
      <w:r>
        <w:rPr>
          <w:b/>
          <w:color w:val="EDBA20"/>
          <w:sz w:val="16"/>
        </w:rPr>
        <w:t xml:space="preserve">3.3.3 </w:t>
      </w:r>
      <w:r>
        <w:rPr>
          <w:b/>
          <w:color w:val="6D6E71"/>
        </w:rPr>
        <w:t>Malaria incidence per 1,000 population</w:t>
      </w:r>
    </w:p>
    <w:p w14:paraId="531BBD65" w14:textId="77777777" w:rsidR="00F76D62" w:rsidRPr="009776EA" w:rsidRDefault="00F76D62" w:rsidP="00F76D62">
      <w:pPr>
        <w:pStyle w:val="BodyText"/>
        <w:spacing w:before="3"/>
        <w:rPr>
          <w:sz w:val="18"/>
          <w:szCs w:val="18"/>
        </w:rPr>
      </w:pPr>
    </w:p>
    <w:p w14:paraId="6A3DB32B" w14:textId="3EC74E68" w:rsidR="00F76D62" w:rsidRDefault="00F76D62" w:rsidP="00F76D62">
      <w:pPr>
        <w:pStyle w:val="BodyText"/>
        <w:spacing w:line="312" w:lineRule="auto"/>
        <w:ind w:left="313" w:right="249"/>
        <w:rPr>
          <w:color w:val="58595B"/>
        </w:rPr>
      </w:pPr>
      <w:r>
        <w:rPr>
          <w:color w:val="58595B"/>
        </w:rPr>
        <w:t>This indicator was not included in the analysis because malaria is a geographically confined disease, and because the available global estimates of malaria inciden</w:t>
      </w:r>
      <w:r w:rsidR="00687901">
        <w:rPr>
          <w:color w:val="58595B"/>
        </w:rPr>
        <w:t xml:space="preserve">ce cover the entire population </w:t>
      </w:r>
      <w:r>
        <w:rPr>
          <w:color w:val="58595B"/>
        </w:rPr>
        <w:t>and are not available for children only – even though children account for an exceptionally high proportion of those affected.</w:t>
      </w:r>
    </w:p>
    <w:p w14:paraId="7D6F1101" w14:textId="77777777" w:rsidR="00F76D62" w:rsidRDefault="00F76D62" w:rsidP="00F76D62">
      <w:pPr>
        <w:pStyle w:val="BodyText"/>
        <w:spacing w:before="1" w:line="312" w:lineRule="auto"/>
        <w:ind w:left="313" w:right="70"/>
      </w:pPr>
    </w:p>
    <w:p w14:paraId="4590AE52" w14:textId="28EC3E96" w:rsidR="00F76D62" w:rsidRDefault="00F76D62" w:rsidP="00F76D62">
      <w:pPr>
        <w:pStyle w:val="BodyText"/>
        <w:spacing w:line="312" w:lineRule="auto"/>
        <w:ind w:left="313" w:right="249"/>
      </w:pPr>
      <w:r>
        <w:br w:type="column"/>
      </w:r>
    </w:p>
    <w:p w14:paraId="5C0F638B" w14:textId="77777777" w:rsidR="00F76D62" w:rsidRDefault="00F76D62" w:rsidP="00F76D62">
      <w:pPr>
        <w:pStyle w:val="Heading4"/>
        <w:spacing w:before="161"/>
        <w:rPr>
          <w:b/>
        </w:rPr>
      </w:pPr>
      <w:r>
        <w:rPr>
          <w:b/>
          <w:color w:val="EDBA20"/>
          <w:sz w:val="16"/>
        </w:rPr>
        <w:t xml:space="preserve">3.7.2 </w:t>
      </w:r>
      <w:r>
        <w:rPr>
          <w:b/>
          <w:color w:val="6D6E71"/>
        </w:rPr>
        <w:t>Adolescent birth rate (births per 1,000 girls 15-19)</w:t>
      </w:r>
    </w:p>
    <w:p w14:paraId="556AAD0D" w14:textId="207AEFAA" w:rsidR="00F76D62" w:rsidRDefault="00F76D62" w:rsidP="00F76D62">
      <w:pPr>
        <w:spacing w:before="78"/>
        <w:ind w:left="313"/>
        <w:rPr>
          <w:sz w:val="13"/>
        </w:rPr>
      </w:pPr>
      <w:r>
        <w:rPr>
          <w:color w:val="58595B"/>
          <w:sz w:val="13"/>
        </w:rPr>
        <w:t>Source</w:t>
      </w:r>
      <w:r w:rsidR="00A172CE">
        <w:rPr>
          <w:color w:val="58595B"/>
          <w:sz w:val="13"/>
        </w:rPr>
        <w:t>:</w:t>
      </w:r>
      <w:r>
        <w:rPr>
          <w:color w:val="58595B"/>
          <w:sz w:val="13"/>
        </w:rPr>
        <w:t xml:space="preserve"> United Nations Population Division, 201</w:t>
      </w:r>
      <w:r w:rsidR="00A172CE">
        <w:rPr>
          <w:color w:val="58595B"/>
          <w:sz w:val="13"/>
        </w:rPr>
        <w:t>8</w:t>
      </w:r>
      <w:r>
        <w:rPr>
          <w:color w:val="58595B"/>
          <w:sz w:val="13"/>
        </w:rPr>
        <w:t>.</w:t>
      </w:r>
    </w:p>
    <w:p w14:paraId="787DB897" w14:textId="77777777" w:rsidR="00F76D62" w:rsidRPr="009776EA" w:rsidRDefault="00F76D62" w:rsidP="00F76D62">
      <w:pPr>
        <w:pStyle w:val="BodyText"/>
        <w:spacing w:before="2"/>
        <w:rPr>
          <w:sz w:val="18"/>
          <w:szCs w:val="18"/>
        </w:rPr>
      </w:pPr>
    </w:p>
    <w:p w14:paraId="0A1F7624" w14:textId="43C5121D" w:rsidR="00F76D62" w:rsidRDefault="00F76D62" w:rsidP="00F76D62">
      <w:pPr>
        <w:pStyle w:val="BodyText"/>
        <w:spacing w:line="312" w:lineRule="auto"/>
        <w:ind w:left="313" w:right="180"/>
        <w:jc w:val="both"/>
      </w:pPr>
      <w:r>
        <w:rPr>
          <w:color w:val="58595B"/>
        </w:rPr>
        <w:t xml:space="preserve">It is difficult to determine a desirable and appropriate threshold </w:t>
      </w:r>
      <w:r w:rsidR="00A172CE">
        <w:rPr>
          <w:color w:val="58595B"/>
        </w:rPr>
        <w:t xml:space="preserve">for birth rate among </w:t>
      </w:r>
      <w:r>
        <w:rPr>
          <w:color w:val="58595B"/>
        </w:rPr>
        <w:t>adolescent</w:t>
      </w:r>
      <w:r w:rsidR="00A172CE">
        <w:rPr>
          <w:color w:val="58595B"/>
        </w:rPr>
        <w:t xml:space="preserve">s using this indicator because the age group includes </w:t>
      </w:r>
      <w:r>
        <w:rPr>
          <w:color w:val="58595B"/>
        </w:rPr>
        <w:t>those 18 years and older</w:t>
      </w:r>
      <w:r w:rsidR="00A172CE">
        <w:rPr>
          <w:color w:val="58595B"/>
        </w:rPr>
        <w:t xml:space="preserve"> who are considered </w:t>
      </w:r>
      <w:r>
        <w:rPr>
          <w:color w:val="58595B"/>
        </w:rPr>
        <w:t>adults.</w:t>
      </w:r>
    </w:p>
    <w:p w14:paraId="7403EB29" w14:textId="77777777" w:rsidR="00F76D62" w:rsidRDefault="00F76D62" w:rsidP="00F76D62">
      <w:pPr>
        <w:pStyle w:val="Heading4"/>
        <w:spacing w:before="159"/>
        <w:rPr>
          <w:b/>
        </w:rPr>
      </w:pPr>
      <w:r>
        <w:rPr>
          <w:b/>
          <w:color w:val="EDBA20"/>
          <w:sz w:val="16"/>
        </w:rPr>
        <w:t xml:space="preserve">3.8.1 </w:t>
      </w:r>
      <w:r>
        <w:rPr>
          <w:b/>
          <w:color w:val="6D6E71"/>
        </w:rPr>
        <w:t>Population coverage of essential health services</w:t>
      </w:r>
    </w:p>
    <w:p w14:paraId="5866FAC9" w14:textId="4401FC31" w:rsidR="00A172CE" w:rsidRDefault="00A172CE" w:rsidP="00F76D62">
      <w:pPr>
        <w:pStyle w:val="BodyText"/>
        <w:spacing w:before="53" w:line="312" w:lineRule="auto"/>
        <w:ind w:left="313" w:right="183"/>
        <w:rPr>
          <w:color w:val="58595B"/>
        </w:rPr>
      </w:pPr>
      <w:r>
        <w:rPr>
          <w:color w:val="58595B"/>
        </w:rPr>
        <w:t xml:space="preserve">Source: </w:t>
      </w:r>
      <w:r w:rsidRPr="00A172CE">
        <w:rPr>
          <w:color w:val="58595B"/>
        </w:rPr>
        <w:t>World Health Organization (WHO)</w:t>
      </w:r>
    </w:p>
    <w:p w14:paraId="1A1B1923" w14:textId="5A1FA917" w:rsidR="00F76D62" w:rsidRDefault="00A172CE" w:rsidP="00FA4F05">
      <w:pPr>
        <w:pStyle w:val="BodyText"/>
        <w:spacing w:before="53" w:line="312" w:lineRule="auto"/>
        <w:ind w:left="313" w:right="183"/>
        <w:rPr>
          <w:color w:val="58595B"/>
        </w:rPr>
      </w:pPr>
      <w:r w:rsidRPr="00A172CE">
        <w:rPr>
          <w:color w:val="58595B"/>
        </w:rPr>
        <w:t>The index of health service coverage is computed as the geometric means of 14 tracer indicators</w:t>
      </w:r>
      <w:r w:rsidR="00FA4F05">
        <w:rPr>
          <w:color w:val="58595B"/>
        </w:rPr>
        <w:t xml:space="preserve">, </w:t>
      </w:r>
      <w:r w:rsidR="00FA4F05" w:rsidRPr="00FA4F05">
        <w:rPr>
          <w:color w:val="58595B"/>
        </w:rPr>
        <w:t>organized by four broad categories of service coverage</w:t>
      </w:r>
      <w:r>
        <w:rPr>
          <w:color w:val="58595B"/>
        </w:rPr>
        <w:t>:</w:t>
      </w:r>
      <w:r w:rsidR="00FA4F05">
        <w:rPr>
          <w:color w:val="58595B"/>
        </w:rPr>
        <w:t xml:space="preserve"> 1) Reproductive, maternal, newborn and child health: </w:t>
      </w:r>
      <w:r>
        <w:rPr>
          <w:color w:val="58595B"/>
        </w:rPr>
        <w:t xml:space="preserve"> </w:t>
      </w:r>
      <w:r w:rsidR="00F76D62">
        <w:rPr>
          <w:color w:val="58595B"/>
        </w:rPr>
        <w:t xml:space="preserve">including family planning coverage, </w:t>
      </w:r>
      <w:r>
        <w:rPr>
          <w:color w:val="58595B"/>
        </w:rPr>
        <w:t>pregnancy and delivery care</w:t>
      </w:r>
      <w:r w:rsidR="00F76D62">
        <w:rPr>
          <w:color w:val="58595B"/>
        </w:rPr>
        <w:t>,</w:t>
      </w:r>
      <w:r>
        <w:rPr>
          <w:color w:val="58595B"/>
        </w:rPr>
        <w:t xml:space="preserve"> child</w:t>
      </w:r>
      <w:r w:rsidR="00F76D62">
        <w:rPr>
          <w:color w:val="58595B"/>
        </w:rPr>
        <w:t xml:space="preserve"> vaccination</w:t>
      </w:r>
      <w:r>
        <w:rPr>
          <w:color w:val="58595B"/>
        </w:rPr>
        <w:t xml:space="preserve"> with DTP3</w:t>
      </w:r>
      <w:r w:rsidR="00F76D62">
        <w:rPr>
          <w:color w:val="58595B"/>
        </w:rPr>
        <w:t xml:space="preserve">, </w:t>
      </w:r>
      <w:r>
        <w:rPr>
          <w:color w:val="58595B"/>
        </w:rPr>
        <w:t xml:space="preserve">child care-seeking for pneumonia symptoms; </w:t>
      </w:r>
      <w:r w:rsidR="00FA4F05">
        <w:rPr>
          <w:color w:val="58595B"/>
        </w:rPr>
        <w:t>2) I</w:t>
      </w:r>
      <w:r>
        <w:rPr>
          <w:color w:val="58595B"/>
        </w:rPr>
        <w:t>nfectious disease</w:t>
      </w:r>
      <w:r w:rsidR="00FA4F05">
        <w:rPr>
          <w:color w:val="58595B"/>
        </w:rPr>
        <w:t>: i</w:t>
      </w:r>
      <w:r>
        <w:rPr>
          <w:color w:val="58595B"/>
        </w:rPr>
        <w:t xml:space="preserve">ndicators related to TB, HIV/AIDS, malaria, also </w:t>
      </w:r>
      <w:r w:rsidRPr="00A172CE">
        <w:rPr>
          <w:color w:val="58595B"/>
        </w:rPr>
        <w:t>households usin</w:t>
      </w:r>
      <w:r w:rsidR="00FA4F05">
        <w:rPr>
          <w:color w:val="58595B"/>
        </w:rPr>
        <w:t xml:space="preserve">g improved sanitation facilities; 3) Non-communicable diseases: indicators related to hypertension, diabetes and tobacco, 4)   Service capacity and access: indicators related to hospital access, health workforce and health security. </w:t>
      </w:r>
    </w:p>
    <w:p w14:paraId="684FC1E6" w14:textId="57D15A32" w:rsidR="00A172CE" w:rsidRDefault="00FA4F05" w:rsidP="00F76D62">
      <w:pPr>
        <w:pStyle w:val="BodyText"/>
        <w:spacing w:before="53" w:line="312" w:lineRule="auto"/>
        <w:ind w:left="313" w:right="183"/>
        <w:rPr>
          <w:color w:val="58595B"/>
        </w:rPr>
      </w:pPr>
      <w:proofErr w:type="gramStart"/>
      <w:r>
        <w:rPr>
          <w:color w:val="58595B"/>
        </w:rPr>
        <w:t>At the moment</w:t>
      </w:r>
      <w:proofErr w:type="gramEnd"/>
      <w:r>
        <w:rPr>
          <w:color w:val="58595B"/>
        </w:rPr>
        <w:t xml:space="preserve"> of publication of</w:t>
      </w:r>
      <w:bookmarkStart w:id="0" w:name="_GoBack"/>
      <w:bookmarkEnd w:id="0"/>
      <w:r>
        <w:rPr>
          <w:color w:val="58595B"/>
        </w:rPr>
        <w:t xml:space="preserve"> this report t</w:t>
      </w:r>
      <w:r w:rsidR="00A172CE">
        <w:rPr>
          <w:color w:val="58595B"/>
        </w:rPr>
        <w:t xml:space="preserve">here </w:t>
      </w:r>
      <w:r>
        <w:rPr>
          <w:color w:val="58595B"/>
        </w:rPr>
        <w:t xml:space="preserve">were </w:t>
      </w:r>
      <w:r w:rsidR="00A172CE">
        <w:rPr>
          <w:color w:val="58595B"/>
        </w:rPr>
        <w:t xml:space="preserve">no trends available for this indicator as the only value that has been made publicly available in SDG database is for 2015. Therefore, no assessment about trajectory has been included for this indicator. </w:t>
      </w:r>
    </w:p>
    <w:p w14:paraId="02D133B1" w14:textId="77777777" w:rsidR="00F76D62" w:rsidRDefault="00F76D62" w:rsidP="00F76D62">
      <w:pPr>
        <w:pStyle w:val="Heading2"/>
        <w:spacing w:before="226"/>
        <w:rPr>
          <w:b/>
        </w:rPr>
      </w:pPr>
      <w:r>
        <w:rPr>
          <w:b/>
          <w:color w:val="414042"/>
        </w:rPr>
        <w:t>Immunization</w:t>
      </w:r>
    </w:p>
    <w:p w14:paraId="2EB8CCD7" w14:textId="77777777" w:rsidR="00F76D62" w:rsidRDefault="00F76D62" w:rsidP="00F76D62">
      <w:pPr>
        <w:pStyle w:val="Heading4"/>
        <w:spacing w:line="316" w:lineRule="auto"/>
        <w:ind w:right="505"/>
        <w:rPr>
          <w:b/>
        </w:rPr>
      </w:pPr>
      <w:r>
        <w:rPr>
          <w:b/>
          <w:color w:val="EDBA20"/>
          <w:spacing w:val="-3"/>
          <w:w w:val="95"/>
          <w:sz w:val="16"/>
        </w:rPr>
        <w:t xml:space="preserve">3.b.1 </w:t>
      </w:r>
      <w:r>
        <w:rPr>
          <w:b/>
          <w:color w:val="6D6E71"/>
          <w:w w:val="95"/>
        </w:rPr>
        <w:t xml:space="preserve">Proportion of the target population covered by all vaccines included in their national </w:t>
      </w:r>
      <w:proofErr w:type="spellStart"/>
      <w:r>
        <w:rPr>
          <w:b/>
          <w:color w:val="6D6E71"/>
          <w:w w:val="95"/>
        </w:rPr>
        <w:t>programme</w:t>
      </w:r>
      <w:proofErr w:type="spellEnd"/>
      <w:r>
        <w:rPr>
          <w:b/>
          <w:color w:val="6D6E71"/>
          <w:w w:val="95"/>
        </w:rPr>
        <w:t xml:space="preserve"> – MCV1</w:t>
      </w:r>
    </w:p>
    <w:p w14:paraId="02972F26" w14:textId="77777777" w:rsidR="00F76D62" w:rsidRDefault="00F76D62" w:rsidP="00F76D62">
      <w:pPr>
        <w:spacing w:before="142" w:line="316" w:lineRule="auto"/>
        <w:ind w:left="313" w:right="521"/>
        <w:rPr>
          <w:rFonts w:ascii="Lucida Sans" w:hAnsi="Lucida Sans"/>
          <w:b/>
          <w:sz w:val="18"/>
        </w:rPr>
      </w:pPr>
      <w:r>
        <w:rPr>
          <w:rFonts w:ascii="Lucida Sans" w:hAnsi="Lucida Sans"/>
          <w:b/>
          <w:color w:val="EDBA20"/>
          <w:spacing w:val="-3"/>
          <w:w w:val="95"/>
          <w:sz w:val="16"/>
        </w:rPr>
        <w:t xml:space="preserve">3.b.1 </w:t>
      </w:r>
      <w:r>
        <w:rPr>
          <w:rFonts w:ascii="Lucida Sans" w:hAnsi="Lucida Sans"/>
          <w:b/>
          <w:color w:val="6D6E71"/>
          <w:w w:val="95"/>
          <w:sz w:val="18"/>
        </w:rPr>
        <w:t xml:space="preserve">Proportion of the target population covered by all vaccines included in their national </w:t>
      </w:r>
      <w:proofErr w:type="spellStart"/>
      <w:r>
        <w:rPr>
          <w:rFonts w:ascii="Lucida Sans" w:hAnsi="Lucida Sans"/>
          <w:b/>
          <w:color w:val="6D6E71"/>
          <w:w w:val="95"/>
          <w:sz w:val="18"/>
        </w:rPr>
        <w:t>programme</w:t>
      </w:r>
      <w:proofErr w:type="spellEnd"/>
      <w:r>
        <w:rPr>
          <w:rFonts w:ascii="Lucida Sans" w:hAnsi="Lucida Sans"/>
          <w:b/>
          <w:color w:val="6D6E71"/>
          <w:w w:val="95"/>
          <w:sz w:val="18"/>
        </w:rPr>
        <w:t xml:space="preserve"> – DTP3</w:t>
      </w:r>
    </w:p>
    <w:p w14:paraId="7CF88384" w14:textId="77777777" w:rsidR="00F76D62" w:rsidRDefault="00F76D62" w:rsidP="00F76D62">
      <w:pPr>
        <w:spacing w:before="10" w:line="288" w:lineRule="auto"/>
        <w:ind w:left="313"/>
        <w:rPr>
          <w:sz w:val="13"/>
        </w:rPr>
      </w:pPr>
      <w:r>
        <w:rPr>
          <w:color w:val="58595B"/>
          <w:sz w:val="13"/>
        </w:rPr>
        <w:t>Source for both immunization indicators: WHO and UNICEF estimates of national immunization coverage, 2016 revision.</w:t>
      </w:r>
    </w:p>
    <w:p w14:paraId="64DA606E" w14:textId="77777777" w:rsidR="00F76D62" w:rsidRDefault="00F76D62" w:rsidP="00F76D62">
      <w:pPr>
        <w:pStyle w:val="BodyText"/>
        <w:spacing w:before="8"/>
        <w:rPr>
          <w:sz w:val="17"/>
        </w:rPr>
      </w:pPr>
    </w:p>
    <w:p w14:paraId="28B24816" w14:textId="77777777" w:rsidR="00F76D62" w:rsidRDefault="00F76D62" w:rsidP="00F76D62">
      <w:pPr>
        <w:pStyle w:val="BodyText"/>
        <w:spacing w:line="312" w:lineRule="auto"/>
        <w:ind w:left="313" w:right="505"/>
      </w:pPr>
      <w:r>
        <w:rPr>
          <w:color w:val="58595B"/>
        </w:rPr>
        <w:t>In the absence of an adopted SDG indicator, this report uses DTP3 and MCV1 coverage to gauge progress in immunizing children.</w:t>
      </w:r>
    </w:p>
    <w:p w14:paraId="5A842B96" w14:textId="33D4717B" w:rsidR="00F76D62" w:rsidRDefault="00F76D62" w:rsidP="00F76D62">
      <w:pPr>
        <w:pStyle w:val="BodyText"/>
        <w:spacing w:before="2" w:line="312" w:lineRule="auto"/>
        <w:ind w:left="313" w:right="559"/>
      </w:pPr>
      <w:r>
        <w:rPr>
          <w:color w:val="58595B"/>
        </w:rPr>
        <w:t xml:space="preserve">DTP3 coverage is traditionally </w:t>
      </w:r>
      <w:r w:rsidR="00687901">
        <w:rPr>
          <w:color w:val="58595B"/>
        </w:rPr>
        <w:t>used to measure the performance</w:t>
      </w:r>
      <w:r>
        <w:rPr>
          <w:color w:val="58595B"/>
        </w:rPr>
        <w:t xml:space="preserve"> of</w:t>
      </w:r>
      <w:r>
        <w:rPr>
          <w:color w:val="58595B"/>
          <w:spacing w:val="5"/>
        </w:rPr>
        <w:t xml:space="preserve"> </w:t>
      </w:r>
      <w:r>
        <w:rPr>
          <w:color w:val="58595B"/>
        </w:rPr>
        <w:t>immunization</w:t>
      </w:r>
      <w:r>
        <w:rPr>
          <w:color w:val="58595B"/>
          <w:spacing w:val="5"/>
        </w:rPr>
        <w:t xml:space="preserve"> </w:t>
      </w:r>
      <w:proofErr w:type="spellStart"/>
      <w:r>
        <w:rPr>
          <w:color w:val="58595B"/>
        </w:rPr>
        <w:t>programmes</w:t>
      </w:r>
      <w:proofErr w:type="spellEnd"/>
      <w:r>
        <w:rPr>
          <w:color w:val="58595B"/>
        </w:rPr>
        <w:t>,</w:t>
      </w:r>
      <w:r>
        <w:rPr>
          <w:color w:val="58595B"/>
          <w:spacing w:val="5"/>
        </w:rPr>
        <w:t xml:space="preserve"> </w:t>
      </w:r>
      <w:r>
        <w:rPr>
          <w:color w:val="58595B"/>
        </w:rPr>
        <w:t>and</w:t>
      </w:r>
      <w:r>
        <w:rPr>
          <w:color w:val="58595B"/>
          <w:spacing w:val="5"/>
        </w:rPr>
        <w:t xml:space="preserve"> </w:t>
      </w:r>
      <w:r>
        <w:rPr>
          <w:color w:val="58595B"/>
        </w:rPr>
        <w:t>DTP</w:t>
      </w:r>
      <w:r>
        <w:rPr>
          <w:color w:val="58595B"/>
          <w:spacing w:val="5"/>
        </w:rPr>
        <w:t xml:space="preserve"> </w:t>
      </w:r>
      <w:r>
        <w:rPr>
          <w:color w:val="58595B"/>
        </w:rPr>
        <w:t>is</w:t>
      </w:r>
      <w:r>
        <w:rPr>
          <w:color w:val="58595B"/>
          <w:spacing w:val="5"/>
        </w:rPr>
        <w:t xml:space="preserve"> </w:t>
      </w:r>
      <w:r>
        <w:rPr>
          <w:color w:val="58595B"/>
        </w:rPr>
        <w:t>one</w:t>
      </w:r>
      <w:r>
        <w:rPr>
          <w:color w:val="58595B"/>
          <w:spacing w:val="5"/>
        </w:rPr>
        <w:t xml:space="preserve"> </w:t>
      </w:r>
      <w:r>
        <w:rPr>
          <w:color w:val="58595B"/>
        </w:rPr>
        <w:t>of</w:t>
      </w:r>
      <w:r>
        <w:rPr>
          <w:color w:val="58595B"/>
          <w:spacing w:val="5"/>
        </w:rPr>
        <w:t xml:space="preserve"> </w:t>
      </w:r>
      <w:r>
        <w:rPr>
          <w:color w:val="58595B"/>
        </w:rPr>
        <w:t>the</w:t>
      </w:r>
      <w:r>
        <w:rPr>
          <w:color w:val="58595B"/>
          <w:spacing w:val="5"/>
        </w:rPr>
        <w:t xml:space="preserve"> </w:t>
      </w:r>
      <w:r>
        <w:rPr>
          <w:color w:val="58595B"/>
        </w:rPr>
        <w:t>few</w:t>
      </w:r>
      <w:r>
        <w:rPr>
          <w:color w:val="58595B"/>
          <w:spacing w:val="5"/>
        </w:rPr>
        <w:t xml:space="preserve"> </w:t>
      </w:r>
      <w:r>
        <w:rPr>
          <w:color w:val="58595B"/>
        </w:rPr>
        <w:t>universal</w:t>
      </w:r>
    </w:p>
    <w:p w14:paraId="1B891128" w14:textId="6E7E181B" w:rsidR="00F76D62" w:rsidRDefault="00F76D62" w:rsidP="00F76D62">
      <w:pPr>
        <w:pStyle w:val="BodyText"/>
        <w:spacing w:before="1" w:line="312" w:lineRule="auto"/>
        <w:ind w:left="313" w:right="364"/>
      </w:pPr>
      <w:r>
        <w:rPr>
          <w:color w:val="58595B"/>
        </w:rPr>
        <w:t>vaccines present in all countries. The first dose of measles containing vaccine (MCV1) is likewise used in all countries. Usually, DTP3 is recommended early in the first year of life, while MCV1 is given towards the end of the first year of l</w:t>
      </w:r>
      <w:r w:rsidR="00687901">
        <w:rPr>
          <w:color w:val="58595B"/>
        </w:rPr>
        <w:t xml:space="preserve">ife. The two vaccines together </w:t>
      </w:r>
      <w:r>
        <w:rPr>
          <w:color w:val="58595B"/>
        </w:rPr>
        <w:t xml:space="preserve">offer a better assessment of the performance of immunization </w:t>
      </w:r>
      <w:proofErr w:type="spellStart"/>
      <w:r>
        <w:rPr>
          <w:color w:val="58595B"/>
        </w:rPr>
        <w:t>programmes</w:t>
      </w:r>
      <w:proofErr w:type="spellEnd"/>
      <w:r>
        <w:rPr>
          <w:color w:val="58595B"/>
        </w:rPr>
        <w:t>.</w:t>
      </w:r>
    </w:p>
    <w:p w14:paraId="7463E214" w14:textId="77777777" w:rsidR="00F76D62" w:rsidRDefault="00F76D62" w:rsidP="00F76D62">
      <w:pPr>
        <w:pStyle w:val="BodyText"/>
        <w:spacing w:before="3"/>
        <w:rPr>
          <w:sz w:val="15"/>
        </w:rPr>
      </w:pPr>
    </w:p>
    <w:p w14:paraId="36E4FC19" w14:textId="77777777" w:rsidR="00F76D62" w:rsidRDefault="00F76D62" w:rsidP="00F76D62">
      <w:pPr>
        <w:pStyle w:val="BodyText"/>
        <w:spacing w:line="312" w:lineRule="auto"/>
        <w:ind w:left="313" w:right="505"/>
      </w:pPr>
      <w:r>
        <w:rPr>
          <w:color w:val="58595B"/>
        </w:rPr>
        <w:t>Projections are based on the average annual rate of change in estimated national immunization coverage between 2010 and 2016 for DTP3 and MCV1. The threshold for meeting the target is 95 per cent coverage.</w:t>
      </w:r>
    </w:p>
    <w:p w14:paraId="396F6DB9" w14:textId="77777777" w:rsidR="00F76D62" w:rsidRDefault="00F76D62" w:rsidP="00F76D62">
      <w:pPr>
        <w:pStyle w:val="BodyText"/>
        <w:spacing w:before="53" w:line="312" w:lineRule="auto"/>
        <w:ind w:left="313" w:right="183"/>
      </w:pPr>
    </w:p>
    <w:p w14:paraId="544770CF" w14:textId="77777777" w:rsidR="00F76D62" w:rsidRDefault="00F76D62">
      <w:pPr>
        <w:spacing w:line="316" w:lineRule="auto"/>
        <w:rPr>
          <w:rFonts w:ascii="Lucida Sans"/>
          <w:sz w:val="18"/>
        </w:rPr>
      </w:pPr>
    </w:p>
    <w:p w14:paraId="478273EF" w14:textId="1E3437A5" w:rsidR="00F76D62" w:rsidRDefault="00F76D62">
      <w:pPr>
        <w:spacing w:line="316" w:lineRule="auto"/>
        <w:rPr>
          <w:rFonts w:ascii="Lucida Sans"/>
          <w:sz w:val="18"/>
        </w:rPr>
        <w:sectPr w:rsidR="00F76D62">
          <w:headerReference w:type="even" r:id="rId14"/>
          <w:headerReference w:type="default" r:id="rId15"/>
          <w:type w:val="continuous"/>
          <w:pgSz w:w="12240" w:h="15840"/>
          <w:pgMar w:top="220" w:right="600" w:bottom="280" w:left="480" w:header="720" w:footer="720" w:gutter="0"/>
          <w:cols w:num="2" w:space="720" w:equalWidth="0">
            <w:col w:w="5465" w:space="60"/>
            <w:col w:w="5635"/>
          </w:cols>
        </w:sectPr>
      </w:pPr>
    </w:p>
    <w:p w14:paraId="72A67F86" w14:textId="77777777" w:rsidR="00B454C5" w:rsidRDefault="00B454C5">
      <w:pPr>
        <w:pStyle w:val="BodyText"/>
        <w:rPr>
          <w:rFonts w:ascii="Lucida Sans"/>
          <w:b/>
          <w:sz w:val="20"/>
        </w:rPr>
      </w:pPr>
    </w:p>
    <w:p w14:paraId="78772080" w14:textId="77777777" w:rsidR="00B454C5" w:rsidRDefault="00B454C5">
      <w:pPr>
        <w:rPr>
          <w:rFonts w:ascii="Lucida Sans"/>
          <w:sz w:val="20"/>
        </w:rPr>
        <w:sectPr w:rsidR="00B454C5">
          <w:pgSz w:w="12240" w:h="15840"/>
          <w:pgMar w:top="2200" w:right="600" w:bottom="280" w:left="480" w:header="432" w:footer="0" w:gutter="0"/>
          <w:cols w:space="720"/>
        </w:sectPr>
      </w:pPr>
    </w:p>
    <w:p w14:paraId="2A6C11F5" w14:textId="22CAD1DD" w:rsidR="00B454C5" w:rsidRDefault="00327679">
      <w:pPr>
        <w:pStyle w:val="Heading1"/>
        <w:spacing w:before="213"/>
        <w:ind w:left="689"/>
        <w:rPr>
          <w:b/>
        </w:rPr>
      </w:pPr>
      <w:r>
        <w:rPr>
          <w:noProof/>
        </w:rPr>
        <w:drawing>
          <wp:anchor distT="0" distB="0" distL="0" distR="0" simplePos="0" relativeHeight="251652096" behindDoc="0" locked="0" layoutInCell="1" allowOverlap="1" wp14:anchorId="236B7442" wp14:editId="0A05D61C">
            <wp:simplePos x="0" y="0"/>
            <wp:positionH relativeFrom="page">
              <wp:posOffset>504003</wp:posOffset>
            </wp:positionH>
            <wp:positionV relativeFrom="paragraph">
              <wp:posOffset>196326</wp:posOffset>
            </wp:positionV>
            <wp:extent cx="179997" cy="17980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79997" cy="179806"/>
                    </a:xfrm>
                    <a:prstGeom prst="rect">
                      <a:avLst/>
                    </a:prstGeom>
                  </pic:spPr>
                </pic:pic>
              </a:graphicData>
            </a:graphic>
          </wp:anchor>
        </w:drawing>
      </w:r>
      <w:r>
        <w:rPr>
          <w:b/>
          <w:color w:val="414042"/>
        </w:rPr>
        <w:t>Every</w:t>
      </w:r>
      <w:r w:rsidR="0041724F">
        <w:rPr>
          <w:b/>
          <w:color w:val="414042"/>
        </w:rPr>
        <w:t xml:space="preserve"> </w:t>
      </w:r>
      <w:r>
        <w:rPr>
          <w:b/>
          <w:color w:val="414042"/>
        </w:rPr>
        <w:t>child</w:t>
      </w:r>
      <w:r>
        <w:rPr>
          <w:b/>
          <w:color w:val="414042"/>
          <w:spacing w:val="-67"/>
        </w:rPr>
        <w:t xml:space="preserve"> </w:t>
      </w:r>
      <w:r>
        <w:rPr>
          <w:b/>
          <w:color w:val="414042"/>
          <w:spacing w:val="-7"/>
        </w:rPr>
        <w:t>learns</w:t>
      </w:r>
    </w:p>
    <w:p w14:paraId="0EF9A81E" w14:textId="77777777" w:rsidR="00B454C5" w:rsidRPr="00DC4904" w:rsidRDefault="00327679">
      <w:pPr>
        <w:pStyle w:val="Heading2"/>
        <w:spacing w:before="367"/>
        <w:rPr>
          <w:b/>
          <w:color w:val="414042"/>
        </w:rPr>
      </w:pPr>
      <w:r>
        <w:rPr>
          <w:b/>
          <w:color w:val="414042"/>
        </w:rPr>
        <w:t>Learning outcomes</w:t>
      </w:r>
    </w:p>
    <w:p w14:paraId="1AB33EA6" w14:textId="77777777" w:rsidR="00642E5F" w:rsidRDefault="006F0AF8" w:rsidP="00F550DE">
      <w:pPr>
        <w:pStyle w:val="Heading4"/>
        <w:tabs>
          <w:tab w:val="left" w:pos="939"/>
        </w:tabs>
        <w:spacing w:line="316" w:lineRule="auto"/>
        <w:ind w:right="236"/>
        <w:rPr>
          <w:b/>
          <w:color w:val="6D6E71"/>
        </w:rPr>
      </w:pPr>
      <w:r>
        <w:rPr>
          <w:b/>
          <w:color w:val="6D6E71"/>
        </w:rPr>
        <w:t xml:space="preserve">4.1.1.b.i </w:t>
      </w:r>
      <w:r w:rsidR="00642E5F">
        <w:rPr>
          <w:b/>
          <w:color w:val="6D6E71"/>
        </w:rPr>
        <w:t xml:space="preserve">Proportion of children at the end of </w:t>
      </w:r>
      <w:r>
        <w:rPr>
          <w:b/>
          <w:color w:val="6D6E71"/>
        </w:rPr>
        <w:t xml:space="preserve">primary </w:t>
      </w:r>
      <w:r w:rsidR="00F550DE">
        <w:rPr>
          <w:b/>
          <w:color w:val="6D6E71"/>
        </w:rPr>
        <w:t xml:space="preserve">   </w:t>
      </w:r>
      <w:r>
        <w:rPr>
          <w:b/>
          <w:color w:val="6D6E71"/>
          <w:w w:val="95"/>
        </w:rPr>
        <w:t>education</w:t>
      </w:r>
      <w:r>
        <w:rPr>
          <w:b/>
          <w:color w:val="6D6E71"/>
          <w:spacing w:val="-19"/>
          <w:w w:val="95"/>
        </w:rPr>
        <w:t xml:space="preserve"> </w:t>
      </w:r>
      <w:r w:rsidR="00642E5F">
        <w:rPr>
          <w:b/>
          <w:color w:val="6D6E71"/>
          <w:w w:val="95"/>
        </w:rPr>
        <w:t>achieving</w:t>
      </w:r>
      <w:r w:rsidR="00642E5F">
        <w:rPr>
          <w:b/>
          <w:color w:val="6D6E71"/>
          <w:spacing w:val="-19"/>
          <w:w w:val="95"/>
        </w:rPr>
        <w:t xml:space="preserve"> </w:t>
      </w:r>
      <w:r w:rsidR="00642E5F">
        <w:rPr>
          <w:b/>
          <w:color w:val="6D6E71"/>
          <w:w w:val="95"/>
        </w:rPr>
        <w:t>at</w:t>
      </w:r>
      <w:r w:rsidR="00642E5F">
        <w:rPr>
          <w:b/>
          <w:color w:val="6D6E71"/>
          <w:spacing w:val="-19"/>
          <w:w w:val="95"/>
        </w:rPr>
        <w:t xml:space="preserve"> </w:t>
      </w:r>
      <w:r w:rsidR="00642E5F">
        <w:rPr>
          <w:b/>
          <w:color w:val="6D6E71"/>
          <w:w w:val="95"/>
        </w:rPr>
        <w:t>least</w:t>
      </w:r>
      <w:r w:rsidR="00642E5F">
        <w:rPr>
          <w:b/>
          <w:color w:val="6D6E71"/>
          <w:spacing w:val="-19"/>
          <w:w w:val="95"/>
        </w:rPr>
        <w:t xml:space="preserve"> </w:t>
      </w:r>
      <w:r w:rsidR="00642E5F">
        <w:rPr>
          <w:b/>
          <w:color w:val="6D6E71"/>
          <w:w w:val="95"/>
        </w:rPr>
        <w:t>a</w:t>
      </w:r>
      <w:r w:rsidR="00642E5F">
        <w:rPr>
          <w:b/>
          <w:color w:val="6D6E71"/>
          <w:spacing w:val="-19"/>
          <w:w w:val="95"/>
        </w:rPr>
        <w:t xml:space="preserve"> </w:t>
      </w:r>
      <w:r w:rsidR="00642E5F">
        <w:rPr>
          <w:b/>
          <w:color w:val="6D6E71"/>
          <w:w w:val="95"/>
        </w:rPr>
        <w:t>minimum</w:t>
      </w:r>
      <w:r w:rsidR="00642E5F">
        <w:rPr>
          <w:b/>
          <w:color w:val="6D6E71"/>
          <w:spacing w:val="-19"/>
          <w:w w:val="95"/>
        </w:rPr>
        <w:t xml:space="preserve"> </w:t>
      </w:r>
      <w:r w:rsidR="00642E5F">
        <w:rPr>
          <w:b/>
          <w:color w:val="6D6E71"/>
          <w:w w:val="95"/>
        </w:rPr>
        <w:t>proficiency</w:t>
      </w:r>
      <w:r w:rsidR="00642E5F">
        <w:rPr>
          <w:b/>
          <w:color w:val="6D6E71"/>
          <w:spacing w:val="-19"/>
          <w:w w:val="95"/>
        </w:rPr>
        <w:t xml:space="preserve"> </w:t>
      </w:r>
      <w:r w:rsidR="00642E5F">
        <w:rPr>
          <w:b/>
          <w:color w:val="6D6E71"/>
          <w:w w:val="95"/>
        </w:rPr>
        <w:t xml:space="preserve">level </w:t>
      </w:r>
      <w:r w:rsidR="00642E5F">
        <w:rPr>
          <w:b/>
          <w:color w:val="6D6E71"/>
        </w:rPr>
        <w:t>in</w:t>
      </w:r>
      <w:r w:rsidR="00642E5F">
        <w:rPr>
          <w:b/>
          <w:color w:val="6D6E71"/>
          <w:spacing w:val="-13"/>
        </w:rPr>
        <w:t xml:space="preserve"> </w:t>
      </w:r>
      <w:r w:rsidR="00642E5F">
        <w:rPr>
          <w:b/>
          <w:color w:val="6D6E71"/>
        </w:rPr>
        <w:t>reading</w:t>
      </w:r>
      <w:r w:rsidR="00F550DE">
        <w:rPr>
          <w:b/>
          <w:color w:val="6D6E71"/>
        </w:rPr>
        <w:tab/>
      </w:r>
    </w:p>
    <w:p w14:paraId="69771F2C" w14:textId="77777777" w:rsidR="006D0E5E" w:rsidRPr="006D0E5E" w:rsidRDefault="006D0E5E" w:rsidP="006D0E5E">
      <w:pPr>
        <w:spacing w:before="11" w:line="288" w:lineRule="auto"/>
        <w:ind w:left="313" w:right="53"/>
        <w:rPr>
          <w:sz w:val="13"/>
        </w:rPr>
      </w:pPr>
      <w:r w:rsidRPr="0034088C">
        <w:rPr>
          <w:color w:val="58595B"/>
          <w:sz w:val="13"/>
        </w:rPr>
        <w:t>Source: 4.1.1.</w:t>
      </w:r>
      <w:r>
        <w:rPr>
          <w:color w:val="58595B"/>
          <w:sz w:val="13"/>
        </w:rPr>
        <w:t>b</w:t>
      </w:r>
      <w:r w:rsidRPr="0034088C">
        <w:rPr>
          <w:color w:val="58595B"/>
          <w:sz w:val="13"/>
        </w:rPr>
        <w:t xml:space="preserve">.i – </w:t>
      </w:r>
      <w:r>
        <w:rPr>
          <w:color w:val="58595B"/>
          <w:sz w:val="13"/>
        </w:rPr>
        <w:t>Latin American Laboratory for Assessment of the Quality of Education (LLECE)</w:t>
      </w:r>
      <w:r w:rsidRPr="0034088C">
        <w:rPr>
          <w:color w:val="58595B"/>
          <w:sz w:val="13"/>
        </w:rPr>
        <w:t xml:space="preserve">, </w:t>
      </w:r>
      <w:proofErr w:type="spellStart"/>
      <w:r>
        <w:rPr>
          <w:color w:val="58595B"/>
          <w:sz w:val="13"/>
        </w:rPr>
        <w:t>Programme</w:t>
      </w:r>
      <w:proofErr w:type="spellEnd"/>
      <w:r>
        <w:rPr>
          <w:color w:val="58595B"/>
          <w:sz w:val="13"/>
        </w:rPr>
        <w:t xml:space="preserve"> </w:t>
      </w:r>
      <w:proofErr w:type="spellStart"/>
      <w:r>
        <w:rPr>
          <w:color w:val="58595B"/>
          <w:sz w:val="13"/>
        </w:rPr>
        <w:t>d’Analyse</w:t>
      </w:r>
      <w:proofErr w:type="spellEnd"/>
      <w:r>
        <w:rPr>
          <w:color w:val="58595B"/>
          <w:sz w:val="13"/>
        </w:rPr>
        <w:t xml:space="preserve"> des </w:t>
      </w:r>
      <w:proofErr w:type="spellStart"/>
      <w:r>
        <w:rPr>
          <w:color w:val="58595B"/>
          <w:sz w:val="13"/>
        </w:rPr>
        <w:t>Systemes</w:t>
      </w:r>
      <w:proofErr w:type="spellEnd"/>
      <w:r>
        <w:rPr>
          <w:color w:val="58595B"/>
          <w:sz w:val="13"/>
        </w:rPr>
        <w:t xml:space="preserve"> </w:t>
      </w:r>
      <w:proofErr w:type="spellStart"/>
      <w:r>
        <w:rPr>
          <w:color w:val="58595B"/>
          <w:sz w:val="13"/>
        </w:rPr>
        <w:t>Educatifs</w:t>
      </w:r>
      <w:proofErr w:type="spellEnd"/>
      <w:r>
        <w:rPr>
          <w:color w:val="58595B"/>
          <w:sz w:val="13"/>
        </w:rPr>
        <w:t xml:space="preserve"> de la CONFEMEN (</w:t>
      </w:r>
      <w:r w:rsidRPr="0034088C">
        <w:rPr>
          <w:color w:val="58595B"/>
          <w:sz w:val="13"/>
        </w:rPr>
        <w:t>PASEC</w:t>
      </w:r>
      <w:r>
        <w:rPr>
          <w:color w:val="58595B"/>
          <w:sz w:val="13"/>
        </w:rPr>
        <w:t>)</w:t>
      </w:r>
      <w:r w:rsidRPr="0034088C">
        <w:rPr>
          <w:color w:val="58595B"/>
          <w:sz w:val="13"/>
        </w:rPr>
        <w:t xml:space="preserve">, </w:t>
      </w:r>
      <w:r w:rsidR="008A3831">
        <w:rPr>
          <w:color w:val="58595B"/>
          <w:sz w:val="13"/>
        </w:rPr>
        <w:t>Progress in International Reading Literacy Study (PIRLS</w:t>
      </w:r>
      <w:r>
        <w:rPr>
          <w:color w:val="58595B"/>
          <w:sz w:val="13"/>
        </w:rPr>
        <w:t>)</w:t>
      </w:r>
      <w:r w:rsidRPr="0034088C">
        <w:rPr>
          <w:color w:val="58595B"/>
          <w:sz w:val="13"/>
        </w:rPr>
        <w:t>,</w:t>
      </w:r>
      <w:r>
        <w:rPr>
          <w:color w:val="58595B"/>
          <w:sz w:val="13"/>
        </w:rPr>
        <w:t xml:space="preserve"> Southern and Eastern Africa Consortium for Monitoring Educational Quality (</w:t>
      </w:r>
      <w:r w:rsidRPr="0034088C">
        <w:rPr>
          <w:color w:val="58595B"/>
          <w:sz w:val="13"/>
        </w:rPr>
        <w:t>SACMEQ</w:t>
      </w:r>
      <w:r>
        <w:rPr>
          <w:color w:val="58595B"/>
          <w:sz w:val="13"/>
        </w:rPr>
        <w:t>)</w:t>
      </w:r>
      <w:r w:rsidRPr="0034088C">
        <w:rPr>
          <w:color w:val="58595B"/>
          <w:sz w:val="13"/>
        </w:rPr>
        <w:t>, PAL Network</w:t>
      </w:r>
      <w:r>
        <w:rPr>
          <w:color w:val="58595B"/>
          <w:sz w:val="13"/>
        </w:rPr>
        <w:t xml:space="preserve"> – Citizen led Assessment, National Learning Assessment. Data was extracted from United Nations Statistics Division, 2019. </w:t>
      </w:r>
    </w:p>
    <w:p w14:paraId="19F3D605" w14:textId="77777777" w:rsidR="00642E5F" w:rsidRDefault="006F0AF8" w:rsidP="00F550DE">
      <w:pPr>
        <w:pStyle w:val="ListParagraph"/>
        <w:tabs>
          <w:tab w:val="left" w:pos="986"/>
        </w:tabs>
        <w:spacing w:line="316" w:lineRule="auto"/>
        <w:ind w:right="236"/>
        <w:rPr>
          <w:rFonts w:ascii="Lucida Sans"/>
          <w:b/>
          <w:sz w:val="18"/>
        </w:rPr>
      </w:pPr>
      <w:r>
        <w:rPr>
          <w:rFonts w:ascii="Lucida Sans"/>
          <w:b/>
          <w:color w:val="6D6E71"/>
          <w:sz w:val="18"/>
        </w:rPr>
        <w:t xml:space="preserve">4.1.1.b.ii </w:t>
      </w:r>
      <w:r w:rsidR="00642E5F">
        <w:rPr>
          <w:rFonts w:ascii="Lucida Sans"/>
          <w:b/>
          <w:color w:val="6D6E71"/>
          <w:sz w:val="18"/>
        </w:rPr>
        <w:t xml:space="preserve">Proportion of children at the end of </w:t>
      </w:r>
      <w:r w:rsidR="00F550DE">
        <w:rPr>
          <w:rFonts w:ascii="Lucida Sans"/>
          <w:b/>
          <w:color w:val="6D6E71"/>
          <w:sz w:val="18"/>
        </w:rPr>
        <w:t xml:space="preserve">primary </w:t>
      </w:r>
      <w:r w:rsidR="00F550DE">
        <w:rPr>
          <w:rFonts w:ascii="Lucida Sans"/>
          <w:b/>
          <w:color w:val="6D6E71"/>
          <w:w w:val="95"/>
          <w:sz w:val="18"/>
        </w:rPr>
        <w:t>education</w:t>
      </w:r>
      <w:r w:rsidR="00F550DE">
        <w:rPr>
          <w:rFonts w:ascii="Lucida Sans"/>
          <w:b/>
          <w:color w:val="6D6E71"/>
          <w:spacing w:val="-19"/>
          <w:w w:val="95"/>
          <w:sz w:val="18"/>
        </w:rPr>
        <w:t xml:space="preserve"> </w:t>
      </w:r>
      <w:r w:rsidR="00642E5F">
        <w:rPr>
          <w:rFonts w:ascii="Lucida Sans"/>
          <w:b/>
          <w:color w:val="6D6E71"/>
          <w:w w:val="95"/>
          <w:sz w:val="18"/>
        </w:rPr>
        <w:t>achieving</w:t>
      </w:r>
      <w:r w:rsidR="00642E5F">
        <w:rPr>
          <w:rFonts w:ascii="Lucida Sans"/>
          <w:b/>
          <w:color w:val="6D6E71"/>
          <w:spacing w:val="-19"/>
          <w:w w:val="95"/>
          <w:sz w:val="18"/>
        </w:rPr>
        <w:t xml:space="preserve"> </w:t>
      </w:r>
      <w:r w:rsidR="00642E5F">
        <w:rPr>
          <w:rFonts w:ascii="Lucida Sans"/>
          <w:b/>
          <w:color w:val="6D6E71"/>
          <w:w w:val="95"/>
          <w:sz w:val="18"/>
        </w:rPr>
        <w:t>at</w:t>
      </w:r>
      <w:r w:rsidR="00642E5F">
        <w:rPr>
          <w:rFonts w:ascii="Lucida Sans"/>
          <w:b/>
          <w:color w:val="6D6E71"/>
          <w:spacing w:val="-19"/>
          <w:w w:val="95"/>
          <w:sz w:val="18"/>
        </w:rPr>
        <w:t xml:space="preserve"> </w:t>
      </w:r>
      <w:r w:rsidR="00642E5F">
        <w:rPr>
          <w:rFonts w:ascii="Lucida Sans"/>
          <w:b/>
          <w:color w:val="6D6E71"/>
          <w:w w:val="95"/>
          <w:sz w:val="18"/>
        </w:rPr>
        <w:t>least</w:t>
      </w:r>
      <w:r w:rsidR="00642E5F">
        <w:rPr>
          <w:rFonts w:ascii="Lucida Sans"/>
          <w:b/>
          <w:color w:val="6D6E71"/>
          <w:spacing w:val="-19"/>
          <w:w w:val="95"/>
          <w:sz w:val="18"/>
        </w:rPr>
        <w:t xml:space="preserve"> </w:t>
      </w:r>
      <w:r w:rsidR="00642E5F">
        <w:rPr>
          <w:rFonts w:ascii="Lucida Sans"/>
          <w:b/>
          <w:color w:val="6D6E71"/>
          <w:w w:val="95"/>
          <w:sz w:val="18"/>
        </w:rPr>
        <w:t>a</w:t>
      </w:r>
      <w:r w:rsidR="00642E5F">
        <w:rPr>
          <w:rFonts w:ascii="Lucida Sans"/>
          <w:b/>
          <w:color w:val="6D6E71"/>
          <w:spacing w:val="-19"/>
          <w:w w:val="95"/>
          <w:sz w:val="18"/>
        </w:rPr>
        <w:t xml:space="preserve"> </w:t>
      </w:r>
      <w:r w:rsidR="00642E5F">
        <w:rPr>
          <w:rFonts w:ascii="Lucida Sans"/>
          <w:b/>
          <w:color w:val="6D6E71"/>
          <w:w w:val="95"/>
          <w:sz w:val="18"/>
        </w:rPr>
        <w:t>minimum</w:t>
      </w:r>
      <w:r w:rsidR="00642E5F">
        <w:rPr>
          <w:rFonts w:ascii="Lucida Sans"/>
          <w:b/>
          <w:color w:val="6D6E71"/>
          <w:spacing w:val="-19"/>
          <w:w w:val="95"/>
          <w:sz w:val="18"/>
        </w:rPr>
        <w:t xml:space="preserve"> </w:t>
      </w:r>
      <w:r w:rsidR="00642E5F">
        <w:rPr>
          <w:rFonts w:ascii="Lucida Sans"/>
          <w:b/>
          <w:color w:val="6D6E71"/>
          <w:w w:val="95"/>
          <w:sz w:val="18"/>
        </w:rPr>
        <w:t>proficiency</w:t>
      </w:r>
      <w:r w:rsidR="00642E5F">
        <w:rPr>
          <w:rFonts w:ascii="Lucida Sans"/>
          <w:b/>
          <w:color w:val="6D6E71"/>
          <w:spacing w:val="-19"/>
          <w:w w:val="95"/>
          <w:sz w:val="18"/>
        </w:rPr>
        <w:t xml:space="preserve"> </w:t>
      </w:r>
      <w:r w:rsidR="00642E5F">
        <w:rPr>
          <w:rFonts w:ascii="Lucida Sans"/>
          <w:b/>
          <w:color w:val="6D6E71"/>
          <w:w w:val="95"/>
          <w:sz w:val="18"/>
        </w:rPr>
        <w:t xml:space="preserve">level </w:t>
      </w:r>
      <w:r w:rsidR="00642E5F">
        <w:rPr>
          <w:rFonts w:ascii="Lucida Sans"/>
          <w:b/>
          <w:color w:val="6D6E71"/>
          <w:sz w:val="18"/>
        </w:rPr>
        <w:t>in</w:t>
      </w:r>
      <w:r w:rsidR="00642E5F">
        <w:rPr>
          <w:rFonts w:ascii="Lucida Sans"/>
          <w:b/>
          <w:color w:val="6D6E71"/>
          <w:spacing w:val="-13"/>
          <w:sz w:val="18"/>
        </w:rPr>
        <w:t xml:space="preserve"> </w:t>
      </w:r>
      <w:r w:rsidR="00642E5F">
        <w:rPr>
          <w:rFonts w:ascii="Lucida Sans"/>
          <w:b/>
          <w:color w:val="6D6E71"/>
          <w:sz w:val="18"/>
        </w:rPr>
        <w:t>mathematics</w:t>
      </w:r>
    </w:p>
    <w:p w14:paraId="3A663B09" w14:textId="77777777" w:rsidR="00642E5F" w:rsidRDefault="00642E5F" w:rsidP="00642E5F">
      <w:pPr>
        <w:spacing w:before="11" w:line="288" w:lineRule="auto"/>
        <w:ind w:left="313" w:right="53"/>
        <w:rPr>
          <w:color w:val="58595B"/>
          <w:sz w:val="13"/>
        </w:rPr>
      </w:pPr>
      <w:r w:rsidRPr="0034088C">
        <w:rPr>
          <w:color w:val="58595B"/>
          <w:sz w:val="13"/>
        </w:rPr>
        <w:t>Source: 4.1.1.</w:t>
      </w:r>
      <w:r w:rsidR="00F550DE" w:rsidRPr="0034088C">
        <w:rPr>
          <w:color w:val="58595B"/>
          <w:sz w:val="13"/>
        </w:rPr>
        <w:t>b</w:t>
      </w:r>
      <w:r w:rsidRPr="0034088C">
        <w:rPr>
          <w:color w:val="58595B"/>
          <w:sz w:val="13"/>
        </w:rPr>
        <w:t>.</w:t>
      </w:r>
      <w:r w:rsidR="008A3831">
        <w:rPr>
          <w:color w:val="58595B"/>
          <w:sz w:val="13"/>
        </w:rPr>
        <w:t>i</w:t>
      </w:r>
      <w:r w:rsidRPr="0034088C">
        <w:rPr>
          <w:color w:val="58595B"/>
          <w:sz w:val="13"/>
        </w:rPr>
        <w:t xml:space="preserve">i – </w:t>
      </w:r>
      <w:r w:rsidR="0034088C">
        <w:rPr>
          <w:color w:val="58595B"/>
          <w:sz w:val="13"/>
        </w:rPr>
        <w:t>Latin American Laboratory for Assessment of the Quality of Education (LLECE)</w:t>
      </w:r>
      <w:r w:rsidR="00F550DE" w:rsidRPr="0034088C">
        <w:rPr>
          <w:color w:val="58595B"/>
          <w:sz w:val="13"/>
        </w:rPr>
        <w:t xml:space="preserve">, </w:t>
      </w:r>
      <w:proofErr w:type="spellStart"/>
      <w:r w:rsidR="0034088C">
        <w:rPr>
          <w:color w:val="58595B"/>
          <w:sz w:val="13"/>
        </w:rPr>
        <w:t>Programme</w:t>
      </w:r>
      <w:proofErr w:type="spellEnd"/>
      <w:r w:rsidR="0034088C">
        <w:rPr>
          <w:color w:val="58595B"/>
          <w:sz w:val="13"/>
        </w:rPr>
        <w:t xml:space="preserve"> </w:t>
      </w:r>
      <w:proofErr w:type="spellStart"/>
      <w:r w:rsidR="0034088C">
        <w:rPr>
          <w:color w:val="58595B"/>
          <w:sz w:val="13"/>
        </w:rPr>
        <w:t>d’Analyse</w:t>
      </w:r>
      <w:proofErr w:type="spellEnd"/>
      <w:r w:rsidR="0034088C">
        <w:rPr>
          <w:color w:val="58595B"/>
          <w:sz w:val="13"/>
        </w:rPr>
        <w:t xml:space="preserve"> des </w:t>
      </w:r>
      <w:proofErr w:type="spellStart"/>
      <w:r w:rsidR="0034088C">
        <w:rPr>
          <w:color w:val="58595B"/>
          <w:sz w:val="13"/>
        </w:rPr>
        <w:t>Systemes</w:t>
      </w:r>
      <w:proofErr w:type="spellEnd"/>
      <w:r w:rsidR="0034088C">
        <w:rPr>
          <w:color w:val="58595B"/>
          <w:sz w:val="13"/>
        </w:rPr>
        <w:t xml:space="preserve"> </w:t>
      </w:r>
      <w:proofErr w:type="spellStart"/>
      <w:r w:rsidR="0034088C">
        <w:rPr>
          <w:color w:val="58595B"/>
          <w:sz w:val="13"/>
        </w:rPr>
        <w:t>Educatifs</w:t>
      </w:r>
      <w:proofErr w:type="spellEnd"/>
      <w:r w:rsidR="0034088C">
        <w:rPr>
          <w:color w:val="58595B"/>
          <w:sz w:val="13"/>
        </w:rPr>
        <w:t xml:space="preserve"> de la CONFEMEN (</w:t>
      </w:r>
      <w:r w:rsidR="00F550DE" w:rsidRPr="0034088C">
        <w:rPr>
          <w:color w:val="58595B"/>
          <w:sz w:val="13"/>
        </w:rPr>
        <w:t>PASEC</w:t>
      </w:r>
      <w:r w:rsidR="0034088C">
        <w:rPr>
          <w:color w:val="58595B"/>
          <w:sz w:val="13"/>
        </w:rPr>
        <w:t>)</w:t>
      </w:r>
      <w:r w:rsidR="00F550DE" w:rsidRPr="0034088C">
        <w:rPr>
          <w:color w:val="58595B"/>
          <w:sz w:val="13"/>
        </w:rPr>
        <w:t xml:space="preserve">, </w:t>
      </w:r>
      <w:r w:rsidR="0034088C">
        <w:rPr>
          <w:color w:val="58595B"/>
          <w:sz w:val="13"/>
        </w:rPr>
        <w:t>Trends in International Mathematics and Science Study</w:t>
      </w:r>
      <w:r w:rsidR="0034088C" w:rsidRPr="0034088C">
        <w:rPr>
          <w:color w:val="58595B"/>
          <w:sz w:val="13"/>
        </w:rPr>
        <w:t xml:space="preserve"> </w:t>
      </w:r>
      <w:r w:rsidR="0034088C">
        <w:rPr>
          <w:color w:val="58595B"/>
          <w:sz w:val="13"/>
        </w:rPr>
        <w:t>(</w:t>
      </w:r>
      <w:r w:rsidR="00F550DE" w:rsidRPr="0034088C">
        <w:rPr>
          <w:color w:val="58595B"/>
          <w:sz w:val="13"/>
        </w:rPr>
        <w:t>TIMMIS</w:t>
      </w:r>
      <w:r w:rsidR="0034088C">
        <w:rPr>
          <w:color w:val="58595B"/>
          <w:sz w:val="13"/>
        </w:rPr>
        <w:t>)</w:t>
      </w:r>
      <w:r w:rsidR="00F550DE" w:rsidRPr="0034088C">
        <w:rPr>
          <w:color w:val="58595B"/>
          <w:sz w:val="13"/>
        </w:rPr>
        <w:t>,</w:t>
      </w:r>
      <w:r w:rsidR="0034088C">
        <w:rPr>
          <w:color w:val="58595B"/>
          <w:sz w:val="13"/>
        </w:rPr>
        <w:t xml:space="preserve"> Southern and Eastern Africa Consortium for Monitoring Educational Quality (</w:t>
      </w:r>
      <w:r w:rsidR="00F550DE" w:rsidRPr="0034088C">
        <w:rPr>
          <w:color w:val="58595B"/>
          <w:sz w:val="13"/>
        </w:rPr>
        <w:t>SACMEQ</w:t>
      </w:r>
      <w:r w:rsidR="0034088C">
        <w:rPr>
          <w:color w:val="58595B"/>
          <w:sz w:val="13"/>
        </w:rPr>
        <w:t>)</w:t>
      </w:r>
      <w:r w:rsidR="00F550DE" w:rsidRPr="0034088C">
        <w:rPr>
          <w:color w:val="58595B"/>
          <w:sz w:val="13"/>
        </w:rPr>
        <w:t>, PAL</w:t>
      </w:r>
      <w:r w:rsidR="0034088C" w:rsidRPr="0034088C">
        <w:rPr>
          <w:color w:val="58595B"/>
          <w:sz w:val="13"/>
        </w:rPr>
        <w:t xml:space="preserve"> Network</w:t>
      </w:r>
      <w:r w:rsidR="0034088C">
        <w:rPr>
          <w:color w:val="58595B"/>
          <w:sz w:val="13"/>
        </w:rPr>
        <w:t xml:space="preserve"> – Citizen led Assessment, National Learning Assessment. Data was extracted </w:t>
      </w:r>
      <w:r w:rsidR="00FC402C">
        <w:rPr>
          <w:color w:val="58595B"/>
          <w:sz w:val="13"/>
        </w:rPr>
        <w:t xml:space="preserve">from United Nations Statistics Division, 2019. </w:t>
      </w:r>
    </w:p>
    <w:p w14:paraId="7EF38B1A" w14:textId="77777777" w:rsidR="008A3831" w:rsidRPr="0034088C" w:rsidRDefault="008A3831" w:rsidP="00642E5F">
      <w:pPr>
        <w:spacing w:before="11" w:line="288" w:lineRule="auto"/>
        <w:ind w:left="313" w:right="53"/>
        <w:rPr>
          <w:sz w:val="13"/>
        </w:rPr>
      </w:pPr>
    </w:p>
    <w:p w14:paraId="602C658C" w14:textId="4BBA1838" w:rsidR="008A3831" w:rsidRDefault="008A3831" w:rsidP="008A3831">
      <w:pPr>
        <w:pStyle w:val="BodyText"/>
        <w:spacing w:before="1" w:line="312" w:lineRule="auto"/>
        <w:ind w:left="313" w:right="232"/>
        <w:rPr>
          <w:color w:val="58595B"/>
        </w:rPr>
      </w:pPr>
      <w:r>
        <w:rPr>
          <w:color w:val="58595B"/>
        </w:rPr>
        <w:t xml:space="preserve">Projections </w:t>
      </w:r>
      <w:r w:rsidR="009413EE">
        <w:rPr>
          <w:color w:val="58595B"/>
        </w:rPr>
        <w:t xml:space="preserve">for 4.1.1.b </w:t>
      </w:r>
      <w:r>
        <w:rPr>
          <w:color w:val="58595B"/>
        </w:rPr>
        <w:t xml:space="preserve">are made based on data reported during 2000-2017.    using a linear extrapolation. The target is considered met at or above </w:t>
      </w:r>
      <w:r>
        <w:rPr>
          <w:color w:val="58595B"/>
          <w:spacing w:val="2"/>
        </w:rPr>
        <w:t xml:space="preserve">95 </w:t>
      </w:r>
      <w:r>
        <w:rPr>
          <w:color w:val="58595B"/>
        </w:rPr>
        <w:t>per</w:t>
      </w:r>
      <w:r>
        <w:rPr>
          <w:color w:val="58595B"/>
          <w:spacing w:val="2"/>
        </w:rPr>
        <w:t xml:space="preserve"> </w:t>
      </w:r>
      <w:r>
        <w:rPr>
          <w:color w:val="58595B"/>
        </w:rPr>
        <w:t>cent.</w:t>
      </w:r>
    </w:p>
    <w:p w14:paraId="3D3FE759" w14:textId="77777777" w:rsidR="00DA52B5" w:rsidRDefault="00DA52B5" w:rsidP="008A3831">
      <w:pPr>
        <w:pStyle w:val="BodyText"/>
        <w:spacing w:before="1" w:line="312" w:lineRule="auto"/>
        <w:ind w:left="313" w:right="232"/>
        <w:rPr>
          <w:color w:val="58595B"/>
        </w:rPr>
      </w:pPr>
    </w:p>
    <w:p w14:paraId="4565A27C" w14:textId="207A5ABF" w:rsidR="009413EE" w:rsidRPr="00DA52B5" w:rsidRDefault="00327679" w:rsidP="00DA52B5">
      <w:pPr>
        <w:pStyle w:val="Heading4"/>
        <w:numPr>
          <w:ilvl w:val="2"/>
          <w:numId w:val="31"/>
        </w:numPr>
        <w:tabs>
          <w:tab w:val="left" w:pos="770"/>
        </w:tabs>
        <w:spacing w:before="0" w:line="316" w:lineRule="auto"/>
        <w:ind w:right="715" w:firstLine="0"/>
        <w:rPr>
          <w:b/>
          <w:color w:val="6D6E71"/>
          <w:w w:val="95"/>
        </w:rPr>
      </w:pPr>
      <w:r w:rsidRPr="00DA52B5">
        <w:rPr>
          <w:b/>
          <w:color w:val="6D6E71"/>
          <w:w w:val="95"/>
        </w:rPr>
        <w:t xml:space="preserve">Proportion of </w:t>
      </w:r>
      <w:r w:rsidR="009413EE" w:rsidRPr="00DA52B5">
        <w:rPr>
          <w:b/>
          <w:color w:val="6D6E71"/>
          <w:w w:val="95"/>
        </w:rPr>
        <w:t>young people</w:t>
      </w:r>
      <w:r w:rsidRPr="00DA52B5">
        <w:rPr>
          <w:b/>
          <w:color w:val="6D6E71"/>
          <w:w w:val="95"/>
        </w:rPr>
        <w:t xml:space="preserve"> at the end of lower </w:t>
      </w:r>
      <w:r>
        <w:rPr>
          <w:b/>
          <w:color w:val="6D6E71"/>
          <w:w w:val="95"/>
        </w:rPr>
        <w:t>secondary</w:t>
      </w:r>
      <w:r w:rsidRPr="00DA52B5">
        <w:rPr>
          <w:b/>
          <w:color w:val="6D6E71"/>
          <w:w w:val="95"/>
        </w:rPr>
        <w:t xml:space="preserve"> </w:t>
      </w:r>
      <w:r>
        <w:rPr>
          <w:b/>
          <w:color w:val="6D6E71"/>
          <w:w w:val="95"/>
        </w:rPr>
        <w:t>achieving</w:t>
      </w:r>
      <w:r w:rsidRPr="00DA52B5">
        <w:rPr>
          <w:b/>
          <w:color w:val="6D6E71"/>
          <w:w w:val="95"/>
        </w:rPr>
        <w:t xml:space="preserve"> </w:t>
      </w:r>
      <w:r>
        <w:rPr>
          <w:b/>
          <w:color w:val="6D6E71"/>
          <w:w w:val="95"/>
        </w:rPr>
        <w:t>at</w:t>
      </w:r>
      <w:r w:rsidRPr="00DA52B5">
        <w:rPr>
          <w:b/>
          <w:color w:val="6D6E71"/>
          <w:w w:val="95"/>
        </w:rPr>
        <w:t xml:space="preserve"> </w:t>
      </w:r>
      <w:r>
        <w:rPr>
          <w:b/>
          <w:color w:val="6D6E71"/>
          <w:w w:val="95"/>
        </w:rPr>
        <w:t>least</w:t>
      </w:r>
      <w:r w:rsidRPr="00DA52B5">
        <w:rPr>
          <w:b/>
          <w:color w:val="6D6E71"/>
          <w:w w:val="95"/>
        </w:rPr>
        <w:t xml:space="preserve"> </w:t>
      </w:r>
      <w:r>
        <w:rPr>
          <w:b/>
          <w:color w:val="6D6E71"/>
          <w:w w:val="95"/>
        </w:rPr>
        <w:t>a</w:t>
      </w:r>
      <w:r w:rsidRPr="00DA52B5">
        <w:rPr>
          <w:b/>
          <w:color w:val="6D6E71"/>
          <w:w w:val="95"/>
        </w:rPr>
        <w:t xml:space="preserve"> </w:t>
      </w:r>
      <w:r>
        <w:rPr>
          <w:b/>
          <w:color w:val="6D6E71"/>
          <w:w w:val="95"/>
        </w:rPr>
        <w:t>minimum</w:t>
      </w:r>
      <w:r w:rsidRPr="00DA52B5">
        <w:rPr>
          <w:b/>
          <w:color w:val="6D6E71"/>
          <w:w w:val="95"/>
        </w:rPr>
        <w:t xml:space="preserve"> </w:t>
      </w:r>
      <w:r>
        <w:rPr>
          <w:b/>
          <w:color w:val="6D6E71"/>
          <w:w w:val="95"/>
        </w:rPr>
        <w:t>proficiency</w:t>
      </w:r>
      <w:r w:rsidRPr="00DA52B5">
        <w:rPr>
          <w:b/>
          <w:color w:val="6D6E71"/>
          <w:w w:val="95"/>
        </w:rPr>
        <w:t xml:space="preserve"> </w:t>
      </w:r>
      <w:r>
        <w:rPr>
          <w:b/>
          <w:color w:val="6D6E71"/>
          <w:w w:val="95"/>
        </w:rPr>
        <w:t xml:space="preserve">level </w:t>
      </w:r>
      <w:r w:rsidRPr="00DA52B5">
        <w:rPr>
          <w:b/>
          <w:color w:val="6D6E71"/>
          <w:w w:val="95"/>
        </w:rPr>
        <w:t>in reading</w:t>
      </w:r>
    </w:p>
    <w:p w14:paraId="5F66DC82" w14:textId="5B8659AD" w:rsidR="003943EC" w:rsidRPr="009413EE" w:rsidRDefault="009413EE" w:rsidP="00DA52B5">
      <w:pPr>
        <w:pStyle w:val="Heading4"/>
        <w:tabs>
          <w:tab w:val="left" w:pos="939"/>
        </w:tabs>
        <w:spacing w:line="316" w:lineRule="auto"/>
        <w:ind w:right="236"/>
        <w:rPr>
          <w:b/>
        </w:rPr>
      </w:pPr>
      <w:r>
        <w:rPr>
          <w:color w:val="58595B"/>
          <w:sz w:val="13"/>
        </w:rPr>
        <w:t xml:space="preserve">Source: </w:t>
      </w:r>
      <w:proofErr w:type="spellStart"/>
      <w:r>
        <w:rPr>
          <w:color w:val="58595B"/>
          <w:sz w:val="13"/>
        </w:rPr>
        <w:t>Programme</w:t>
      </w:r>
      <w:proofErr w:type="spellEnd"/>
      <w:r>
        <w:rPr>
          <w:color w:val="58595B"/>
          <w:sz w:val="13"/>
        </w:rPr>
        <w:t xml:space="preserve"> for International Student Assessment (PISA) and</w:t>
      </w:r>
      <w:r w:rsidR="003943EC" w:rsidRPr="009413EE">
        <w:rPr>
          <w:color w:val="58595B"/>
          <w:sz w:val="13"/>
        </w:rPr>
        <w:t xml:space="preserve"> </w:t>
      </w:r>
      <w:r>
        <w:rPr>
          <w:color w:val="58595B"/>
          <w:sz w:val="13"/>
        </w:rPr>
        <w:t>National Learning Assessment. Data was extracted from United Nations S</w:t>
      </w:r>
      <w:r w:rsidR="00DA52B5">
        <w:rPr>
          <w:color w:val="58595B"/>
          <w:sz w:val="13"/>
        </w:rPr>
        <w:t>tatistics Division (UNSD) 2019.</w:t>
      </w:r>
    </w:p>
    <w:p w14:paraId="38590F2B" w14:textId="5A09A706" w:rsidR="00B454C5" w:rsidRDefault="009413EE" w:rsidP="00DC4904">
      <w:pPr>
        <w:pStyle w:val="ListParagraph"/>
        <w:tabs>
          <w:tab w:val="left" w:pos="986"/>
        </w:tabs>
        <w:spacing w:line="316" w:lineRule="auto"/>
        <w:ind w:right="236"/>
        <w:rPr>
          <w:rFonts w:ascii="Lucida Sans"/>
          <w:b/>
          <w:sz w:val="18"/>
        </w:rPr>
      </w:pPr>
      <w:r>
        <w:rPr>
          <w:rFonts w:ascii="Lucida Sans"/>
          <w:b/>
          <w:color w:val="6D6E71"/>
          <w:sz w:val="18"/>
        </w:rPr>
        <w:t xml:space="preserve">4.1.1.c.ii </w:t>
      </w:r>
      <w:r w:rsidR="00327679">
        <w:rPr>
          <w:rFonts w:ascii="Lucida Sans"/>
          <w:b/>
          <w:color w:val="6D6E71"/>
          <w:sz w:val="18"/>
        </w:rPr>
        <w:t xml:space="preserve">Proportion of </w:t>
      </w:r>
      <w:r>
        <w:rPr>
          <w:rFonts w:ascii="Lucida Sans"/>
          <w:b/>
          <w:color w:val="6D6E71"/>
          <w:sz w:val="18"/>
        </w:rPr>
        <w:t>young people</w:t>
      </w:r>
      <w:r w:rsidR="00327679">
        <w:rPr>
          <w:rFonts w:ascii="Lucida Sans"/>
          <w:b/>
          <w:color w:val="6D6E71"/>
          <w:sz w:val="18"/>
        </w:rPr>
        <w:t xml:space="preserve"> at the end of lower </w:t>
      </w:r>
      <w:r w:rsidR="00327679">
        <w:rPr>
          <w:rFonts w:ascii="Lucida Sans"/>
          <w:b/>
          <w:color w:val="6D6E71"/>
          <w:w w:val="95"/>
          <w:sz w:val="18"/>
        </w:rPr>
        <w:t>secondary</w:t>
      </w:r>
      <w:r w:rsidR="00327679">
        <w:rPr>
          <w:rFonts w:ascii="Lucida Sans"/>
          <w:b/>
          <w:color w:val="6D6E71"/>
          <w:spacing w:val="-19"/>
          <w:w w:val="95"/>
          <w:sz w:val="18"/>
        </w:rPr>
        <w:t xml:space="preserve"> </w:t>
      </w:r>
      <w:r w:rsidR="00327679">
        <w:rPr>
          <w:rFonts w:ascii="Lucida Sans"/>
          <w:b/>
          <w:color w:val="6D6E71"/>
          <w:w w:val="95"/>
          <w:sz w:val="18"/>
        </w:rPr>
        <w:t>achieving</w:t>
      </w:r>
      <w:r w:rsidR="00327679">
        <w:rPr>
          <w:rFonts w:ascii="Lucida Sans"/>
          <w:b/>
          <w:color w:val="6D6E71"/>
          <w:spacing w:val="-19"/>
          <w:w w:val="95"/>
          <w:sz w:val="18"/>
        </w:rPr>
        <w:t xml:space="preserve"> </w:t>
      </w:r>
      <w:r w:rsidR="00327679">
        <w:rPr>
          <w:rFonts w:ascii="Lucida Sans"/>
          <w:b/>
          <w:color w:val="6D6E71"/>
          <w:w w:val="95"/>
          <w:sz w:val="18"/>
        </w:rPr>
        <w:t>at</w:t>
      </w:r>
      <w:r w:rsidR="00327679">
        <w:rPr>
          <w:rFonts w:ascii="Lucida Sans"/>
          <w:b/>
          <w:color w:val="6D6E71"/>
          <w:spacing w:val="-19"/>
          <w:w w:val="95"/>
          <w:sz w:val="18"/>
        </w:rPr>
        <w:t xml:space="preserve"> </w:t>
      </w:r>
      <w:r w:rsidR="00327679">
        <w:rPr>
          <w:rFonts w:ascii="Lucida Sans"/>
          <w:b/>
          <w:color w:val="6D6E71"/>
          <w:w w:val="95"/>
          <w:sz w:val="18"/>
        </w:rPr>
        <w:t>least</w:t>
      </w:r>
      <w:r w:rsidR="00327679">
        <w:rPr>
          <w:rFonts w:ascii="Lucida Sans"/>
          <w:b/>
          <w:color w:val="6D6E71"/>
          <w:spacing w:val="-19"/>
          <w:w w:val="95"/>
          <w:sz w:val="18"/>
        </w:rPr>
        <w:t xml:space="preserve"> </w:t>
      </w:r>
      <w:r w:rsidR="00327679">
        <w:rPr>
          <w:rFonts w:ascii="Lucida Sans"/>
          <w:b/>
          <w:color w:val="6D6E71"/>
          <w:w w:val="95"/>
          <w:sz w:val="18"/>
        </w:rPr>
        <w:t>a</w:t>
      </w:r>
      <w:r w:rsidR="00327679">
        <w:rPr>
          <w:rFonts w:ascii="Lucida Sans"/>
          <w:b/>
          <w:color w:val="6D6E71"/>
          <w:spacing w:val="-19"/>
          <w:w w:val="95"/>
          <w:sz w:val="18"/>
        </w:rPr>
        <w:t xml:space="preserve"> </w:t>
      </w:r>
      <w:r w:rsidR="00327679">
        <w:rPr>
          <w:rFonts w:ascii="Lucida Sans"/>
          <w:b/>
          <w:color w:val="6D6E71"/>
          <w:w w:val="95"/>
          <w:sz w:val="18"/>
        </w:rPr>
        <w:t>minimum</w:t>
      </w:r>
      <w:r w:rsidR="00327679">
        <w:rPr>
          <w:rFonts w:ascii="Lucida Sans"/>
          <w:b/>
          <w:color w:val="6D6E71"/>
          <w:spacing w:val="-19"/>
          <w:w w:val="95"/>
          <w:sz w:val="18"/>
        </w:rPr>
        <w:t xml:space="preserve"> </w:t>
      </w:r>
      <w:r w:rsidR="00327679">
        <w:rPr>
          <w:rFonts w:ascii="Lucida Sans"/>
          <w:b/>
          <w:color w:val="6D6E71"/>
          <w:w w:val="95"/>
          <w:sz w:val="18"/>
        </w:rPr>
        <w:t>proficiency</w:t>
      </w:r>
      <w:r w:rsidR="00327679">
        <w:rPr>
          <w:rFonts w:ascii="Lucida Sans"/>
          <w:b/>
          <w:color w:val="6D6E71"/>
          <w:spacing w:val="-19"/>
          <w:w w:val="95"/>
          <w:sz w:val="18"/>
        </w:rPr>
        <w:t xml:space="preserve"> </w:t>
      </w:r>
      <w:r w:rsidR="00327679">
        <w:rPr>
          <w:rFonts w:ascii="Lucida Sans"/>
          <w:b/>
          <w:color w:val="6D6E71"/>
          <w:w w:val="95"/>
          <w:sz w:val="18"/>
        </w:rPr>
        <w:t xml:space="preserve">level </w:t>
      </w:r>
      <w:r w:rsidR="00327679">
        <w:rPr>
          <w:rFonts w:ascii="Lucida Sans"/>
          <w:b/>
          <w:color w:val="6D6E71"/>
          <w:sz w:val="18"/>
        </w:rPr>
        <w:t>in</w:t>
      </w:r>
      <w:r w:rsidR="00327679">
        <w:rPr>
          <w:rFonts w:ascii="Lucida Sans"/>
          <w:b/>
          <w:color w:val="6D6E71"/>
          <w:spacing w:val="-13"/>
          <w:sz w:val="18"/>
        </w:rPr>
        <w:t xml:space="preserve"> </w:t>
      </w:r>
      <w:r w:rsidR="00327679">
        <w:rPr>
          <w:rFonts w:ascii="Lucida Sans"/>
          <w:b/>
          <w:color w:val="6D6E71"/>
          <w:sz w:val="18"/>
        </w:rPr>
        <w:t>mathematics</w:t>
      </w:r>
    </w:p>
    <w:p w14:paraId="4BA7ACDA" w14:textId="6E8DEA91" w:rsidR="00B454C5" w:rsidRDefault="009413EE">
      <w:pPr>
        <w:spacing w:before="11" w:line="288" w:lineRule="auto"/>
        <w:ind w:left="313" w:right="53"/>
        <w:rPr>
          <w:sz w:val="13"/>
        </w:rPr>
      </w:pPr>
      <w:r>
        <w:rPr>
          <w:color w:val="58595B"/>
          <w:sz w:val="13"/>
        </w:rPr>
        <w:t xml:space="preserve">Source:  </w:t>
      </w:r>
      <w:proofErr w:type="spellStart"/>
      <w:r>
        <w:rPr>
          <w:color w:val="58595B"/>
          <w:sz w:val="13"/>
        </w:rPr>
        <w:t>Programme</w:t>
      </w:r>
      <w:proofErr w:type="spellEnd"/>
      <w:r>
        <w:rPr>
          <w:color w:val="58595B"/>
          <w:sz w:val="13"/>
        </w:rPr>
        <w:t xml:space="preserve"> for International Student Assessment (PISA), Trends</w:t>
      </w:r>
      <w:r w:rsidR="00327679">
        <w:rPr>
          <w:color w:val="58595B"/>
          <w:sz w:val="13"/>
        </w:rPr>
        <w:t xml:space="preserve"> in International Mathem</w:t>
      </w:r>
      <w:r>
        <w:rPr>
          <w:color w:val="58595B"/>
          <w:sz w:val="13"/>
        </w:rPr>
        <w:t>atics and Science Study (TIMMS) and National Learning Assessment. Data was extracted from United Nations Statistics Division (UNSD) 2019.</w:t>
      </w:r>
    </w:p>
    <w:p w14:paraId="7A9F04ED" w14:textId="77777777" w:rsidR="00B454C5" w:rsidRDefault="00B454C5">
      <w:pPr>
        <w:pStyle w:val="BodyText"/>
        <w:spacing w:before="8"/>
        <w:rPr>
          <w:sz w:val="17"/>
        </w:rPr>
      </w:pPr>
    </w:p>
    <w:p w14:paraId="418D0137" w14:textId="556CB203" w:rsidR="00B454C5" w:rsidRDefault="00327679">
      <w:pPr>
        <w:pStyle w:val="BodyText"/>
        <w:spacing w:before="1" w:line="312" w:lineRule="auto"/>
        <w:ind w:left="313" w:right="232"/>
      </w:pPr>
      <w:r>
        <w:rPr>
          <w:color w:val="58595B"/>
        </w:rPr>
        <w:t xml:space="preserve">Projections </w:t>
      </w:r>
      <w:r w:rsidR="009413EE">
        <w:rPr>
          <w:color w:val="58595B"/>
        </w:rPr>
        <w:t xml:space="preserve">for 4.1.1.c </w:t>
      </w:r>
      <w:r>
        <w:rPr>
          <w:color w:val="58595B"/>
        </w:rPr>
        <w:t>are made based o</w:t>
      </w:r>
      <w:r w:rsidR="009413EE">
        <w:rPr>
          <w:color w:val="58595B"/>
        </w:rPr>
        <w:t>n data reported during 2010-2017, using</w:t>
      </w:r>
      <w:r>
        <w:rPr>
          <w:color w:val="58595B"/>
        </w:rPr>
        <w:t xml:space="preserve"> a linear extrapolation. The target is considered met at or above </w:t>
      </w:r>
      <w:r>
        <w:rPr>
          <w:color w:val="58595B"/>
          <w:spacing w:val="2"/>
        </w:rPr>
        <w:t xml:space="preserve">95 </w:t>
      </w:r>
      <w:r>
        <w:rPr>
          <w:color w:val="58595B"/>
        </w:rPr>
        <w:t>per</w:t>
      </w:r>
      <w:r>
        <w:rPr>
          <w:color w:val="58595B"/>
          <w:spacing w:val="2"/>
        </w:rPr>
        <w:t xml:space="preserve"> </w:t>
      </w:r>
      <w:r>
        <w:rPr>
          <w:color w:val="58595B"/>
        </w:rPr>
        <w:t>cent.</w:t>
      </w:r>
    </w:p>
    <w:p w14:paraId="59748467" w14:textId="77777777" w:rsidR="00B454C5" w:rsidRDefault="00B454C5">
      <w:pPr>
        <w:pStyle w:val="BodyText"/>
        <w:rPr>
          <w:sz w:val="18"/>
        </w:rPr>
      </w:pPr>
    </w:p>
    <w:p w14:paraId="6608530F" w14:textId="77777777" w:rsidR="00B454C5" w:rsidRDefault="00B454C5">
      <w:pPr>
        <w:pStyle w:val="BodyText"/>
        <w:spacing w:before="1"/>
        <w:rPr>
          <w:sz w:val="14"/>
        </w:rPr>
      </w:pPr>
    </w:p>
    <w:p w14:paraId="68675903" w14:textId="77777777" w:rsidR="00B454C5" w:rsidRDefault="00327679">
      <w:pPr>
        <w:pStyle w:val="Heading2"/>
        <w:rPr>
          <w:b/>
        </w:rPr>
      </w:pPr>
      <w:r>
        <w:rPr>
          <w:b/>
          <w:color w:val="414042"/>
        </w:rPr>
        <w:t>Early learning</w:t>
      </w:r>
    </w:p>
    <w:p w14:paraId="5FCEBDE0" w14:textId="77777777" w:rsidR="00B454C5" w:rsidRDefault="00327679" w:rsidP="00D8329B">
      <w:pPr>
        <w:pStyle w:val="Heading4"/>
        <w:numPr>
          <w:ilvl w:val="2"/>
          <w:numId w:val="31"/>
        </w:numPr>
        <w:tabs>
          <w:tab w:val="left" w:pos="753"/>
        </w:tabs>
        <w:spacing w:line="316" w:lineRule="auto"/>
        <w:ind w:right="849" w:firstLine="0"/>
        <w:rPr>
          <w:b/>
        </w:rPr>
      </w:pPr>
      <w:r>
        <w:rPr>
          <w:b/>
          <w:color w:val="6D6E71"/>
          <w:w w:val="95"/>
        </w:rPr>
        <w:t>Proportion</w:t>
      </w:r>
      <w:r>
        <w:rPr>
          <w:b/>
          <w:color w:val="6D6E71"/>
          <w:spacing w:val="-18"/>
          <w:w w:val="95"/>
        </w:rPr>
        <w:t xml:space="preserve"> </w:t>
      </w:r>
      <w:r>
        <w:rPr>
          <w:b/>
          <w:color w:val="6D6E71"/>
          <w:w w:val="95"/>
        </w:rPr>
        <w:t>of</w:t>
      </w:r>
      <w:r>
        <w:rPr>
          <w:b/>
          <w:color w:val="6D6E71"/>
          <w:spacing w:val="-18"/>
          <w:w w:val="95"/>
        </w:rPr>
        <w:t xml:space="preserve"> </w:t>
      </w:r>
      <w:r>
        <w:rPr>
          <w:b/>
          <w:color w:val="6D6E71"/>
          <w:w w:val="95"/>
        </w:rPr>
        <w:t>children</w:t>
      </w:r>
      <w:r>
        <w:rPr>
          <w:b/>
          <w:color w:val="6D6E71"/>
          <w:spacing w:val="-18"/>
          <w:w w:val="95"/>
        </w:rPr>
        <w:t xml:space="preserve"> </w:t>
      </w:r>
      <w:r>
        <w:rPr>
          <w:b/>
          <w:color w:val="6D6E71"/>
          <w:w w:val="95"/>
        </w:rPr>
        <w:t>36-59</w:t>
      </w:r>
      <w:r>
        <w:rPr>
          <w:b/>
          <w:color w:val="6D6E71"/>
          <w:spacing w:val="-18"/>
          <w:w w:val="95"/>
        </w:rPr>
        <w:t xml:space="preserve"> </w:t>
      </w:r>
      <w:r>
        <w:rPr>
          <w:b/>
          <w:color w:val="6D6E71"/>
          <w:w w:val="95"/>
        </w:rPr>
        <w:t>months</w:t>
      </w:r>
      <w:r>
        <w:rPr>
          <w:b/>
          <w:color w:val="6D6E71"/>
          <w:spacing w:val="-18"/>
          <w:w w:val="95"/>
        </w:rPr>
        <w:t xml:space="preserve"> </w:t>
      </w:r>
      <w:r>
        <w:rPr>
          <w:b/>
          <w:color w:val="6D6E71"/>
          <w:w w:val="95"/>
        </w:rPr>
        <w:t>who</w:t>
      </w:r>
      <w:r>
        <w:rPr>
          <w:b/>
          <w:color w:val="6D6E71"/>
          <w:spacing w:val="-18"/>
          <w:w w:val="95"/>
        </w:rPr>
        <w:t xml:space="preserve"> </w:t>
      </w:r>
      <w:r>
        <w:rPr>
          <w:b/>
          <w:color w:val="6D6E71"/>
          <w:w w:val="95"/>
        </w:rPr>
        <w:t xml:space="preserve">are </w:t>
      </w:r>
      <w:r>
        <w:rPr>
          <w:b/>
          <w:color w:val="6D6E71"/>
        </w:rPr>
        <w:t>developmentally</w:t>
      </w:r>
      <w:r>
        <w:rPr>
          <w:b/>
          <w:color w:val="6D6E71"/>
          <w:spacing w:val="-40"/>
        </w:rPr>
        <w:t xml:space="preserve"> </w:t>
      </w:r>
      <w:r>
        <w:rPr>
          <w:b/>
          <w:color w:val="6D6E71"/>
        </w:rPr>
        <w:t>on</w:t>
      </w:r>
      <w:r>
        <w:rPr>
          <w:b/>
          <w:color w:val="6D6E71"/>
          <w:spacing w:val="-40"/>
        </w:rPr>
        <w:t xml:space="preserve"> </w:t>
      </w:r>
      <w:r>
        <w:rPr>
          <w:b/>
          <w:color w:val="6D6E71"/>
        </w:rPr>
        <w:t>track</w:t>
      </w:r>
      <w:r>
        <w:rPr>
          <w:b/>
          <w:color w:val="6D6E71"/>
          <w:spacing w:val="-40"/>
        </w:rPr>
        <w:t xml:space="preserve"> </w:t>
      </w:r>
      <w:r>
        <w:rPr>
          <w:b/>
          <w:color w:val="6D6E71"/>
        </w:rPr>
        <w:t>in</w:t>
      </w:r>
      <w:r>
        <w:rPr>
          <w:b/>
          <w:color w:val="6D6E71"/>
          <w:spacing w:val="-40"/>
        </w:rPr>
        <w:t xml:space="preserve"> </w:t>
      </w:r>
      <w:r>
        <w:rPr>
          <w:b/>
          <w:color w:val="6D6E71"/>
        </w:rPr>
        <w:t>health,</w:t>
      </w:r>
      <w:r>
        <w:rPr>
          <w:b/>
          <w:color w:val="6D6E71"/>
          <w:spacing w:val="-40"/>
        </w:rPr>
        <w:t xml:space="preserve"> </w:t>
      </w:r>
      <w:r>
        <w:rPr>
          <w:b/>
          <w:color w:val="6D6E71"/>
        </w:rPr>
        <w:t>learning</w:t>
      </w:r>
      <w:r>
        <w:rPr>
          <w:b/>
          <w:color w:val="6D6E71"/>
          <w:spacing w:val="-40"/>
        </w:rPr>
        <w:t xml:space="preserve"> </w:t>
      </w:r>
      <w:r>
        <w:rPr>
          <w:b/>
          <w:color w:val="6D6E71"/>
        </w:rPr>
        <w:t>and psychosocial</w:t>
      </w:r>
      <w:r>
        <w:rPr>
          <w:b/>
          <w:color w:val="6D6E71"/>
          <w:spacing w:val="-15"/>
        </w:rPr>
        <w:t xml:space="preserve"> </w:t>
      </w:r>
      <w:r>
        <w:rPr>
          <w:b/>
          <w:color w:val="6D6E71"/>
        </w:rPr>
        <w:t>well-being</w:t>
      </w:r>
    </w:p>
    <w:p w14:paraId="195728E6" w14:textId="447AB97E" w:rsidR="00B454C5" w:rsidRDefault="00327679">
      <w:pPr>
        <w:spacing w:before="11" w:line="288" w:lineRule="auto"/>
        <w:ind w:left="313"/>
        <w:rPr>
          <w:sz w:val="13"/>
        </w:rPr>
      </w:pPr>
      <w:r>
        <w:rPr>
          <w:color w:val="58595B"/>
          <w:sz w:val="13"/>
        </w:rPr>
        <w:t xml:space="preserve">Source: UNICEF global databases, </w:t>
      </w:r>
      <w:r w:rsidR="00517D32">
        <w:rPr>
          <w:color w:val="58595B"/>
          <w:sz w:val="13"/>
        </w:rPr>
        <w:t>201</w:t>
      </w:r>
      <w:r w:rsidR="00F75921">
        <w:rPr>
          <w:color w:val="58595B"/>
          <w:sz w:val="13"/>
        </w:rPr>
        <w:t>9</w:t>
      </w:r>
      <w:r>
        <w:rPr>
          <w:color w:val="58595B"/>
          <w:sz w:val="13"/>
        </w:rPr>
        <w:t>, based on DHS, MICS and other nationally representative household surveys.</w:t>
      </w:r>
    </w:p>
    <w:p w14:paraId="3FC8AFF5" w14:textId="77777777" w:rsidR="00B454C5" w:rsidRDefault="00B454C5">
      <w:pPr>
        <w:pStyle w:val="BodyText"/>
        <w:spacing w:before="7"/>
        <w:rPr>
          <w:sz w:val="17"/>
        </w:rPr>
      </w:pPr>
    </w:p>
    <w:p w14:paraId="111330E2" w14:textId="77777777" w:rsidR="00B454C5" w:rsidRDefault="00327679">
      <w:pPr>
        <w:pStyle w:val="BodyText"/>
        <w:spacing w:line="312" w:lineRule="auto"/>
        <w:ind w:left="313"/>
      </w:pPr>
      <w:r>
        <w:rPr>
          <w:color w:val="58595B"/>
        </w:rPr>
        <w:t>A proxy indicator is used for SDG reporting on indicator 4.2.1 because methodological work to develop a new measure of early childhood development (ECD) that is fully aligned with the SDG indicator formulation is still ongoing.</w:t>
      </w:r>
    </w:p>
    <w:p w14:paraId="284710A4" w14:textId="77777777" w:rsidR="00B454C5" w:rsidRDefault="00B454C5">
      <w:pPr>
        <w:pStyle w:val="BodyText"/>
        <w:spacing w:before="1"/>
        <w:rPr>
          <w:sz w:val="15"/>
        </w:rPr>
      </w:pPr>
    </w:p>
    <w:p w14:paraId="49562271" w14:textId="77777777" w:rsidR="00B454C5" w:rsidRDefault="00327679">
      <w:pPr>
        <w:pStyle w:val="BodyText"/>
        <w:ind w:left="313"/>
      </w:pPr>
      <w:r>
        <w:rPr>
          <w:color w:val="58595B"/>
        </w:rPr>
        <w:t>‘Universal ECD’ is defined as 100 per cent prevalence.</w:t>
      </w:r>
    </w:p>
    <w:p w14:paraId="0874321B" w14:textId="77777777" w:rsidR="00B454C5" w:rsidRDefault="00B454C5">
      <w:pPr>
        <w:pStyle w:val="BodyText"/>
        <w:spacing w:before="8"/>
        <w:rPr>
          <w:sz w:val="19"/>
        </w:rPr>
      </w:pPr>
    </w:p>
    <w:p w14:paraId="6CB2DC3F" w14:textId="77777777" w:rsidR="00B454C5" w:rsidRDefault="00327679">
      <w:pPr>
        <w:pStyle w:val="BodyText"/>
        <w:spacing w:line="312" w:lineRule="auto"/>
        <w:ind w:left="313" w:right="132"/>
      </w:pPr>
      <w:r>
        <w:rPr>
          <w:color w:val="58595B"/>
        </w:rPr>
        <w:t>Countries marked as having no data represent those for which comparable data are not available in the UNICEF global databases, for varying reasons.</w:t>
      </w:r>
    </w:p>
    <w:p w14:paraId="24B83DB2" w14:textId="77777777" w:rsidR="00B454C5" w:rsidRDefault="00B454C5">
      <w:pPr>
        <w:pStyle w:val="BodyText"/>
        <w:spacing w:before="6"/>
        <w:rPr>
          <w:sz w:val="14"/>
        </w:rPr>
      </w:pPr>
    </w:p>
    <w:p w14:paraId="4B23A337" w14:textId="77777777" w:rsidR="00B454C5" w:rsidRDefault="00327679">
      <w:pPr>
        <w:pStyle w:val="BodyText"/>
        <w:ind w:left="313"/>
        <w:rPr>
          <w:rFonts w:ascii="Lucida Sans"/>
          <w:b/>
        </w:rPr>
      </w:pPr>
      <w:r>
        <w:rPr>
          <w:rFonts w:ascii="Lucida Sans"/>
          <w:b/>
          <w:color w:val="58595B"/>
        </w:rPr>
        <w:t>Country profile footnotes</w:t>
      </w:r>
    </w:p>
    <w:p w14:paraId="31394EBF" w14:textId="59E1BF5C" w:rsidR="00B454C5" w:rsidRDefault="00B454C5">
      <w:pPr>
        <w:pStyle w:val="BodyText"/>
        <w:spacing w:before="5"/>
        <w:rPr>
          <w:rFonts w:ascii="Lucida Sans"/>
          <w:b/>
          <w:sz w:val="26"/>
        </w:rPr>
      </w:pPr>
    </w:p>
    <w:p w14:paraId="7E8EC016" w14:textId="77777777" w:rsidR="00B454C5" w:rsidRDefault="00327679" w:rsidP="00D8329B">
      <w:pPr>
        <w:pStyle w:val="Heading4"/>
        <w:numPr>
          <w:ilvl w:val="2"/>
          <w:numId w:val="31"/>
        </w:numPr>
        <w:tabs>
          <w:tab w:val="left" w:pos="770"/>
        </w:tabs>
        <w:spacing w:before="0" w:line="316" w:lineRule="auto"/>
        <w:ind w:right="715" w:firstLine="0"/>
        <w:rPr>
          <w:b/>
        </w:rPr>
      </w:pPr>
      <w:r>
        <w:rPr>
          <w:b/>
          <w:color w:val="6D6E71"/>
          <w:w w:val="95"/>
        </w:rPr>
        <w:t>Participation</w:t>
      </w:r>
      <w:r>
        <w:rPr>
          <w:b/>
          <w:color w:val="6D6E71"/>
          <w:spacing w:val="-23"/>
          <w:w w:val="95"/>
        </w:rPr>
        <w:t xml:space="preserve"> </w:t>
      </w:r>
      <w:r>
        <w:rPr>
          <w:b/>
          <w:color w:val="6D6E71"/>
          <w:w w:val="95"/>
        </w:rPr>
        <w:t>rate</w:t>
      </w:r>
      <w:r>
        <w:rPr>
          <w:b/>
          <w:color w:val="6D6E71"/>
          <w:spacing w:val="-23"/>
          <w:w w:val="95"/>
        </w:rPr>
        <w:t xml:space="preserve"> </w:t>
      </w:r>
      <w:r>
        <w:rPr>
          <w:b/>
          <w:color w:val="6D6E71"/>
          <w:w w:val="95"/>
        </w:rPr>
        <w:t>in</w:t>
      </w:r>
      <w:r>
        <w:rPr>
          <w:b/>
          <w:color w:val="6D6E71"/>
          <w:spacing w:val="-23"/>
          <w:w w:val="95"/>
        </w:rPr>
        <w:t xml:space="preserve"> </w:t>
      </w:r>
      <w:r>
        <w:rPr>
          <w:b/>
          <w:color w:val="6D6E71"/>
          <w:w w:val="95"/>
        </w:rPr>
        <w:t>organized</w:t>
      </w:r>
      <w:r>
        <w:rPr>
          <w:b/>
          <w:color w:val="6D6E71"/>
          <w:spacing w:val="-23"/>
          <w:w w:val="95"/>
        </w:rPr>
        <w:t xml:space="preserve"> </w:t>
      </w:r>
      <w:r>
        <w:rPr>
          <w:b/>
          <w:color w:val="6D6E71"/>
          <w:w w:val="95"/>
        </w:rPr>
        <w:t>learning</w:t>
      </w:r>
      <w:r>
        <w:rPr>
          <w:b/>
          <w:color w:val="6D6E71"/>
          <w:spacing w:val="-23"/>
          <w:w w:val="95"/>
        </w:rPr>
        <w:t xml:space="preserve"> </w:t>
      </w:r>
      <w:r>
        <w:rPr>
          <w:b/>
          <w:color w:val="6D6E71"/>
          <w:w w:val="95"/>
        </w:rPr>
        <w:t>one</w:t>
      </w:r>
      <w:r>
        <w:rPr>
          <w:b/>
          <w:color w:val="6D6E71"/>
          <w:spacing w:val="-23"/>
          <w:w w:val="95"/>
        </w:rPr>
        <w:t xml:space="preserve"> </w:t>
      </w:r>
      <w:r>
        <w:rPr>
          <w:b/>
          <w:color w:val="6D6E71"/>
          <w:w w:val="95"/>
        </w:rPr>
        <w:t xml:space="preserve">year </w:t>
      </w:r>
      <w:r>
        <w:rPr>
          <w:b/>
          <w:color w:val="6D6E71"/>
        </w:rPr>
        <w:t>before</w:t>
      </w:r>
      <w:r>
        <w:rPr>
          <w:b/>
          <w:color w:val="6D6E71"/>
          <w:spacing w:val="-18"/>
        </w:rPr>
        <w:t xml:space="preserve"> </w:t>
      </w:r>
      <w:r>
        <w:rPr>
          <w:b/>
          <w:color w:val="6D6E71"/>
        </w:rPr>
        <w:t>the</w:t>
      </w:r>
      <w:r>
        <w:rPr>
          <w:b/>
          <w:color w:val="6D6E71"/>
          <w:spacing w:val="-18"/>
        </w:rPr>
        <w:t xml:space="preserve"> </w:t>
      </w:r>
      <w:r>
        <w:rPr>
          <w:b/>
          <w:color w:val="6D6E71"/>
        </w:rPr>
        <w:t>official</w:t>
      </w:r>
      <w:r>
        <w:rPr>
          <w:b/>
          <w:color w:val="6D6E71"/>
          <w:spacing w:val="-18"/>
        </w:rPr>
        <w:t xml:space="preserve"> </w:t>
      </w:r>
      <w:r>
        <w:rPr>
          <w:b/>
          <w:color w:val="6D6E71"/>
        </w:rPr>
        <w:t>primary</w:t>
      </w:r>
      <w:r>
        <w:rPr>
          <w:b/>
          <w:color w:val="6D6E71"/>
          <w:spacing w:val="-18"/>
        </w:rPr>
        <w:t xml:space="preserve"> </w:t>
      </w:r>
      <w:r>
        <w:rPr>
          <w:b/>
          <w:color w:val="6D6E71"/>
        </w:rPr>
        <w:t>entry</w:t>
      </w:r>
      <w:r>
        <w:rPr>
          <w:b/>
          <w:color w:val="6D6E71"/>
          <w:spacing w:val="-18"/>
        </w:rPr>
        <w:t xml:space="preserve"> </w:t>
      </w:r>
      <w:r>
        <w:rPr>
          <w:b/>
          <w:color w:val="6D6E71"/>
        </w:rPr>
        <w:t>age</w:t>
      </w:r>
    </w:p>
    <w:p w14:paraId="456C0FDE" w14:textId="45F60850" w:rsidR="00B454C5" w:rsidRDefault="00327679">
      <w:pPr>
        <w:spacing w:before="11"/>
        <w:ind w:left="313"/>
        <w:rPr>
          <w:sz w:val="13"/>
        </w:rPr>
      </w:pPr>
      <w:r>
        <w:rPr>
          <w:color w:val="58595B"/>
          <w:w w:val="105"/>
          <w:sz w:val="13"/>
        </w:rPr>
        <w:t>Source: UNESCO Inst</w:t>
      </w:r>
      <w:r w:rsidR="00C7184E">
        <w:rPr>
          <w:color w:val="58595B"/>
          <w:w w:val="105"/>
          <w:sz w:val="13"/>
        </w:rPr>
        <w:t>itute for Statistics (UIS), 2019</w:t>
      </w:r>
      <w:r>
        <w:rPr>
          <w:color w:val="58595B"/>
          <w:w w:val="105"/>
          <w:sz w:val="13"/>
        </w:rPr>
        <w:t>.</w:t>
      </w:r>
    </w:p>
    <w:p w14:paraId="5DA9857F" w14:textId="77777777" w:rsidR="00B454C5" w:rsidRDefault="00B454C5">
      <w:pPr>
        <w:pStyle w:val="BodyText"/>
        <w:spacing w:before="2"/>
        <w:rPr>
          <w:sz w:val="20"/>
        </w:rPr>
      </w:pPr>
    </w:p>
    <w:p w14:paraId="4B734EC6" w14:textId="0AA9BC22" w:rsidR="00B454C5" w:rsidRDefault="00327679">
      <w:pPr>
        <w:pStyle w:val="BodyText"/>
        <w:spacing w:line="312" w:lineRule="auto"/>
        <w:ind w:left="313" w:right="191"/>
      </w:pPr>
      <w:r>
        <w:rPr>
          <w:color w:val="58595B"/>
          <w:spacing w:val="-3"/>
        </w:rPr>
        <w:t xml:space="preserve">Projections are </w:t>
      </w:r>
      <w:r>
        <w:rPr>
          <w:color w:val="58595B"/>
        </w:rPr>
        <w:t>made based o</w:t>
      </w:r>
      <w:r w:rsidR="00C7184E">
        <w:rPr>
          <w:color w:val="58595B"/>
        </w:rPr>
        <w:t>n data reported during 2000–2018</w:t>
      </w:r>
      <w:r>
        <w:rPr>
          <w:color w:val="58595B"/>
        </w:rPr>
        <w:t xml:space="preserve">, using a </w:t>
      </w:r>
      <w:r>
        <w:rPr>
          <w:color w:val="58595B"/>
          <w:spacing w:val="-3"/>
        </w:rPr>
        <w:t xml:space="preserve">linear extrapolation. </w:t>
      </w:r>
      <w:r>
        <w:rPr>
          <w:color w:val="58595B"/>
        </w:rPr>
        <w:t xml:space="preserve">The target is considered </w:t>
      </w:r>
      <w:r>
        <w:rPr>
          <w:color w:val="58595B"/>
          <w:spacing w:val="-2"/>
        </w:rPr>
        <w:t xml:space="preserve">met </w:t>
      </w:r>
      <w:r>
        <w:rPr>
          <w:color w:val="58595B"/>
        </w:rPr>
        <w:t xml:space="preserve">at or </w:t>
      </w:r>
      <w:r>
        <w:rPr>
          <w:color w:val="58595B"/>
          <w:spacing w:val="-3"/>
        </w:rPr>
        <w:t xml:space="preserve">above </w:t>
      </w:r>
      <w:r>
        <w:rPr>
          <w:color w:val="58595B"/>
        </w:rPr>
        <w:t>95 per cent.</w:t>
      </w:r>
    </w:p>
    <w:p w14:paraId="21A1E284" w14:textId="77777777" w:rsidR="00B454C5" w:rsidRDefault="00B454C5">
      <w:pPr>
        <w:pStyle w:val="BodyText"/>
        <w:rPr>
          <w:sz w:val="18"/>
        </w:rPr>
      </w:pPr>
    </w:p>
    <w:p w14:paraId="5A7B9A99" w14:textId="77777777" w:rsidR="00B454C5" w:rsidRDefault="00B454C5">
      <w:pPr>
        <w:pStyle w:val="BodyText"/>
        <w:spacing w:before="1"/>
        <w:rPr>
          <w:sz w:val="14"/>
        </w:rPr>
      </w:pPr>
    </w:p>
    <w:p w14:paraId="52E6C5B5" w14:textId="77777777" w:rsidR="00B454C5" w:rsidRDefault="00327679">
      <w:pPr>
        <w:pStyle w:val="Heading2"/>
        <w:rPr>
          <w:b/>
        </w:rPr>
      </w:pPr>
      <w:r>
        <w:rPr>
          <w:b/>
          <w:color w:val="414042"/>
          <w:w w:val="95"/>
        </w:rPr>
        <w:t>Learning environment</w:t>
      </w:r>
    </w:p>
    <w:p w14:paraId="7A3BA0B2" w14:textId="77777777" w:rsidR="00B454C5" w:rsidRDefault="00327679">
      <w:pPr>
        <w:pStyle w:val="BodyText"/>
        <w:spacing w:before="250" w:line="309" w:lineRule="auto"/>
        <w:ind w:left="313" w:right="250"/>
      </w:pPr>
      <w:r>
        <w:rPr>
          <w:rFonts w:ascii="Lucida Sans"/>
          <w:b/>
          <w:color w:val="820A38"/>
        </w:rPr>
        <w:t xml:space="preserve">4.a.1 (e)(f)(g) </w:t>
      </w:r>
      <w:r>
        <w:rPr>
          <w:rFonts w:ascii="Lucida Sans"/>
          <w:b/>
          <w:color w:val="6D6E71"/>
          <w:sz w:val="18"/>
        </w:rPr>
        <w:t>Proportion of schools with access to WASH</w:t>
      </w:r>
      <w:r>
        <w:rPr>
          <w:rFonts w:ascii="Lucida Sans"/>
          <w:b/>
          <w:color w:val="58595B"/>
          <w:sz w:val="18"/>
        </w:rPr>
        <w:t xml:space="preserve"> </w:t>
      </w:r>
      <w:r>
        <w:rPr>
          <w:color w:val="58595B"/>
        </w:rPr>
        <w:t xml:space="preserve">The WHO/UNICEF Joint Monitoring </w:t>
      </w:r>
      <w:proofErr w:type="spellStart"/>
      <w:r>
        <w:rPr>
          <w:color w:val="58595B"/>
        </w:rPr>
        <w:t>Programme</w:t>
      </w:r>
      <w:proofErr w:type="spellEnd"/>
      <w:r>
        <w:rPr>
          <w:color w:val="58595B"/>
        </w:rPr>
        <w:t xml:space="preserve"> for Water Supply, Sanitation and Hygiene is preparing estimates for basic drinking water, sanitation and hygiene in schools. The SDG baselines for WASH in schools will be published in early 2018.</w:t>
      </w:r>
    </w:p>
    <w:p w14:paraId="5C90B4BD" w14:textId="77777777" w:rsidR="00B454C5" w:rsidRDefault="00B454C5">
      <w:pPr>
        <w:spacing w:line="309" w:lineRule="auto"/>
        <w:sectPr w:rsidR="00B454C5">
          <w:type w:val="continuous"/>
          <w:pgSz w:w="12240" w:h="15840"/>
          <w:pgMar w:top="220" w:right="600" w:bottom="280" w:left="480" w:header="720" w:footer="720" w:gutter="0"/>
          <w:cols w:num="2" w:space="720" w:equalWidth="0">
            <w:col w:w="5482" w:space="42"/>
            <w:col w:w="5636"/>
          </w:cols>
        </w:sectPr>
      </w:pPr>
    </w:p>
    <w:p w14:paraId="36729C0A" w14:textId="77777777" w:rsidR="00B454C5" w:rsidRDefault="00B454C5">
      <w:pPr>
        <w:pStyle w:val="BodyText"/>
        <w:spacing w:before="8"/>
        <w:rPr>
          <w:sz w:val="7"/>
        </w:rPr>
      </w:pPr>
    </w:p>
    <w:tbl>
      <w:tblPr>
        <w:tblW w:w="0" w:type="auto"/>
        <w:tblInd w:w="113" w:type="dxa"/>
        <w:tblLayout w:type="fixed"/>
        <w:tblCellMar>
          <w:left w:w="0" w:type="dxa"/>
          <w:right w:w="0" w:type="dxa"/>
        </w:tblCellMar>
        <w:tblLook w:val="01E0" w:firstRow="1" w:lastRow="1" w:firstColumn="1" w:lastColumn="1" w:noHBand="0" w:noVBand="0"/>
      </w:tblPr>
      <w:tblGrid>
        <w:gridCol w:w="378"/>
        <w:gridCol w:w="5054"/>
      </w:tblGrid>
      <w:tr w:rsidR="00B454C5" w14:paraId="78C15605" w14:textId="77777777">
        <w:trPr>
          <w:trHeight w:val="474"/>
        </w:trPr>
        <w:tc>
          <w:tcPr>
            <w:tcW w:w="378" w:type="dxa"/>
          </w:tcPr>
          <w:p w14:paraId="65D8FC41" w14:textId="77777777" w:rsidR="00B454C5" w:rsidRDefault="00327679">
            <w:pPr>
              <w:pStyle w:val="TableParagraph"/>
              <w:spacing w:before="0" w:line="187" w:lineRule="exact"/>
              <w:ind w:left="200"/>
              <w:rPr>
                <w:rFonts w:ascii="Lucida Sans"/>
                <w:b/>
                <w:sz w:val="16"/>
              </w:rPr>
            </w:pPr>
            <w:proofErr w:type="spellStart"/>
            <w:r>
              <w:rPr>
                <w:rFonts w:ascii="Lucida Sans"/>
                <w:b/>
                <w:color w:val="58595B"/>
                <w:w w:val="85"/>
                <w:sz w:val="16"/>
              </w:rPr>
              <w:t>i</w:t>
            </w:r>
            <w:proofErr w:type="spellEnd"/>
          </w:p>
        </w:tc>
        <w:tc>
          <w:tcPr>
            <w:tcW w:w="5054" w:type="dxa"/>
          </w:tcPr>
          <w:p w14:paraId="50523489" w14:textId="77777777" w:rsidR="00B454C5" w:rsidRDefault="00327679">
            <w:pPr>
              <w:pStyle w:val="TableParagraph"/>
              <w:spacing w:before="4"/>
              <w:ind w:left="89"/>
              <w:rPr>
                <w:sz w:val="16"/>
              </w:rPr>
            </w:pPr>
            <w:r>
              <w:rPr>
                <w:color w:val="58595B"/>
                <w:w w:val="105"/>
                <w:sz w:val="16"/>
              </w:rPr>
              <w:t>Data are available from two points in time but are not directly</w:t>
            </w:r>
          </w:p>
          <w:p w14:paraId="7CB64D53" w14:textId="77777777" w:rsidR="00B454C5" w:rsidRDefault="00327679">
            <w:pPr>
              <w:pStyle w:val="TableParagraph"/>
              <w:spacing w:before="56"/>
              <w:ind w:left="89"/>
              <w:rPr>
                <w:sz w:val="16"/>
              </w:rPr>
            </w:pPr>
            <w:r>
              <w:rPr>
                <w:color w:val="58595B"/>
                <w:sz w:val="16"/>
              </w:rPr>
              <w:t>comparable.</w:t>
            </w:r>
          </w:p>
        </w:tc>
      </w:tr>
      <w:tr w:rsidR="00B454C5" w:rsidRPr="006D0E5E" w14:paraId="01A4D7D4" w14:textId="77777777">
        <w:trPr>
          <w:trHeight w:val="515"/>
        </w:trPr>
        <w:tc>
          <w:tcPr>
            <w:tcW w:w="378" w:type="dxa"/>
          </w:tcPr>
          <w:p w14:paraId="2C0DFB2C" w14:textId="77777777" w:rsidR="00B454C5" w:rsidRDefault="00327679">
            <w:pPr>
              <w:pStyle w:val="TableParagraph"/>
              <w:ind w:left="200"/>
              <w:rPr>
                <w:rFonts w:ascii="Lucida Sans"/>
                <w:b/>
                <w:sz w:val="16"/>
              </w:rPr>
            </w:pPr>
            <w:r>
              <w:rPr>
                <w:rFonts w:ascii="Lucida Sans"/>
                <w:b/>
                <w:color w:val="58595B"/>
                <w:w w:val="83"/>
                <w:sz w:val="16"/>
              </w:rPr>
              <w:t>j</w:t>
            </w:r>
          </w:p>
        </w:tc>
        <w:tc>
          <w:tcPr>
            <w:tcW w:w="5054" w:type="dxa"/>
          </w:tcPr>
          <w:p w14:paraId="2F699C7B" w14:textId="77777777" w:rsidR="00B454C5" w:rsidRDefault="00327679">
            <w:pPr>
              <w:pStyle w:val="TableParagraph"/>
              <w:spacing w:before="3" w:line="240" w:lineRule="exact"/>
              <w:ind w:left="89" w:right="197"/>
              <w:rPr>
                <w:sz w:val="16"/>
              </w:rPr>
            </w:pPr>
            <w:r>
              <w:rPr>
                <w:color w:val="58595B"/>
                <w:sz w:val="16"/>
              </w:rPr>
              <w:t>Data refer to the oldest child among those aged 36–59 months in the household.</w:t>
            </w:r>
          </w:p>
        </w:tc>
      </w:tr>
      <w:tr w:rsidR="00B454C5" w14:paraId="20B4C010" w14:textId="77777777">
        <w:trPr>
          <w:trHeight w:val="474"/>
        </w:trPr>
        <w:tc>
          <w:tcPr>
            <w:tcW w:w="378" w:type="dxa"/>
          </w:tcPr>
          <w:p w14:paraId="2BF89BE3" w14:textId="77777777" w:rsidR="00B454C5" w:rsidRDefault="00327679">
            <w:pPr>
              <w:pStyle w:val="TableParagraph"/>
              <w:ind w:left="200"/>
              <w:rPr>
                <w:rFonts w:ascii="Lucida Sans"/>
                <w:b/>
                <w:sz w:val="16"/>
              </w:rPr>
            </w:pPr>
            <w:r>
              <w:rPr>
                <w:rFonts w:ascii="Lucida Sans"/>
                <w:b/>
                <w:color w:val="58595B"/>
                <w:w w:val="87"/>
                <w:sz w:val="16"/>
              </w:rPr>
              <w:t>k</w:t>
            </w:r>
          </w:p>
        </w:tc>
        <w:tc>
          <w:tcPr>
            <w:tcW w:w="5054" w:type="dxa"/>
          </w:tcPr>
          <w:p w14:paraId="7B810BF5" w14:textId="77777777" w:rsidR="00B454C5" w:rsidRDefault="00327679">
            <w:pPr>
              <w:pStyle w:val="TableParagraph"/>
              <w:spacing w:before="3" w:line="240" w:lineRule="exact"/>
              <w:ind w:left="89" w:right="197"/>
              <w:rPr>
                <w:sz w:val="16"/>
              </w:rPr>
            </w:pPr>
            <w:r>
              <w:rPr>
                <w:color w:val="58595B"/>
                <w:sz w:val="16"/>
              </w:rPr>
              <w:t>Data refer to the youngest child among those aged 36–59 months in the household.</w:t>
            </w:r>
          </w:p>
        </w:tc>
      </w:tr>
    </w:tbl>
    <w:p w14:paraId="5138E008" w14:textId="77777777" w:rsidR="00B454C5" w:rsidRDefault="00B454C5">
      <w:pPr>
        <w:spacing w:line="240" w:lineRule="exact"/>
        <w:rPr>
          <w:sz w:val="16"/>
        </w:rPr>
        <w:sectPr w:rsidR="00B454C5">
          <w:type w:val="continuous"/>
          <w:pgSz w:w="12240" w:h="15840"/>
          <w:pgMar w:top="220" w:right="600" w:bottom="280" w:left="480" w:header="720" w:footer="720" w:gutter="0"/>
          <w:cols w:space="720"/>
        </w:sectPr>
      </w:pPr>
    </w:p>
    <w:p w14:paraId="0DF771EB" w14:textId="77777777" w:rsidR="00B454C5" w:rsidRDefault="00B454C5">
      <w:pPr>
        <w:pStyle w:val="BodyText"/>
        <w:spacing w:before="5"/>
        <w:rPr>
          <w:sz w:val="29"/>
        </w:rPr>
      </w:pPr>
    </w:p>
    <w:p w14:paraId="68DA0422" w14:textId="77777777" w:rsidR="00B454C5" w:rsidRDefault="00B454C5">
      <w:pPr>
        <w:rPr>
          <w:sz w:val="29"/>
        </w:rPr>
        <w:sectPr w:rsidR="00B454C5">
          <w:pgSz w:w="12240" w:h="15840"/>
          <w:pgMar w:top="2200" w:right="600" w:bottom="280" w:left="480" w:header="432" w:footer="0" w:gutter="0"/>
          <w:cols w:space="720"/>
        </w:sectPr>
      </w:pPr>
    </w:p>
    <w:p w14:paraId="0EDD7C4C" w14:textId="77777777" w:rsidR="00B454C5" w:rsidRDefault="00327679">
      <w:pPr>
        <w:pStyle w:val="Heading1"/>
        <w:spacing w:before="91" w:line="450" w:lineRule="exact"/>
        <w:rPr>
          <w:b/>
        </w:rPr>
      </w:pPr>
      <w:r>
        <w:rPr>
          <w:noProof/>
        </w:rPr>
        <w:drawing>
          <wp:anchor distT="0" distB="0" distL="0" distR="0" simplePos="0" relativeHeight="251653120" behindDoc="0" locked="0" layoutInCell="1" allowOverlap="1" wp14:anchorId="7DEFD51A" wp14:editId="1CF3AB25">
            <wp:simplePos x="0" y="0"/>
            <wp:positionH relativeFrom="page">
              <wp:posOffset>503999</wp:posOffset>
            </wp:positionH>
            <wp:positionV relativeFrom="paragraph">
              <wp:posOffset>121075</wp:posOffset>
            </wp:positionV>
            <wp:extent cx="179997" cy="17758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79997" cy="177584"/>
                    </a:xfrm>
                    <a:prstGeom prst="rect">
                      <a:avLst/>
                    </a:prstGeom>
                  </pic:spPr>
                </pic:pic>
              </a:graphicData>
            </a:graphic>
          </wp:anchor>
        </w:drawing>
      </w:r>
      <w:r>
        <w:rPr>
          <w:b/>
          <w:color w:val="414042"/>
          <w:spacing w:val="-7"/>
        </w:rPr>
        <w:t>Every</w:t>
      </w:r>
      <w:r>
        <w:rPr>
          <w:b/>
          <w:color w:val="414042"/>
          <w:spacing w:val="-75"/>
        </w:rPr>
        <w:t xml:space="preserve"> </w:t>
      </w:r>
      <w:r>
        <w:rPr>
          <w:b/>
          <w:color w:val="414042"/>
          <w:spacing w:val="-6"/>
        </w:rPr>
        <w:t>child</w:t>
      </w:r>
      <w:r>
        <w:rPr>
          <w:b/>
          <w:color w:val="414042"/>
          <w:spacing w:val="-68"/>
        </w:rPr>
        <w:t xml:space="preserve"> </w:t>
      </w:r>
      <w:r>
        <w:rPr>
          <w:b/>
          <w:color w:val="414042"/>
          <w:spacing w:val="-6"/>
        </w:rPr>
        <w:t>is</w:t>
      </w:r>
    </w:p>
    <w:p w14:paraId="61F63152" w14:textId="4C2F0C54" w:rsidR="00B454C5" w:rsidRDefault="00327679">
      <w:pPr>
        <w:spacing w:before="5" w:line="230" w:lineRule="auto"/>
        <w:ind w:left="682" w:right="336"/>
        <w:rPr>
          <w:rFonts w:ascii="Lucida Sans"/>
          <w:b/>
          <w:sz w:val="39"/>
        </w:rPr>
      </w:pPr>
      <w:r>
        <w:rPr>
          <w:rFonts w:ascii="Lucida Sans"/>
          <w:b/>
          <w:color w:val="414042"/>
          <w:spacing w:val="-6"/>
          <w:w w:val="95"/>
          <w:sz w:val="39"/>
        </w:rPr>
        <w:t>protected</w:t>
      </w:r>
      <w:r>
        <w:rPr>
          <w:rFonts w:ascii="Lucida Sans"/>
          <w:b/>
          <w:color w:val="414042"/>
          <w:spacing w:val="-66"/>
          <w:w w:val="95"/>
          <w:sz w:val="39"/>
        </w:rPr>
        <w:t xml:space="preserve"> </w:t>
      </w:r>
      <w:r>
        <w:rPr>
          <w:rFonts w:ascii="Lucida Sans"/>
          <w:b/>
          <w:color w:val="414042"/>
          <w:spacing w:val="-6"/>
          <w:w w:val="95"/>
          <w:sz w:val="39"/>
        </w:rPr>
        <w:t>from</w:t>
      </w:r>
      <w:r>
        <w:rPr>
          <w:rFonts w:ascii="Lucida Sans"/>
          <w:b/>
          <w:color w:val="414042"/>
          <w:spacing w:val="-71"/>
          <w:w w:val="95"/>
          <w:sz w:val="39"/>
        </w:rPr>
        <w:t xml:space="preserve"> </w:t>
      </w:r>
      <w:r>
        <w:rPr>
          <w:rFonts w:ascii="Lucida Sans"/>
          <w:b/>
          <w:color w:val="414042"/>
          <w:spacing w:val="-7"/>
          <w:w w:val="95"/>
          <w:sz w:val="39"/>
        </w:rPr>
        <w:t xml:space="preserve">violence, </w:t>
      </w:r>
      <w:r>
        <w:rPr>
          <w:rFonts w:ascii="Lucida Sans"/>
          <w:b/>
          <w:color w:val="414042"/>
          <w:spacing w:val="-8"/>
          <w:sz w:val="39"/>
        </w:rPr>
        <w:t>exploitation</w:t>
      </w:r>
      <w:r w:rsidR="00EC57D9">
        <w:rPr>
          <w:rFonts w:ascii="Lucida Sans"/>
          <w:b/>
          <w:color w:val="414042"/>
          <w:spacing w:val="-8"/>
          <w:sz w:val="39"/>
        </w:rPr>
        <w:t xml:space="preserve"> and harmful practices</w:t>
      </w:r>
    </w:p>
    <w:p w14:paraId="3CCEFC18" w14:textId="77777777" w:rsidR="00B454C5" w:rsidRDefault="00327679">
      <w:pPr>
        <w:pStyle w:val="BodyText"/>
        <w:spacing w:before="183" w:line="312" w:lineRule="auto"/>
        <w:ind w:left="313" w:right="80"/>
      </w:pPr>
      <w:r>
        <w:rPr>
          <w:color w:val="58595B"/>
        </w:rPr>
        <w:t xml:space="preserve">Countries marked as having ‘no data’ for child protection indicators represent those for which comparable data are not available in the UNICEF global databases. Reasons vary: Countries may use alternate non-comparable </w:t>
      </w:r>
      <w:proofErr w:type="gramStart"/>
      <w:r>
        <w:rPr>
          <w:color w:val="58595B"/>
        </w:rPr>
        <w:t>measures, or</w:t>
      </w:r>
      <w:proofErr w:type="gramEnd"/>
      <w:r>
        <w:rPr>
          <w:color w:val="58595B"/>
        </w:rPr>
        <w:t xml:space="preserve"> may have comparable data that are not yet included in UNICEF’s global data compilation. Additional reasons for the lack of data on </w:t>
      </w:r>
      <w:proofErr w:type="gramStart"/>
      <w:r>
        <w:rPr>
          <w:color w:val="58595B"/>
        </w:rPr>
        <w:t>particular indicators</w:t>
      </w:r>
      <w:proofErr w:type="gramEnd"/>
      <w:r>
        <w:rPr>
          <w:color w:val="58595B"/>
        </w:rPr>
        <w:t xml:space="preserve"> are specified below.</w:t>
      </w:r>
    </w:p>
    <w:p w14:paraId="6BA9EE5F" w14:textId="77777777" w:rsidR="00B454C5" w:rsidRDefault="00B454C5">
      <w:pPr>
        <w:pStyle w:val="BodyText"/>
        <w:rPr>
          <w:sz w:val="18"/>
        </w:rPr>
      </w:pPr>
    </w:p>
    <w:p w14:paraId="712AA18E" w14:textId="77777777" w:rsidR="00B454C5" w:rsidRDefault="00B454C5">
      <w:pPr>
        <w:pStyle w:val="BodyText"/>
        <w:spacing w:before="9"/>
        <w:rPr>
          <w:sz w:val="14"/>
        </w:rPr>
      </w:pPr>
    </w:p>
    <w:p w14:paraId="0B84A5EC" w14:textId="77777777" w:rsidR="00B454C5" w:rsidRDefault="00327679">
      <w:pPr>
        <w:pStyle w:val="Heading2"/>
        <w:spacing w:line="235" w:lineRule="auto"/>
        <w:rPr>
          <w:b/>
        </w:rPr>
      </w:pPr>
      <w:r>
        <w:rPr>
          <w:b/>
          <w:color w:val="414042"/>
          <w:w w:val="95"/>
        </w:rPr>
        <w:t xml:space="preserve">Intimate partner violence and sexual </w:t>
      </w:r>
      <w:r>
        <w:rPr>
          <w:b/>
          <w:color w:val="414042"/>
        </w:rPr>
        <w:t>violence</w:t>
      </w:r>
    </w:p>
    <w:p w14:paraId="7ADE0069" w14:textId="77777777" w:rsidR="00B454C5" w:rsidRDefault="00327679" w:rsidP="00D8329B">
      <w:pPr>
        <w:pStyle w:val="Heading4"/>
        <w:numPr>
          <w:ilvl w:val="2"/>
          <w:numId w:val="30"/>
        </w:numPr>
        <w:tabs>
          <w:tab w:val="left" w:pos="711"/>
        </w:tabs>
        <w:spacing w:before="251" w:line="316" w:lineRule="auto"/>
        <w:ind w:right="246" w:firstLine="0"/>
        <w:rPr>
          <w:b/>
        </w:rPr>
      </w:pPr>
      <w:r>
        <w:rPr>
          <w:b/>
          <w:color w:val="6D6E71"/>
          <w:w w:val="95"/>
        </w:rPr>
        <w:t>Proportion</w:t>
      </w:r>
      <w:r>
        <w:rPr>
          <w:b/>
          <w:color w:val="6D6E71"/>
          <w:spacing w:val="-17"/>
          <w:w w:val="95"/>
        </w:rPr>
        <w:t xml:space="preserve"> </w:t>
      </w:r>
      <w:r>
        <w:rPr>
          <w:b/>
          <w:color w:val="6D6E71"/>
          <w:w w:val="95"/>
        </w:rPr>
        <w:t>of</w:t>
      </w:r>
      <w:r>
        <w:rPr>
          <w:b/>
          <w:color w:val="6D6E71"/>
          <w:spacing w:val="-17"/>
          <w:w w:val="95"/>
        </w:rPr>
        <w:t xml:space="preserve"> </w:t>
      </w:r>
      <w:r>
        <w:rPr>
          <w:b/>
          <w:color w:val="6D6E71"/>
          <w:w w:val="95"/>
        </w:rPr>
        <w:t>ever-partnered</w:t>
      </w:r>
      <w:r>
        <w:rPr>
          <w:b/>
          <w:color w:val="6D6E71"/>
          <w:spacing w:val="-17"/>
          <w:w w:val="95"/>
        </w:rPr>
        <w:t xml:space="preserve"> </w:t>
      </w:r>
      <w:r>
        <w:rPr>
          <w:b/>
          <w:color w:val="6D6E71"/>
          <w:w w:val="95"/>
        </w:rPr>
        <w:t>women</w:t>
      </w:r>
      <w:r>
        <w:rPr>
          <w:b/>
          <w:color w:val="6D6E71"/>
          <w:spacing w:val="-17"/>
          <w:w w:val="95"/>
        </w:rPr>
        <w:t xml:space="preserve"> </w:t>
      </w:r>
      <w:r>
        <w:rPr>
          <w:b/>
          <w:color w:val="6D6E71"/>
          <w:w w:val="95"/>
        </w:rPr>
        <w:t>and</w:t>
      </w:r>
      <w:r>
        <w:rPr>
          <w:b/>
          <w:color w:val="6D6E71"/>
          <w:spacing w:val="-17"/>
          <w:w w:val="95"/>
        </w:rPr>
        <w:t xml:space="preserve"> </w:t>
      </w:r>
      <w:r>
        <w:rPr>
          <w:b/>
          <w:color w:val="6D6E71"/>
          <w:w w:val="95"/>
        </w:rPr>
        <w:t>girls</w:t>
      </w:r>
      <w:r>
        <w:rPr>
          <w:b/>
          <w:color w:val="6D6E71"/>
          <w:spacing w:val="-17"/>
          <w:w w:val="95"/>
        </w:rPr>
        <w:t xml:space="preserve"> </w:t>
      </w:r>
      <w:r>
        <w:rPr>
          <w:b/>
          <w:color w:val="6D6E71"/>
          <w:w w:val="95"/>
        </w:rPr>
        <w:t xml:space="preserve">aged </w:t>
      </w:r>
      <w:r>
        <w:rPr>
          <w:b/>
          <w:color w:val="6D6E71"/>
          <w:spacing w:val="-4"/>
        </w:rPr>
        <w:t xml:space="preserve">15-19 </w:t>
      </w:r>
      <w:r>
        <w:rPr>
          <w:b/>
          <w:color w:val="6D6E71"/>
        </w:rPr>
        <w:t>subjected to physical, sexual or psychological violence</w:t>
      </w:r>
      <w:r>
        <w:rPr>
          <w:b/>
          <w:color w:val="6D6E71"/>
          <w:spacing w:val="-24"/>
        </w:rPr>
        <w:t xml:space="preserve"> </w:t>
      </w:r>
      <w:r>
        <w:rPr>
          <w:b/>
          <w:color w:val="6D6E71"/>
        </w:rPr>
        <w:t>by</w:t>
      </w:r>
      <w:r>
        <w:rPr>
          <w:b/>
          <w:color w:val="6D6E71"/>
          <w:spacing w:val="-24"/>
        </w:rPr>
        <w:t xml:space="preserve"> </w:t>
      </w:r>
      <w:r>
        <w:rPr>
          <w:b/>
          <w:color w:val="6D6E71"/>
        </w:rPr>
        <w:t>a</w:t>
      </w:r>
      <w:r>
        <w:rPr>
          <w:b/>
          <w:color w:val="6D6E71"/>
          <w:spacing w:val="-24"/>
        </w:rPr>
        <w:t xml:space="preserve"> </w:t>
      </w:r>
      <w:r>
        <w:rPr>
          <w:b/>
          <w:color w:val="6D6E71"/>
        </w:rPr>
        <w:t>current</w:t>
      </w:r>
      <w:r>
        <w:rPr>
          <w:b/>
          <w:color w:val="6D6E71"/>
          <w:spacing w:val="-24"/>
        </w:rPr>
        <w:t xml:space="preserve"> </w:t>
      </w:r>
      <w:r>
        <w:rPr>
          <w:b/>
          <w:color w:val="6D6E71"/>
        </w:rPr>
        <w:t>or</w:t>
      </w:r>
      <w:r>
        <w:rPr>
          <w:b/>
          <w:color w:val="6D6E71"/>
          <w:spacing w:val="-24"/>
        </w:rPr>
        <w:t xml:space="preserve"> </w:t>
      </w:r>
      <w:r>
        <w:rPr>
          <w:b/>
          <w:color w:val="6D6E71"/>
        </w:rPr>
        <w:t>former</w:t>
      </w:r>
      <w:r>
        <w:rPr>
          <w:b/>
          <w:color w:val="6D6E71"/>
          <w:spacing w:val="-24"/>
        </w:rPr>
        <w:t xml:space="preserve"> </w:t>
      </w:r>
      <w:r>
        <w:rPr>
          <w:b/>
          <w:color w:val="6D6E71"/>
        </w:rPr>
        <w:t>intimate</w:t>
      </w:r>
      <w:r>
        <w:rPr>
          <w:b/>
          <w:color w:val="6D6E71"/>
          <w:spacing w:val="-24"/>
        </w:rPr>
        <w:t xml:space="preserve"> </w:t>
      </w:r>
      <w:r>
        <w:rPr>
          <w:b/>
          <w:color w:val="6D6E71"/>
        </w:rPr>
        <w:t>partner</w:t>
      </w:r>
    </w:p>
    <w:p w14:paraId="31C2A665" w14:textId="77777777" w:rsidR="00B454C5" w:rsidRDefault="00327679" w:rsidP="00D8329B">
      <w:pPr>
        <w:pStyle w:val="ListParagraph"/>
        <w:numPr>
          <w:ilvl w:val="2"/>
          <w:numId w:val="30"/>
        </w:numPr>
        <w:tabs>
          <w:tab w:val="left" w:pos="728"/>
        </w:tabs>
        <w:spacing w:line="316" w:lineRule="auto"/>
        <w:ind w:right="181" w:firstLine="0"/>
        <w:rPr>
          <w:rFonts w:ascii="Lucida Sans"/>
          <w:b/>
          <w:sz w:val="18"/>
        </w:rPr>
      </w:pPr>
      <w:r>
        <w:rPr>
          <w:rFonts w:ascii="Lucida Sans"/>
          <w:b/>
          <w:color w:val="6D6E71"/>
          <w:w w:val="95"/>
          <w:sz w:val="18"/>
        </w:rPr>
        <w:t>Proportion</w:t>
      </w:r>
      <w:r>
        <w:rPr>
          <w:rFonts w:ascii="Lucida Sans"/>
          <w:b/>
          <w:color w:val="6D6E71"/>
          <w:spacing w:val="-19"/>
          <w:w w:val="95"/>
          <w:sz w:val="18"/>
        </w:rPr>
        <w:t xml:space="preserve"> </w:t>
      </w:r>
      <w:r>
        <w:rPr>
          <w:rFonts w:ascii="Lucida Sans"/>
          <w:b/>
          <w:color w:val="6D6E71"/>
          <w:w w:val="95"/>
          <w:sz w:val="18"/>
        </w:rPr>
        <w:t>of</w:t>
      </w:r>
      <w:r>
        <w:rPr>
          <w:rFonts w:ascii="Lucida Sans"/>
          <w:b/>
          <w:color w:val="6D6E71"/>
          <w:spacing w:val="-19"/>
          <w:w w:val="95"/>
          <w:sz w:val="18"/>
        </w:rPr>
        <w:t xml:space="preserve"> </w:t>
      </w:r>
      <w:r>
        <w:rPr>
          <w:rFonts w:ascii="Lucida Sans"/>
          <w:b/>
          <w:color w:val="6D6E71"/>
          <w:w w:val="95"/>
          <w:sz w:val="18"/>
        </w:rPr>
        <w:t>women</w:t>
      </w:r>
      <w:r>
        <w:rPr>
          <w:rFonts w:ascii="Lucida Sans"/>
          <w:b/>
          <w:color w:val="6D6E71"/>
          <w:spacing w:val="-19"/>
          <w:w w:val="95"/>
          <w:sz w:val="18"/>
        </w:rPr>
        <w:t xml:space="preserve"> </w:t>
      </w:r>
      <w:r>
        <w:rPr>
          <w:rFonts w:ascii="Lucida Sans"/>
          <w:b/>
          <w:color w:val="6D6E71"/>
          <w:w w:val="95"/>
          <w:sz w:val="18"/>
        </w:rPr>
        <w:t>and</w:t>
      </w:r>
      <w:r>
        <w:rPr>
          <w:rFonts w:ascii="Lucida Sans"/>
          <w:b/>
          <w:color w:val="6D6E71"/>
          <w:spacing w:val="-19"/>
          <w:w w:val="95"/>
          <w:sz w:val="18"/>
        </w:rPr>
        <w:t xml:space="preserve"> </w:t>
      </w:r>
      <w:r>
        <w:rPr>
          <w:rFonts w:ascii="Lucida Sans"/>
          <w:b/>
          <w:color w:val="6D6E71"/>
          <w:w w:val="95"/>
          <w:sz w:val="18"/>
        </w:rPr>
        <w:t>girls</w:t>
      </w:r>
      <w:r>
        <w:rPr>
          <w:rFonts w:ascii="Lucida Sans"/>
          <w:b/>
          <w:color w:val="6D6E71"/>
          <w:spacing w:val="-19"/>
          <w:w w:val="95"/>
          <w:sz w:val="18"/>
        </w:rPr>
        <w:t xml:space="preserve"> </w:t>
      </w:r>
      <w:r>
        <w:rPr>
          <w:rFonts w:ascii="Lucida Sans"/>
          <w:b/>
          <w:color w:val="6D6E71"/>
          <w:w w:val="95"/>
          <w:sz w:val="18"/>
        </w:rPr>
        <w:t>aged</w:t>
      </w:r>
      <w:r>
        <w:rPr>
          <w:rFonts w:ascii="Lucida Sans"/>
          <w:b/>
          <w:color w:val="6D6E71"/>
          <w:spacing w:val="-19"/>
          <w:w w:val="95"/>
          <w:sz w:val="18"/>
        </w:rPr>
        <w:t xml:space="preserve"> </w:t>
      </w:r>
      <w:r>
        <w:rPr>
          <w:rFonts w:ascii="Lucida Sans"/>
          <w:b/>
          <w:color w:val="6D6E71"/>
          <w:spacing w:val="-4"/>
          <w:w w:val="95"/>
          <w:sz w:val="18"/>
        </w:rPr>
        <w:t>15-19</w:t>
      </w:r>
      <w:r>
        <w:rPr>
          <w:rFonts w:ascii="Lucida Sans"/>
          <w:b/>
          <w:color w:val="6D6E71"/>
          <w:spacing w:val="-19"/>
          <w:w w:val="95"/>
          <w:sz w:val="18"/>
        </w:rPr>
        <w:t xml:space="preserve"> </w:t>
      </w:r>
      <w:r>
        <w:rPr>
          <w:rFonts w:ascii="Lucida Sans"/>
          <w:b/>
          <w:color w:val="6D6E71"/>
          <w:w w:val="95"/>
          <w:sz w:val="18"/>
        </w:rPr>
        <w:t xml:space="preserve">subjected </w:t>
      </w:r>
      <w:r>
        <w:rPr>
          <w:rFonts w:ascii="Lucida Sans"/>
          <w:b/>
          <w:color w:val="6D6E71"/>
          <w:sz w:val="18"/>
        </w:rPr>
        <w:t>to sexual violence by persons other than an intimate partner</w:t>
      </w:r>
    </w:p>
    <w:p w14:paraId="13763A0D" w14:textId="77777777" w:rsidR="00B454C5" w:rsidRDefault="00327679">
      <w:pPr>
        <w:spacing w:before="143" w:line="316" w:lineRule="auto"/>
        <w:ind w:left="313" w:right="650"/>
        <w:rPr>
          <w:rFonts w:ascii="Lucida Sans"/>
          <w:b/>
          <w:sz w:val="18"/>
        </w:rPr>
      </w:pPr>
      <w:r>
        <w:rPr>
          <w:rFonts w:ascii="Lucida Sans"/>
          <w:b/>
          <w:color w:val="062095"/>
          <w:w w:val="95"/>
          <w:sz w:val="16"/>
        </w:rPr>
        <w:t xml:space="preserve">16.2.3 </w:t>
      </w:r>
      <w:r>
        <w:rPr>
          <w:rFonts w:ascii="Lucida Sans"/>
          <w:b/>
          <w:color w:val="6D6E71"/>
          <w:w w:val="95"/>
          <w:sz w:val="18"/>
        </w:rPr>
        <w:t xml:space="preserve">Proportion of young women aged 18-29 who </w:t>
      </w:r>
      <w:r>
        <w:rPr>
          <w:rFonts w:ascii="Lucida Sans"/>
          <w:b/>
          <w:color w:val="6D6E71"/>
          <w:sz w:val="18"/>
        </w:rPr>
        <w:t>experienced sexual violence by age 18</w:t>
      </w:r>
    </w:p>
    <w:p w14:paraId="399DB188" w14:textId="77777777" w:rsidR="00B454C5" w:rsidRDefault="00327679">
      <w:pPr>
        <w:spacing w:before="142" w:line="316" w:lineRule="auto"/>
        <w:ind w:left="313"/>
        <w:rPr>
          <w:rFonts w:ascii="Lucida Sans"/>
          <w:b/>
          <w:sz w:val="18"/>
        </w:rPr>
      </w:pPr>
      <w:r>
        <w:rPr>
          <w:rFonts w:ascii="Lucida Sans"/>
          <w:b/>
          <w:color w:val="062095"/>
          <w:w w:val="95"/>
          <w:sz w:val="16"/>
        </w:rPr>
        <w:t>16.2.3</w:t>
      </w:r>
      <w:r>
        <w:rPr>
          <w:rFonts w:ascii="Lucida Sans"/>
          <w:b/>
          <w:color w:val="062095"/>
          <w:spacing w:val="-15"/>
          <w:w w:val="95"/>
          <w:sz w:val="16"/>
        </w:rPr>
        <w:t xml:space="preserve"> </w:t>
      </w:r>
      <w:r>
        <w:rPr>
          <w:rFonts w:ascii="Lucida Sans"/>
          <w:b/>
          <w:color w:val="6D6E71"/>
          <w:w w:val="95"/>
          <w:sz w:val="18"/>
        </w:rPr>
        <w:t>Proportion</w:t>
      </w:r>
      <w:r>
        <w:rPr>
          <w:rFonts w:ascii="Lucida Sans"/>
          <w:b/>
          <w:color w:val="6D6E71"/>
          <w:spacing w:val="-17"/>
          <w:w w:val="95"/>
          <w:sz w:val="18"/>
        </w:rPr>
        <w:t xml:space="preserve"> </w:t>
      </w:r>
      <w:r>
        <w:rPr>
          <w:rFonts w:ascii="Lucida Sans"/>
          <w:b/>
          <w:color w:val="6D6E71"/>
          <w:w w:val="95"/>
          <w:sz w:val="18"/>
        </w:rPr>
        <w:t>of</w:t>
      </w:r>
      <w:r>
        <w:rPr>
          <w:rFonts w:ascii="Lucida Sans"/>
          <w:b/>
          <w:color w:val="6D6E71"/>
          <w:spacing w:val="-17"/>
          <w:w w:val="95"/>
          <w:sz w:val="18"/>
        </w:rPr>
        <w:t xml:space="preserve"> </w:t>
      </w:r>
      <w:r>
        <w:rPr>
          <w:rFonts w:ascii="Lucida Sans"/>
          <w:b/>
          <w:color w:val="6D6E71"/>
          <w:w w:val="95"/>
          <w:sz w:val="18"/>
        </w:rPr>
        <w:t>young</w:t>
      </w:r>
      <w:r>
        <w:rPr>
          <w:rFonts w:ascii="Lucida Sans"/>
          <w:b/>
          <w:color w:val="6D6E71"/>
          <w:spacing w:val="-17"/>
          <w:w w:val="95"/>
          <w:sz w:val="18"/>
        </w:rPr>
        <w:t xml:space="preserve"> </w:t>
      </w:r>
      <w:r>
        <w:rPr>
          <w:rFonts w:ascii="Lucida Sans"/>
          <w:b/>
          <w:color w:val="6D6E71"/>
          <w:w w:val="95"/>
          <w:sz w:val="18"/>
        </w:rPr>
        <w:t>men</w:t>
      </w:r>
      <w:r>
        <w:rPr>
          <w:rFonts w:ascii="Lucida Sans"/>
          <w:b/>
          <w:color w:val="6D6E71"/>
          <w:spacing w:val="-17"/>
          <w:w w:val="95"/>
          <w:sz w:val="18"/>
        </w:rPr>
        <w:t xml:space="preserve"> </w:t>
      </w:r>
      <w:r>
        <w:rPr>
          <w:rFonts w:ascii="Lucida Sans"/>
          <w:b/>
          <w:color w:val="6D6E71"/>
          <w:w w:val="95"/>
          <w:sz w:val="18"/>
        </w:rPr>
        <w:t>aged</w:t>
      </w:r>
      <w:r>
        <w:rPr>
          <w:rFonts w:ascii="Lucida Sans"/>
          <w:b/>
          <w:color w:val="6D6E71"/>
          <w:spacing w:val="-17"/>
          <w:w w:val="95"/>
          <w:sz w:val="18"/>
        </w:rPr>
        <w:t xml:space="preserve"> </w:t>
      </w:r>
      <w:r>
        <w:rPr>
          <w:rFonts w:ascii="Lucida Sans"/>
          <w:b/>
          <w:color w:val="6D6E71"/>
          <w:w w:val="95"/>
          <w:sz w:val="18"/>
        </w:rPr>
        <w:t>18-29</w:t>
      </w:r>
      <w:r>
        <w:rPr>
          <w:rFonts w:ascii="Lucida Sans"/>
          <w:b/>
          <w:color w:val="6D6E71"/>
          <w:spacing w:val="-17"/>
          <w:w w:val="95"/>
          <w:sz w:val="18"/>
        </w:rPr>
        <w:t xml:space="preserve"> </w:t>
      </w:r>
      <w:r>
        <w:rPr>
          <w:rFonts w:ascii="Lucida Sans"/>
          <w:b/>
          <w:color w:val="6D6E71"/>
          <w:w w:val="95"/>
          <w:sz w:val="18"/>
        </w:rPr>
        <w:t xml:space="preserve">who </w:t>
      </w:r>
      <w:r>
        <w:rPr>
          <w:rFonts w:ascii="Lucida Sans"/>
          <w:b/>
          <w:color w:val="6D6E71"/>
          <w:sz w:val="18"/>
        </w:rPr>
        <w:t>experienced</w:t>
      </w:r>
      <w:r>
        <w:rPr>
          <w:rFonts w:ascii="Lucida Sans"/>
          <w:b/>
          <w:color w:val="6D6E71"/>
          <w:spacing w:val="-22"/>
          <w:sz w:val="18"/>
        </w:rPr>
        <w:t xml:space="preserve"> </w:t>
      </w:r>
      <w:r>
        <w:rPr>
          <w:rFonts w:ascii="Lucida Sans"/>
          <w:b/>
          <w:color w:val="6D6E71"/>
          <w:sz w:val="18"/>
        </w:rPr>
        <w:t>sexual</w:t>
      </w:r>
      <w:r>
        <w:rPr>
          <w:rFonts w:ascii="Lucida Sans"/>
          <w:b/>
          <w:color w:val="6D6E71"/>
          <w:spacing w:val="-22"/>
          <w:sz w:val="18"/>
        </w:rPr>
        <w:t xml:space="preserve"> </w:t>
      </w:r>
      <w:r>
        <w:rPr>
          <w:rFonts w:ascii="Lucida Sans"/>
          <w:b/>
          <w:color w:val="6D6E71"/>
          <w:sz w:val="18"/>
        </w:rPr>
        <w:t>violence</w:t>
      </w:r>
      <w:r>
        <w:rPr>
          <w:rFonts w:ascii="Lucida Sans"/>
          <w:b/>
          <w:color w:val="6D6E71"/>
          <w:spacing w:val="-22"/>
          <w:sz w:val="18"/>
        </w:rPr>
        <w:t xml:space="preserve"> </w:t>
      </w:r>
      <w:r>
        <w:rPr>
          <w:rFonts w:ascii="Lucida Sans"/>
          <w:b/>
          <w:color w:val="6D6E71"/>
          <w:sz w:val="18"/>
        </w:rPr>
        <w:t>by</w:t>
      </w:r>
      <w:r>
        <w:rPr>
          <w:rFonts w:ascii="Lucida Sans"/>
          <w:b/>
          <w:color w:val="6D6E71"/>
          <w:spacing w:val="-22"/>
          <w:sz w:val="18"/>
        </w:rPr>
        <w:t xml:space="preserve"> </w:t>
      </w:r>
      <w:r>
        <w:rPr>
          <w:rFonts w:ascii="Lucida Sans"/>
          <w:b/>
          <w:color w:val="6D6E71"/>
          <w:sz w:val="18"/>
        </w:rPr>
        <w:t>age</w:t>
      </w:r>
      <w:r>
        <w:rPr>
          <w:rFonts w:ascii="Lucida Sans"/>
          <w:b/>
          <w:color w:val="6D6E71"/>
          <w:spacing w:val="-22"/>
          <w:sz w:val="18"/>
        </w:rPr>
        <w:t xml:space="preserve"> </w:t>
      </w:r>
      <w:r>
        <w:rPr>
          <w:rFonts w:ascii="Lucida Sans"/>
          <w:b/>
          <w:color w:val="6D6E71"/>
          <w:spacing w:val="-3"/>
          <w:sz w:val="18"/>
        </w:rPr>
        <w:t>18</w:t>
      </w:r>
    </w:p>
    <w:p w14:paraId="71B079B5" w14:textId="4BB3897B" w:rsidR="00B454C5" w:rsidRDefault="00327679">
      <w:pPr>
        <w:spacing w:before="10" w:line="288" w:lineRule="auto"/>
        <w:ind w:left="313"/>
        <w:rPr>
          <w:sz w:val="13"/>
        </w:rPr>
      </w:pPr>
      <w:r>
        <w:rPr>
          <w:color w:val="58595B"/>
          <w:sz w:val="13"/>
        </w:rPr>
        <w:t>Source: For 5.2.1</w:t>
      </w:r>
      <w:r w:rsidR="00F50FD8">
        <w:rPr>
          <w:color w:val="58595B"/>
          <w:sz w:val="13"/>
        </w:rPr>
        <w:t xml:space="preserve"> and 16.2.3</w:t>
      </w:r>
      <w:r>
        <w:rPr>
          <w:color w:val="58595B"/>
          <w:sz w:val="13"/>
        </w:rPr>
        <w:t xml:space="preserve">, UNICEF global databases, </w:t>
      </w:r>
      <w:r w:rsidR="00517D32">
        <w:rPr>
          <w:color w:val="58595B"/>
          <w:sz w:val="13"/>
        </w:rPr>
        <w:t>201</w:t>
      </w:r>
      <w:r w:rsidR="00F75921">
        <w:rPr>
          <w:color w:val="58595B"/>
          <w:sz w:val="13"/>
        </w:rPr>
        <w:t>9</w:t>
      </w:r>
      <w:r>
        <w:rPr>
          <w:color w:val="58595B"/>
          <w:sz w:val="13"/>
        </w:rPr>
        <w:t xml:space="preserve">, based on DHS, MICS and other nationally representative household surveys. For 5.2.2, UNICEF global databases, </w:t>
      </w:r>
      <w:r w:rsidR="00517D32">
        <w:rPr>
          <w:color w:val="58595B"/>
          <w:sz w:val="13"/>
        </w:rPr>
        <w:t>201</w:t>
      </w:r>
      <w:r w:rsidR="00F75921">
        <w:rPr>
          <w:color w:val="58595B"/>
          <w:sz w:val="13"/>
        </w:rPr>
        <w:t>9</w:t>
      </w:r>
      <w:r>
        <w:rPr>
          <w:color w:val="58595B"/>
          <w:sz w:val="13"/>
        </w:rPr>
        <w:t>, based on DHS.</w:t>
      </w:r>
    </w:p>
    <w:p w14:paraId="1A3A03A7" w14:textId="77777777" w:rsidR="00B454C5" w:rsidRDefault="00B454C5">
      <w:pPr>
        <w:pStyle w:val="BodyText"/>
        <w:spacing w:before="8"/>
        <w:rPr>
          <w:sz w:val="17"/>
        </w:rPr>
      </w:pPr>
    </w:p>
    <w:p w14:paraId="3EAACA8D" w14:textId="77777777" w:rsidR="00B454C5" w:rsidRDefault="00327679">
      <w:pPr>
        <w:pStyle w:val="BodyText"/>
        <w:spacing w:line="312" w:lineRule="auto"/>
        <w:ind w:left="313"/>
      </w:pPr>
      <w:r>
        <w:rPr>
          <w:color w:val="58595B"/>
        </w:rPr>
        <w:t>A proxy indicator that refers only to experiences of physical and/or sexual violence is used for SDG reporting on indicator 5.2.1, because there is no agreed-upon definition or standard methodology for measuring psychological violence.</w:t>
      </w:r>
    </w:p>
    <w:p w14:paraId="3929557F" w14:textId="77777777" w:rsidR="00B454C5" w:rsidRDefault="00B454C5">
      <w:pPr>
        <w:pStyle w:val="BodyText"/>
        <w:spacing w:before="1"/>
        <w:rPr>
          <w:sz w:val="15"/>
        </w:rPr>
      </w:pPr>
    </w:p>
    <w:p w14:paraId="01C1AD8D" w14:textId="11D04D84" w:rsidR="00B454C5" w:rsidRDefault="00ED7AC2" w:rsidP="00D8329B">
      <w:pPr>
        <w:pStyle w:val="BodyText"/>
        <w:spacing w:line="312" w:lineRule="auto"/>
        <w:ind w:left="313"/>
      </w:pPr>
      <w:r>
        <w:rPr>
          <w:color w:val="58595B"/>
        </w:rPr>
        <w:t>For indicators 5.2.1, 5.2.2 and 16.2.3, e</w:t>
      </w:r>
      <w:r w:rsidR="00517D32">
        <w:rPr>
          <w:color w:val="58595B"/>
        </w:rPr>
        <w:t>limination</w:t>
      </w:r>
      <w:r w:rsidR="00327679">
        <w:rPr>
          <w:color w:val="58595B"/>
        </w:rPr>
        <w:t xml:space="preserve"> is defined as 0</w:t>
      </w:r>
      <w:r w:rsidR="00EE5AC5">
        <w:rPr>
          <w:color w:val="58595B"/>
        </w:rPr>
        <w:t>.1</w:t>
      </w:r>
      <w:r w:rsidR="00327679">
        <w:rPr>
          <w:color w:val="58595B"/>
        </w:rPr>
        <w:t xml:space="preserve"> per cent prevalence</w:t>
      </w:r>
      <w:r w:rsidR="00F50FD8">
        <w:rPr>
          <w:color w:val="58595B"/>
        </w:rPr>
        <w:t xml:space="preserve"> or less</w:t>
      </w:r>
      <w:r w:rsidR="00327679">
        <w:rPr>
          <w:color w:val="58595B"/>
        </w:rPr>
        <w:t xml:space="preserve">. </w:t>
      </w:r>
    </w:p>
    <w:p w14:paraId="7E2BA77A" w14:textId="77777777" w:rsidR="00B454C5" w:rsidRDefault="00B454C5">
      <w:pPr>
        <w:pStyle w:val="BodyText"/>
        <w:spacing w:before="11"/>
        <w:rPr>
          <w:sz w:val="14"/>
        </w:rPr>
      </w:pPr>
    </w:p>
    <w:p w14:paraId="6BC4E86F" w14:textId="77777777" w:rsidR="00B454C5" w:rsidRDefault="00327679">
      <w:pPr>
        <w:pStyle w:val="BodyText"/>
        <w:spacing w:line="312" w:lineRule="auto"/>
        <w:ind w:left="313"/>
      </w:pPr>
      <w:r>
        <w:rPr>
          <w:color w:val="58595B"/>
        </w:rPr>
        <w:t>For indicators 5.2.1 and 5.2.2, trends are assessed by comparing two data points from comparable survey sources. If the calculated average annual rate of change (AARC) was sufficient to reach elimination by 2030, the country is considered on track.</w:t>
      </w:r>
    </w:p>
    <w:p w14:paraId="7C15D77E" w14:textId="77777777" w:rsidR="00B454C5" w:rsidRDefault="00B454C5">
      <w:pPr>
        <w:pStyle w:val="BodyText"/>
        <w:spacing w:before="1"/>
        <w:rPr>
          <w:sz w:val="15"/>
        </w:rPr>
      </w:pPr>
    </w:p>
    <w:p w14:paraId="6CF8EFA3" w14:textId="77777777" w:rsidR="00B454C5" w:rsidRDefault="00327679">
      <w:pPr>
        <w:pStyle w:val="BodyText"/>
        <w:spacing w:line="312" w:lineRule="auto"/>
        <w:ind w:left="313" w:right="336"/>
      </w:pPr>
      <w:r>
        <w:rPr>
          <w:color w:val="58595B"/>
        </w:rPr>
        <w:t>For indicator 16.2.3, trends in the prevalence of sexual violence in childhood are assessed by comparing the values across two age cohorts (aged 18–19 and 25–29) from the most recent available</w:t>
      </w:r>
    </w:p>
    <w:p w14:paraId="250E2B97" w14:textId="77777777" w:rsidR="00B454C5" w:rsidRDefault="00327679">
      <w:pPr>
        <w:pStyle w:val="BodyText"/>
        <w:spacing w:before="154" w:line="312" w:lineRule="auto"/>
        <w:ind w:left="313" w:right="225"/>
      </w:pPr>
      <w:r>
        <w:br w:type="column"/>
      </w:r>
      <w:r>
        <w:rPr>
          <w:color w:val="58595B"/>
        </w:rPr>
        <w:t>data source. The AARC was calculated over a 7-year period. The country is considered on track if the observed AARC is sufficient to reach elimination by 2030. An additional criterion for a country to be considered on track was a prevalence of 0 per cent for sexual violence ever experienced among those aged 15–17.</w:t>
      </w:r>
    </w:p>
    <w:p w14:paraId="2BAAFE92" w14:textId="77777777" w:rsidR="00B454C5" w:rsidRDefault="00B454C5">
      <w:pPr>
        <w:pStyle w:val="BodyText"/>
        <w:spacing w:before="1"/>
        <w:rPr>
          <w:sz w:val="15"/>
        </w:rPr>
      </w:pPr>
    </w:p>
    <w:p w14:paraId="59F50227" w14:textId="77777777" w:rsidR="00B454C5" w:rsidRDefault="00327679">
      <w:pPr>
        <w:pStyle w:val="BodyText"/>
        <w:spacing w:line="312" w:lineRule="auto"/>
        <w:ind w:left="313" w:right="223"/>
      </w:pPr>
      <w:r>
        <w:rPr>
          <w:color w:val="58595B"/>
        </w:rPr>
        <w:t>Due to very low levels reported for indicators 5.2.2 and 16.2.3 in most countries, the ‘on track’ analyses that are presented here need to be interpreted with some degree of caution, as the observed changes used to determine a country’s progress may be within confidence intervals.</w:t>
      </w:r>
    </w:p>
    <w:p w14:paraId="27606737" w14:textId="77777777" w:rsidR="00B454C5" w:rsidRDefault="00B454C5">
      <w:pPr>
        <w:pStyle w:val="BodyText"/>
        <w:spacing w:before="7"/>
        <w:rPr>
          <w:sz w:val="14"/>
        </w:rPr>
      </w:pPr>
    </w:p>
    <w:p w14:paraId="386462AD" w14:textId="77777777" w:rsidR="00B454C5" w:rsidRDefault="00327679">
      <w:pPr>
        <w:pStyle w:val="BodyText"/>
        <w:ind w:left="313"/>
        <w:rPr>
          <w:rFonts w:ascii="Lucida Sans"/>
          <w:b/>
        </w:rPr>
      </w:pPr>
      <w:r>
        <w:rPr>
          <w:rFonts w:ascii="Lucida Sans"/>
          <w:b/>
          <w:color w:val="58595B"/>
        </w:rPr>
        <w:t>Country profile footnotes</w:t>
      </w:r>
    </w:p>
    <w:p w14:paraId="7E2A5B70" w14:textId="77777777" w:rsidR="00B454C5" w:rsidRDefault="00B454C5">
      <w:pPr>
        <w:pStyle w:val="BodyText"/>
        <w:spacing w:before="7"/>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409"/>
        <w:gridCol w:w="5004"/>
      </w:tblGrid>
      <w:tr w:rsidR="00B454C5" w14:paraId="72BCB0D7" w14:textId="77777777">
        <w:trPr>
          <w:trHeight w:val="234"/>
        </w:trPr>
        <w:tc>
          <w:tcPr>
            <w:tcW w:w="409" w:type="dxa"/>
          </w:tcPr>
          <w:p w14:paraId="3A02DAAA" w14:textId="77777777" w:rsidR="00B454C5" w:rsidRDefault="00327679">
            <w:pPr>
              <w:pStyle w:val="TableParagraph"/>
              <w:spacing w:before="0" w:line="187" w:lineRule="exact"/>
              <w:ind w:right="162"/>
              <w:jc w:val="right"/>
              <w:rPr>
                <w:rFonts w:ascii="Lucida Sans"/>
                <w:b/>
                <w:sz w:val="16"/>
              </w:rPr>
            </w:pPr>
            <w:r>
              <w:rPr>
                <w:rFonts w:ascii="Lucida Sans"/>
                <w:b/>
                <w:color w:val="58595B"/>
                <w:w w:val="85"/>
                <w:sz w:val="16"/>
              </w:rPr>
              <w:t>l</w:t>
            </w:r>
          </w:p>
        </w:tc>
        <w:tc>
          <w:tcPr>
            <w:tcW w:w="5004" w:type="dxa"/>
          </w:tcPr>
          <w:p w14:paraId="1A8B72B8" w14:textId="77777777" w:rsidR="00B454C5" w:rsidRDefault="00327679">
            <w:pPr>
              <w:pStyle w:val="TableParagraph"/>
              <w:spacing w:before="4"/>
              <w:ind w:left="58"/>
              <w:rPr>
                <w:sz w:val="16"/>
              </w:rPr>
            </w:pPr>
            <w:r>
              <w:rPr>
                <w:color w:val="58595B"/>
                <w:sz w:val="16"/>
              </w:rPr>
              <w:t>Currently married girls.</w:t>
            </w:r>
          </w:p>
        </w:tc>
      </w:tr>
      <w:tr w:rsidR="00B454C5" w14:paraId="404BCE7E" w14:textId="77777777">
        <w:trPr>
          <w:trHeight w:val="275"/>
        </w:trPr>
        <w:tc>
          <w:tcPr>
            <w:tcW w:w="409" w:type="dxa"/>
          </w:tcPr>
          <w:p w14:paraId="4BD92A8E" w14:textId="77777777" w:rsidR="00B454C5" w:rsidRDefault="00327679">
            <w:pPr>
              <w:pStyle w:val="TableParagraph"/>
              <w:ind w:right="55"/>
              <w:jc w:val="right"/>
              <w:rPr>
                <w:rFonts w:ascii="Lucida Sans"/>
                <w:b/>
                <w:sz w:val="16"/>
              </w:rPr>
            </w:pPr>
            <w:r>
              <w:rPr>
                <w:rFonts w:ascii="Lucida Sans"/>
                <w:b/>
                <w:color w:val="58595B"/>
                <w:w w:val="97"/>
                <w:sz w:val="16"/>
              </w:rPr>
              <w:t>m</w:t>
            </w:r>
          </w:p>
        </w:tc>
        <w:tc>
          <w:tcPr>
            <w:tcW w:w="5004" w:type="dxa"/>
          </w:tcPr>
          <w:p w14:paraId="65426C90" w14:textId="77777777" w:rsidR="00B454C5" w:rsidRDefault="00327679">
            <w:pPr>
              <w:pStyle w:val="TableParagraph"/>
              <w:spacing w:before="45"/>
              <w:ind w:left="58"/>
              <w:rPr>
                <w:sz w:val="16"/>
              </w:rPr>
            </w:pPr>
            <w:r>
              <w:rPr>
                <w:color w:val="58595B"/>
                <w:sz w:val="16"/>
              </w:rPr>
              <w:t>Based on 25–49 unweighted cases.</w:t>
            </w:r>
          </w:p>
        </w:tc>
      </w:tr>
      <w:tr w:rsidR="00B454C5" w14:paraId="064EF8B5" w14:textId="77777777">
        <w:trPr>
          <w:trHeight w:val="275"/>
        </w:trPr>
        <w:tc>
          <w:tcPr>
            <w:tcW w:w="409" w:type="dxa"/>
          </w:tcPr>
          <w:p w14:paraId="373D8D1E" w14:textId="77777777" w:rsidR="00B454C5" w:rsidRDefault="00327679">
            <w:pPr>
              <w:pStyle w:val="TableParagraph"/>
              <w:ind w:right="109"/>
              <w:jc w:val="right"/>
              <w:rPr>
                <w:rFonts w:ascii="Lucida Sans"/>
                <w:b/>
                <w:sz w:val="16"/>
              </w:rPr>
            </w:pPr>
            <w:r>
              <w:rPr>
                <w:rFonts w:ascii="Lucida Sans"/>
                <w:b/>
                <w:color w:val="58595B"/>
                <w:w w:val="93"/>
                <w:sz w:val="16"/>
              </w:rPr>
              <w:t>n</w:t>
            </w:r>
          </w:p>
        </w:tc>
        <w:tc>
          <w:tcPr>
            <w:tcW w:w="5004" w:type="dxa"/>
          </w:tcPr>
          <w:p w14:paraId="4F5B8D77" w14:textId="77777777" w:rsidR="00B454C5" w:rsidRDefault="00327679">
            <w:pPr>
              <w:pStyle w:val="TableParagraph"/>
              <w:spacing w:before="45"/>
              <w:ind w:left="58"/>
              <w:rPr>
                <w:sz w:val="16"/>
              </w:rPr>
            </w:pPr>
            <w:r>
              <w:rPr>
                <w:color w:val="58595B"/>
                <w:sz w:val="16"/>
              </w:rPr>
              <w:t>Refers to girls aged 15–24 years.</w:t>
            </w:r>
          </w:p>
        </w:tc>
      </w:tr>
      <w:tr w:rsidR="00B454C5" w14:paraId="160960F8" w14:textId="77777777">
        <w:trPr>
          <w:trHeight w:val="275"/>
        </w:trPr>
        <w:tc>
          <w:tcPr>
            <w:tcW w:w="409" w:type="dxa"/>
          </w:tcPr>
          <w:p w14:paraId="1EA7EF81" w14:textId="77777777" w:rsidR="00B454C5" w:rsidRDefault="00327679">
            <w:pPr>
              <w:pStyle w:val="TableParagraph"/>
              <w:ind w:right="109"/>
              <w:jc w:val="right"/>
              <w:rPr>
                <w:rFonts w:ascii="Lucida Sans"/>
                <w:b/>
                <w:sz w:val="16"/>
              </w:rPr>
            </w:pPr>
            <w:r>
              <w:rPr>
                <w:rFonts w:ascii="Lucida Sans"/>
                <w:b/>
                <w:color w:val="58595B"/>
                <w:w w:val="95"/>
                <w:sz w:val="16"/>
              </w:rPr>
              <w:t>o</w:t>
            </w:r>
          </w:p>
        </w:tc>
        <w:tc>
          <w:tcPr>
            <w:tcW w:w="5004" w:type="dxa"/>
          </w:tcPr>
          <w:p w14:paraId="2B9BE0BC" w14:textId="77777777" w:rsidR="00B454C5" w:rsidRDefault="00327679">
            <w:pPr>
              <w:pStyle w:val="TableParagraph"/>
              <w:spacing w:before="45"/>
              <w:ind w:left="58"/>
              <w:rPr>
                <w:sz w:val="16"/>
              </w:rPr>
            </w:pPr>
            <w:r>
              <w:rPr>
                <w:color w:val="58595B"/>
                <w:w w:val="105"/>
                <w:sz w:val="16"/>
              </w:rPr>
              <w:t>Data differ from the standard definition.</w:t>
            </w:r>
          </w:p>
        </w:tc>
      </w:tr>
      <w:tr w:rsidR="00B454C5" w14:paraId="7802FB13" w14:textId="77777777">
        <w:trPr>
          <w:trHeight w:val="1235"/>
        </w:trPr>
        <w:tc>
          <w:tcPr>
            <w:tcW w:w="409" w:type="dxa"/>
          </w:tcPr>
          <w:p w14:paraId="00D9C750" w14:textId="77777777" w:rsidR="00B454C5" w:rsidRDefault="00327679">
            <w:pPr>
              <w:pStyle w:val="TableParagraph"/>
              <w:ind w:right="109"/>
              <w:jc w:val="right"/>
              <w:rPr>
                <w:rFonts w:ascii="Lucida Sans"/>
                <w:b/>
                <w:sz w:val="16"/>
              </w:rPr>
            </w:pPr>
            <w:r>
              <w:rPr>
                <w:rFonts w:ascii="Lucida Sans"/>
                <w:b/>
                <w:color w:val="58595B"/>
                <w:w w:val="92"/>
                <w:sz w:val="16"/>
              </w:rPr>
              <w:t>p</w:t>
            </w:r>
          </w:p>
        </w:tc>
        <w:tc>
          <w:tcPr>
            <w:tcW w:w="5004" w:type="dxa"/>
          </w:tcPr>
          <w:p w14:paraId="3DC00AE6" w14:textId="77777777" w:rsidR="00B454C5" w:rsidRDefault="00327679">
            <w:pPr>
              <w:pStyle w:val="TableParagraph"/>
              <w:spacing w:before="45" w:line="312" w:lineRule="auto"/>
              <w:ind w:left="58" w:right="445"/>
              <w:rPr>
                <w:sz w:val="16"/>
              </w:rPr>
            </w:pPr>
            <w:r>
              <w:rPr>
                <w:color w:val="58595B"/>
                <w:sz w:val="16"/>
              </w:rPr>
              <w:t>Although these countries are marked as having met the target, it is known that victims of violence are extremely reluctant to report their experience. Due to this major challenge of</w:t>
            </w:r>
            <w:r>
              <w:rPr>
                <w:color w:val="58595B"/>
                <w:spacing w:val="5"/>
                <w:sz w:val="16"/>
              </w:rPr>
              <w:t xml:space="preserve"> </w:t>
            </w:r>
            <w:r>
              <w:rPr>
                <w:color w:val="58595B"/>
                <w:sz w:val="16"/>
              </w:rPr>
              <w:t>under-</w:t>
            </w:r>
          </w:p>
          <w:p w14:paraId="0B6EF44C" w14:textId="77777777" w:rsidR="00B454C5" w:rsidRDefault="00327679">
            <w:pPr>
              <w:pStyle w:val="TableParagraph"/>
              <w:spacing w:before="2"/>
              <w:ind w:left="58"/>
              <w:rPr>
                <w:sz w:val="16"/>
              </w:rPr>
            </w:pPr>
            <w:r>
              <w:rPr>
                <w:color w:val="58595B"/>
                <w:sz w:val="16"/>
              </w:rPr>
              <w:t>reporting, it is improbable that violence is altogether non-existent,</w:t>
            </w:r>
          </w:p>
          <w:p w14:paraId="3A9EC547" w14:textId="77777777" w:rsidR="00B454C5" w:rsidRDefault="00327679">
            <w:pPr>
              <w:pStyle w:val="TableParagraph"/>
              <w:spacing w:before="56"/>
              <w:ind w:left="58"/>
              <w:rPr>
                <w:sz w:val="16"/>
              </w:rPr>
            </w:pPr>
            <w:r>
              <w:rPr>
                <w:color w:val="58595B"/>
                <w:sz w:val="16"/>
              </w:rPr>
              <w:t xml:space="preserve">even with a reported prevalence of </w:t>
            </w:r>
            <w:r w:rsidR="00712A09">
              <w:rPr>
                <w:color w:val="58595B"/>
                <w:sz w:val="16"/>
              </w:rPr>
              <w:t>0.1</w:t>
            </w:r>
            <w:r>
              <w:rPr>
                <w:color w:val="58595B"/>
                <w:sz w:val="16"/>
              </w:rPr>
              <w:t xml:space="preserve"> per cent</w:t>
            </w:r>
            <w:r w:rsidR="00712A09">
              <w:rPr>
                <w:color w:val="58595B"/>
                <w:sz w:val="16"/>
              </w:rPr>
              <w:t xml:space="preserve"> or less</w:t>
            </w:r>
            <w:r>
              <w:rPr>
                <w:color w:val="58595B"/>
                <w:sz w:val="16"/>
              </w:rPr>
              <w:t>.</w:t>
            </w:r>
          </w:p>
        </w:tc>
      </w:tr>
      <w:tr w:rsidR="00B454C5" w14:paraId="5C662FB6" w14:textId="77777777">
        <w:trPr>
          <w:trHeight w:val="474"/>
        </w:trPr>
        <w:tc>
          <w:tcPr>
            <w:tcW w:w="409" w:type="dxa"/>
          </w:tcPr>
          <w:p w14:paraId="2566F048" w14:textId="77777777" w:rsidR="00B454C5" w:rsidRDefault="00327679">
            <w:pPr>
              <w:pStyle w:val="TableParagraph"/>
              <w:ind w:right="118"/>
              <w:jc w:val="right"/>
              <w:rPr>
                <w:rFonts w:ascii="Lucida Sans"/>
                <w:b/>
                <w:sz w:val="16"/>
              </w:rPr>
            </w:pPr>
            <w:r>
              <w:rPr>
                <w:rFonts w:ascii="Lucida Sans"/>
                <w:b/>
                <w:color w:val="58595B"/>
                <w:w w:val="93"/>
                <w:sz w:val="16"/>
              </w:rPr>
              <w:t>v</w:t>
            </w:r>
          </w:p>
        </w:tc>
        <w:tc>
          <w:tcPr>
            <w:tcW w:w="5004" w:type="dxa"/>
          </w:tcPr>
          <w:p w14:paraId="791CAEAE" w14:textId="77777777" w:rsidR="00B454C5" w:rsidRDefault="00327679">
            <w:pPr>
              <w:pStyle w:val="TableParagraph"/>
              <w:spacing w:before="3" w:line="240" w:lineRule="exact"/>
              <w:ind w:left="58"/>
              <w:rPr>
                <w:sz w:val="16"/>
              </w:rPr>
            </w:pPr>
            <w:r>
              <w:rPr>
                <w:color w:val="58595B"/>
                <w:sz w:val="16"/>
              </w:rPr>
              <w:t>Refers to ever-married women who experienced sexual violence committed by a husband or partner.</w:t>
            </w:r>
          </w:p>
        </w:tc>
      </w:tr>
    </w:tbl>
    <w:p w14:paraId="5741458A" w14:textId="77777777" w:rsidR="00B454C5" w:rsidRDefault="00B454C5">
      <w:pPr>
        <w:pStyle w:val="BodyText"/>
        <w:rPr>
          <w:rFonts w:ascii="Lucida Sans"/>
          <w:b/>
          <w:sz w:val="18"/>
        </w:rPr>
      </w:pPr>
    </w:p>
    <w:p w14:paraId="7E159299" w14:textId="77777777" w:rsidR="00B454C5" w:rsidRDefault="00327679">
      <w:pPr>
        <w:pStyle w:val="Heading2"/>
        <w:spacing w:before="148"/>
        <w:rPr>
          <w:b/>
        </w:rPr>
      </w:pPr>
      <w:r>
        <w:rPr>
          <w:b/>
          <w:color w:val="414042"/>
        </w:rPr>
        <w:t>Harmful practices</w:t>
      </w:r>
    </w:p>
    <w:p w14:paraId="1CA60520" w14:textId="77777777" w:rsidR="00B454C5" w:rsidRDefault="00327679" w:rsidP="00D8329B">
      <w:pPr>
        <w:pStyle w:val="Heading4"/>
        <w:numPr>
          <w:ilvl w:val="2"/>
          <w:numId w:val="29"/>
        </w:numPr>
        <w:tabs>
          <w:tab w:val="left" w:pos="707"/>
        </w:tabs>
        <w:spacing w:line="316" w:lineRule="auto"/>
        <w:ind w:right="238" w:firstLine="0"/>
        <w:rPr>
          <w:b/>
        </w:rPr>
      </w:pPr>
      <w:r>
        <w:rPr>
          <w:b/>
          <w:color w:val="6D6E71"/>
          <w:w w:val="95"/>
        </w:rPr>
        <w:t>Proportion</w:t>
      </w:r>
      <w:r>
        <w:rPr>
          <w:b/>
          <w:color w:val="6D6E71"/>
          <w:spacing w:val="-14"/>
          <w:w w:val="95"/>
        </w:rPr>
        <w:t xml:space="preserve"> </w:t>
      </w:r>
      <w:r>
        <w:rPr>
          <w:b/>
          <w:color w:val="6D6E71"/>
          <w:w w:val="95"/>
        </w:rPr>
        <w:t>of</w:t>
      </w:r>
      <w:r>
        <w:rPr>
          <w:b/>
          <w:color w:val="6D6E71"/>
          <w:spacing w:val="-14"/>
          <w:w w:val="95"/>
        </w:rPr>
        <w:t xml:space="preserve"> </w:t>
      </w:r>
      <w:r>
        <w:rPr>
          <w:b/>
          <w:color w:val="6D6E71"/>
          <w:w w:val="95"/>
        </w:rPr>
        <w:t>women</w:t>
      </w:r>
      <w:r>
        <w:rPr>
          <w:b/>
          <w:color w:val="6D6E71"/>
          <w:spacing w:val="-14"/>
          <w:w w:val="95"/>
        </w:rPr>
        <w:t xml:space="preserve"> </w:t>
      </w:r>
      <w:r>
        <w:rPr>
          <w:b/>
          <w:color w:val="6D6E71"/>
          <w:w w:val="95"/>
        </w:rPr>
        <w:t>aged</w:t>
      </w:r>
      <w:r>
        <w:rPr>
          <w:b/>
          <w:color w:val="6D6E71"/>
          <w:spacing w:val="-14"/>
          <w:w w:val="95"/>
        </w:rPr>
        <w:t xml:space="preserve"> </w:t>
      </w:r>
      <w:r>
        <w:rPr>
          <w:b/>
          <w:color w:val="6D6E71"/>
          <w:w w:val="95"/>
        </w:rPr>
        <w:t>20-24</w:t>
      </w:r>
      <w:r>
        <w:rPr>
          <w:b/>
          <w:color w:val="6D6E71"/>
          <w:spacing w:val="-14"/>
          <w:w w:val="95"/>
        </w:rPr>
        <w:t xml:space="preserve"> </w:t>
      </w:r>
      <w:r>
        <w:rPr>
          <w:b/>
          <w:color w:val="6D6E71"/>
          <w:w w:val="95"/>
        </w:rPr>
        <w:t>who</w:t>
      </w:r>
      <w:r>
        <w:rPr>
          <w:b/>
          <w:color w:val="6D6E71"/>
          <w:spacing w:val="-14"/>
          <w:w w:val="95"/>
        </w:rPr>
        <w:t xml:space="preserve"> </w:t>
      </w:r>
      <w:r>
        <w:rPr>
          <w:b/>
          <w:color w:val="6D6E71"/>
          <w:w w:val="95"/>
        </w:rPr>
        <w:t>were</w:t>
      </w:r>
      <w:r>
        <w:rPr>
          <w:b/>
          <w:color w:val="6D6E71"/>
          <w:spacing w:val="-14"/>
          <w:w w:val="95"/>
        </w:rPr>
        <w:t xml:space="preserve"> </w:t>
      </w:r>
      <w:r>
        <w:rPr>
          <w:b/>
          <w:color w:val="6D6E71"/>
          <w:w w:val="95"/>
        </w:rPr>
        <w:t>married</w:t>
      </w:r>
      <w:r>
        <w:rPr>
          <w:b/>
          <w:color w:val="6D6E71"/>
          <w:spacing w:val="-14"/>
          <w:w w:val="95"/>
        </w:rPr>
        <w:t xml:space="preserve"> </w:t>
      </w:r>
      <w:r>
        <w:rPr>
          <w:b/>
          <w:color w:val="6D6E71"/>
          <w:w w:val="95"/>
        </w:rPr>
        <w:t xml:space="preserve">or </w:t>
      </w:r>
      <w:r>
        <w:rPr>
          <w:b/>
          <w:color w:val="6D6E71"/>
        </w:rPr>
        <w:t>in</w:t>
      </w:r>
      <w:r>
        <w:rPr>
          <w:b/>
          <w:color w:val="6D6E71"/>
          <w:spacing w:val="-15"/>
        </w:rPr>
        <w:t xml:space="preserve"> </w:t>
      </w:r>
      <w:r>
        <w:rPr>
          <w:b/>
          <w:color w:val="6D6E71"/>
        </w:rPr>
        <w:t>union</w:t>
      </w:r>
      <w:r>
        <w:rPr>
          <w:b/>
          <w:color w:val="6D6E71"/>
          <w:spacing w:val="-15"/>
        </w:rPr>
        <w:t xml:space="preserve"> </w:t>
      </w:r>
      <w:r>
        <w:rPr>
          <w:b/>
          <w:color w:val="6D6E71"/>
        </w:rPr>
        <w:t>before</w:t>
      </w:r>
      <w:r>
        <w:rPr>
          <w:b/>
          <w:color w:val="6D6E71"/>
          <w:spacing w:val="-15"/>
        </w:rPr>
        <w:t xml:space="preserve"> </w:t>
      </w:r>
      <w:r>
        <w:rPr>
          <w:b/>
          <w:color w:val="6D6E71"/>
        </w:rPr>
        <w:t>age</w:t>
      </w:r>
      <w:r>
        <w:rPr>
          <w:b/>
          <w:color w:val="6D6E71"/>
          <w:spacing w:val="-15"/>
        </w:rPr>
        <w:t xml:space="preserve"> </w:t>
      </w:r>
      <w:r>
        <w:rPr>
          <w:b/>
          <w:color w:val="6D6E71"/>
          <w:spacing w:val="-3"/>
        </w:rPr>
        <w:t>18</w:t>
      </w:r>
    </w:p>
    <w:p w14:paraId="281F54C0" w14:textId="77777777" w:rsidR="00B454C5" w:rsidRDefault="00327679" w:rsidP="00D8329B">
      <w:pPr>
        <w:pStyle w:val="ListParagraph"/>
        <w:numPr>
          <w:ilvl w:val="2"/>
          <w:numId w:val="29"/>
        </w:numPr>
        <w:tabs>
          <w:tab w:val="left" w:pos="724"/>
        </w:tabs>
        <w:spacing w:line="316" w:lineRule="auto"/>
        <w:ind w:right="400" w:firstLine="0"/>
        <w:rPr>
          <w:rFonts w:ascii="Lucida Sans"/>
          <w:b/>
          <w:sz w:val="18"/>
        </w:rPr>
      </w:pPr>
      <w:r>
        <w:rPr>
          <w:rFonts w:ascii="Lucida Sans"/>
          <w:b/>
          <w:color w:val="6D6E71"/>
          <w:w w:val="95"/>
          <w:sz w:val="18"/>
        </w:rPr>
        <w:t>Proportion</w:t>
      </w:r>
      <w:r>
        <w:rPr>
          <w:rFonts w:ascii="Lucida Sans"/>
          <w:b/>
          <w:color w:val="6D6E71"/>
          <w:spacing w:val="-16"/>
          <w:w w:val="95"/>
          <w:sz w:val="18"/>
        </w:rPr>
        <w:t xml:space="preserve"> </w:t>
      </w:r>
      <w:r>
        <w:rPr>
          <w:rFonts w:ascii="Lucida Sans"/>
          <w:b/>
          <w:color w:val="6D6E71"/>
          <w:w w:val="95"/>
          <w:sz w:val="18"/>
        </w:rPr>
        <w:t>of</w:t>
      </w:r>
      <w:r>
        <w:rPr>
          <w:rFonts w:ascii="Lucida Sans"/>
          <w:b/>
          <w:color w:val="6D6E71"/>
          <w:spacing w:val="-16"/>
          <w:w w:val="95"/>
          <w:sz w:val="18"/>
        </w:rPr>
        <w:t xml:space="preserve"> </w:t>
      </w:r>
      <w:r>
        <w:rPr>
          <w:rFonts w:ascii="Lucida Sans"/>
          <w:b/>
          <w:color w:val="6D6E71"/>
          <w:w w:val="95"/>
          <w:sz w:val="18"/>
        </w:rPr>
        <w:t>girls</w:t>
      </w:r>
      <w:r>
        <w:rPr>
          <w:rFonts w:ascii="Lucida Sans"/>
          <w:b/>
          <w:color w:val="6D6E71"/>
          <w:spacing w:val="-16"/>
          <w:w w:val="95"/>
          <w:sz w:val="18"/>
        </w:rPr>
        <w:t xml:space="preserve"> </w:t>
      </w:r>
      <w:r>
        <w:rPr>
          <w:rFonts w:ascii="Lucida Sans"/>
          <w:b/>
          <w:color w:val="6D6E71"/>
          <w:w w:val="95"/>
          <w:sz w:val="18"/>
        </w:rPr>
        <w:t>and</w:t>
      </w:r>
      <w:r>
        <w:rPr>
          <w:rFonts w:ascii="Lucida Sans"/>
          <w:b/>
          <w:color w:val="6D6E71"/>
          <w:spacing w:val="-16"/>
          <w:w w:val="95"/>
          <w:sz w:val="18"/>
        </w:rPr>
        <w:t xml:space="preserve"> </w:t>
      </w:r>
      <w:r>
        <w:rPr>
          <w:rFonts w:ascii="Lucida Sans"/>
          <w:b/>
          <w:color w:val="6D6E71"/>
          <w:w w:val="95"/>
          <w:sz w:val="18"/>
        </w:rPr>
        <w:t>women</w:t>
      </w:r>
      <w:r>
        <w:rPr>
          <w:rFonts w:ascii="Lucida Sans"/>
          <w:b/>
          <w:color w:val="6D6E71"/>
          <w:spacing w:val="-16"/>
          <w:w w:val="95"/>
          <w:sz w:val="18"/>
        </w:rPr>
        <w:t xml:space="preserve"> </w:t>
      </w:r>
      <w:r>
        <w:rPr>
          <w:rFonts w:ascii="Lucida Sans"/>
          <w:b/>
          <w:color w:val="6D6E71"/>
          <w:w w:val="95"/>
          <w:sz w:val="18"/>
        </w:rPr>
        <w:t>aged</w:t>
      </w:r>
      <w:r>
        <w:rPr>
          <w:rFonts w:ascii="Lucida Sans"/>
          <w:b/>
          <w:color w:val="6D6E71"/>
          <w:spacing w:val="-16"/>
          <w:w w:val="95"/>
          <w:sz w:val="18"/>
        </w:rPr>
        <w:t xml:space="preserve"> </w:t>
      </w:r>
      <w:r>
        <w:rPr>
          <w:rFonts w:ascii="Lucida Sans"/>
          <w:b/>
          <w:color w:val="6D6E71"/>
          <w:w w:val="95"/>
          <w:sz w:val="18"/>
        </w:rPr>
        <w:t>15-49</w:t>
      </w:r>
      <w:r>
        <w:rPr>
          <w:rFonts w:ascii="Lucida Sans"/>
          <w:b/>
          <w:color w:val="6D6E71"/>
          <w:spacing w:val="-16"/>
          <w:w w:val="95"/>
          <w:sz w:val="18"/>
        </w:rPr>
        <w:t xml:space="preserve"> </w:t>
      </w:r>
      <w:r>
        <w:rPr>
          <w:rFonts w:ascii="Lucida Sans"/>
          <w:b/>
          <w:color w:val="6D6E71"/>
          <w:w w:val="95"/>
          <w:sz w:val="18"/>
        </w:rPr>
        <w:t>who</w:t>
      </w:r>
      <w:r>
        <w:rPr>
          <w:rFonts w:ascii="Lucida Sans"/>
          <w:b/>
          <w:color w:val="6D6E71"/>
          <w:spacing w:val="-16"/>
          <w:w w:val="95"/>
          <w:sz w:val="18"/>
        </w:rPr>
        <w:t xml:space="preserve"> </w:t>
      </w:r>
      <w:r>
        <w:rPr>
          <w:rFonts w:ascii="Lucida Sans"/>
          <w:b/>
          <w:color w:val="6D6E71"/>
          <w:w w:val="95"/>
          <w:sz w:val="18"/>
        </w:rPr>
        <w:t xml:space="preserve">have </w:t>
      </w:r>
      <w:r>
        <w:rPr>
          <w:rFonts w:ascii="Lucida Sans"/>
          <w:b/>
          <w:color w:val="6D6E71"/>
          <w:sz w:val="18"/>
        </w:rPr>
        <w:t>undergone</w:t>
      </w:r>
      <w:r>
        <w:rPr>
          <w:rFonts w:ascii="Lucida Sans"/>
          <w:b/>
          <w:color w:val="6D6E71"/>
          <w:spacing w:val="-23"/>
          <w:sz w:val="18"/>
        </w:rPr>
        <w:t xml:space="preserve"> </w:t>
      </w:r>
      <w:r>
        <w:rPr>
          <w:rFonts w:ascii="Lucida Sans"/>
          <w:b/>
          <w:color w:val="6D6E71"/>
          <w:sz w:val="18"/>
        </w:rPr>
        <w:t>female</w:t>
      </w:r>
      <w:r>
        <w:rPr>
          <w:rFonts w:ascii="Lucida Sans"/>
          <w:b/>
          <w:color w:val="6D6E71"/>
          <w:spacing w:val="-23"/>
          <w:sz w:val="18"/>
        </w:rPr>
        <w:t xml:space="preserve"> </w:t>
      </w:r>
      <w:r>
        <w:rPr>
          <w:rFonts w:ascii="Lucida Sans"/>
          <w:b/>
          <w:color w:val="6D6E71"/>
          <w:sz w:val="18"/>
        </w:rPr>
        <w:t>genital</w:t>
      </w:r>
      <w:r>
        <w:rPr>
          <w:rFonts w:ascii="Lucida Sans"/>
          <w:b/>
          <w:color w:val="6D6E71"/>
          <w:spacing w:val="-23"/>
          <w:sz w:val="18"/>
        </w:rPr>
        <w:t xml:space="preserve"> </w:t>
      </w:r>
      <w:r>
        <w:rPr>
          <w:rFonts w:ascii="Lucida Sans"/>
          <w:b/>
          <w:color w:val="6D6E71"/>
          <w:sz w:val="18"/>
        </w:rPr>
        <w:t>mutilation/cutting</w:t>
      </w:r>
    </w:p>
    <w:p w14:paraId="5502FF19" w14:textId="14DD85E6" w:rsidR="00B454C5" w:rsidRDefault="00327679">
      <w:pPr>
        <w:spacing w:before="11" w:line="288" w:lineRule="auto"/>
        <w:ind w:left="313"/>
        <w:rPr>
          <w:sz w:val="13"/>
        </w:rPr>
      </w:pPr>
      <w:r>
        <w:rPr>
          <w:color w:val="58595B"/>
          <w:sz w:val="13"/>
        </w:rPr>
        <w:t xml:space="preserve">Source: UNICEF global databases, </w:t>
      </w:r>
      <w:r w:rsidR="00517D32">
        <w:rPr>
          <w:color w:val="58595B"/>
          <w:sz w:val="13"/>
        </w:rPr>
        <w:t>201</w:t>
      </w:r>
      <w:r w:rsidR="005E6451">
        <w:rPr>
          <w:color w:val="58595B"/>
          <w:sz w:val="13"/>
        </w:rPr>
        <w:t>9</w:t>
      </w:r>
      <w:r>
        <w:rPr>
          <w:color w:val="58595B"/>
          <w:sz w:val="13"/>
        </w:rPr>
        <w:t>, based on DHS, MICS and other nationally representative household surveys.</w:t>
      </w:r>
    </w:p>
    <w:p w14:paraId="6F014882" w14:textId="77777777" w:rsidR="00B454C5" w:rsidRDefault="00B454C5">
      <w:pPr>
        <w:pStyle w:val="BodyText"/>
        <w:spacing w:before="7"/>
        <w:rPr>
          <w:sz w:val="17"/>
        </w:rPr>
      </w:pPr>
    </w:p>
    <w:p w14:paraId="1F4788AF" w14:textId="77777777" w:rsidR="00B454C5" w:rsidRDefault="00327679">
      <w:pPr>
        <w:pStyle w:val="BodyText"/>
        <w:spacing w:line="312" w:lineRule="auto"/>
        <w:ind w:left="313" w:right="306"/>
      </w:pPr>
      <w:r>
        <w:rPr>
          <w:color w:val="58595B"/>
        </w:rPr>
        <w:t>Trends are assessed by comparing the prevalence across age cohorts from the latest available data source. The average annual rate of reduction (AARR) is calculated over a 25-year (for child marriage) or 30-year (for FGM) period and the most recent 10-year period, and</w:t>
      </w:r>
    </w:p>
    <w:p w14:paraId="165352F4" w14:textId="77777777" w:rsidR="00B454C5" w:rsidRDefault="00327679">
      <w:pPr>
        <w:pStyle w:val="BodyText"/>
        <w:spacing w:before="4" w:line="312" w:lineRule="auto"/>
        <w:ind w:left="313" w:right="225"/>
      </w:pPr>
      <w:r>
        <w:rPr>
          <w:color w:val="58595B"/>
        </w:rPr>
        <w:t>the country is considered ‘on track’ if either AARR is sufficient to reach elimination of the practice (defined as &lt;1 per cent) by 2030. Countries with an FGM prevalence of under 1 per cent among girls aged 15–19 years, or a child marriage prevalence under 1 per cent among women aged 20–24 years, are considered to have met the respective targets.</w:t>
      </w:r>
    </w:p>
    <w:p w14:paraId="15A22905" w14:textId="77777777" w:rsidR="00B454C5" w:rsidRDefault="00B454C5">
      <w:pPr>
        <w:pStyle w:val="BodyText"/>
        <w:spacing w:before="1"/>
        <w:rPr>
          <w:sz w:val="15"/>
        </w:rPr>
      </w:pPr>
    </w:p>
    <w:p w14:paraId="090C5825" w14:textId="11667777" w:rsidR="00B454C5" w:rsidRDefault="00327679">
      <w:pPr>
        <w:pStyle w:val="BodyText"/>
        <w:spacing w:line="312" w:lineRule="auto"/>
        <w:ind w:left="313" w:right="340"/>
      </w:pPr>
      <w:r>
        <w:rPr>
          <w:color w:val="58595B"/>
        </w:rPr>
        <w:t xml:space="preserve">Countries for which comparable data are not available in the UNICEF global databases include those in which child marriage and </w:t>
      </w:r>
      <w:r>
        <w:rPr>
          <w:color w:val="58595B"/>
          <w:spacing w:val="1"/>
        </w:rPr>
        <w:t xml:space="preserve">FGM </w:t>
      </w:r>
      <w:r>
        <w:rPr>
          <w:color w:val="58595B"/>
        </w:rPr>
        <w:t xml:space="preserve">are not widespread enough to warrant national-level data collection. Evidence does suggest, however, that harmful practices occur within population groups throughout the world, including, for example, the practice of </w:t>
      </w:r>
      <w:r>
        <w:rPr>
          <w:color w:val="58595B"/>
          <w:spacing w:val="1"/>
        </w:rPr>
        <w:t xml:space="preserve">FGM </w:t>
      </w:r>
      <w:r>
        <w:rPr>
          <w:color w:val="58595B"/>
        </w:rPr>
        <w:t>in countries that are destinations for migrants from countries where the practice still</w:t>
      </w:r>
      <w:r>
        <w:rPr>
          <w:color w:val="58595B"/>
          <w:spacing w:val="5"/>
        </w:rPr>
        <w:t xml:space="preserve"> </w:t>
      </w:r>
      <w:r>
        <w:rPr>
          <w:color w:val="58595B"/>
        </w:rPr>
        <w:t>occurs.</w:t>
      </w:r>
    </w:p>
    <w:p w14:paraId="399E472D" w14:textId="77777777" w:rsidR="00B454C5" w:rsidRDefault="00B454C5">
      <w:pPr>
        <w:spacing w:line="312" w:lineRule="auto"/>
        <w:sectPr w:rsidR="00B454C5">
          <w:type w:val="continuous"/>
          <w:pgSz w:w="12240" w:h="15840"/>
          <w:pgMar w:top="220" w:right="600" w:bottom="280" w:left="480" w:header="720" w:footer="720" w:gutter="0"/>
          <w:cols w:num="2" w:space="720" w:equalWidth="0">
            <w:col w:w="5407" w:space="118"/>
            <w:col w:w="5635"/>
          </w:cols>
        </w:sectPr>
      </w:pPr>
    </w:p>
    <w:p w14:paraId="081D6AFC" w14:textId="77777777" w:rsidR="00B454C5" w:rsidRDefault="00B454C5">
      <w:pPr>
        <w:pStyle w:val="BodyText"/>
        <w:rPr>
          <w:sz w:val="20"/>
        </w:rPr>
      </w:pPr>
    </w:p>
    <w:p w14:paraId="6B9DECA8" w14:textId="77777777" w:rsidR="00B454C5" w:rsidRDefault="00B454C5">
      <w:pPr>
        <w:rPr>
          <w:sz w:val="20"/>
        </w:rPr>
        <w:sectPr w:rsidR="00B454C5">
          <w:pgSz w:w="12240" w:h="15840"/>
          <w:pgMar w:top="2200" w:right="600" w:bottom="280" w:left="480" w:header="546" w:footer="0" w:gutter="0"/>
          <w:cols w:space="720"/>
        </w:sectPr>
      </w:pPr>
    </w:p>
    <w:p w14:paraId="248CE231" w14:textId="77777777" w:rsidR="00B454C5" w:rsidRDefault="00B454C5">
      <w:pPr>
        <w:pStyle w:val="BodyText"/>
        <w:spacing w:before="6"/>
        <w:rPr>
          <w:sz w:val="20"/>
        </w:rPr>
      </w:pPr>
    </w:p>
    <w:p w14:paraId="4BCE40B3" w14:textId="77777777" w:rsidR="00B454C5" w:rsidRDefault="00327679">
      <w:pPr>
        <w:pStyle w:val="Heading4"/>
        <w:spacing w:before="1" w:line="316" w:lineRule="auto"/>
        <w:ind w:right="891"/>
        <w:rPr>
          <w:b/>
        </w:rPr>
      </w:pPr>
      <w:r>
        <w:rPr>
          <w:b/>
          <w:color w:val="062095"/>
          <w:spacing w:val="-6"/>
          <w:w w:val="95"/>
          <w:sz w:val="16"/>
        </w:rPr>
        <w:t xml:space="preserve">8.7.1 </w:t>
      </w:r>
      <w:r>
        <w:rPr>
          <w:b/>
          <w:color w:val="6D6E71"/>
          <w:w w:val="95"/>
        </w:rPr>
        <w:t xml:space="preserve">Proportion of children aged </w:t>
      </w:r>
      <w:r>
        <w:rPr>
          <w:b/>
          <w:color w:val="6D6E71"/>
          <w:spacing w:val="-5"/>
          <w:w w:val="95"/>
        </w:rPr>
        <w:t xml:space="preserve">5-17 </w:t>
      </w:r>
      <w:r>
        <w:rPr>
          <w:b/>
          <w:color w:val="6D6E71"/>
          <w:w w:val="95"/>
        </w:rPr>
        <w:t xml:space="preserve">engaged in </w:t>
      </w:r>
      <w:r>
        <w:rPr>
          <w:b/>
          <w:color w:val="6D6E71"/>
        </w:rPr>
        <w:t xml:space="preserve">child </w:t>
      </w:r>
      <w:proofErr w:type="spellStart"/>
      <w:r>
        <w:rPr>
          <w:b/>
          <w:color w:val="6D6E71"/>
        </w:rPr>
        <w:t>labour</w:t>
      </w:r>
      <w:proofErr w:type="spellEnd"/>
    </w:p>
    <w:p w14:paraId="4294F722" w14:textId="1FD1DB9B" w:rsidR="00B454C5" w:rsidRDefault="00327679">
      <w:pPr>
        <w:spacing w:before="10" w:line="288" w:lineRule="auto"/>
        <w:ind w:left="313" w:right="156"/>
        <w:rPr>
          <w:sz w:val="13"/>
        </w:rPr>
      </w:pPr>
      <w:r>
        <w:rPr>
          <w:color w:val="58595B"/>
          <w:sz w:val="13"/>
        </w:rPr>
        <w:t xml:space="preserve">Source: </w:t>
      </w:r>
      <w:r w:rsidR="007D1F32">
        <w:rPr>
          <w:color w:val="58595B"/>
          <w:sz w:val="13"/>
        </w:rPr>
        <w:t>SDG</w:t>
      </w:r>
      <w:r>
        <w:rPr>
          <w:color w:val="58595B"/>
          <w:sz w:val="13"/>
        </w:rPr>
        <w:t xml:space="preserve"> global databases, </w:t>
      </w:r>
      <w:r w:rsidR="00517D32">
        <w:rPr>
          <w:color w:val="58595B"/>
          <w:sz w:val="13"/>
        </w:rPr>
        <w:t>201</w:t>
      </w:r>
      <w:r w:rsidR="007D1F32">
        <w:rPr>
          <w:color w:val="58595B"/>
          <w:sz w:val="13"/>
        </w:rPr>
        <w:t>9</w:t>
      </w:r>
      <w:r>
        <w:rPr>
          <w:color w:val="58595B"/>
          <w:sz w:val="13"/>
        </w:rPr>
        <w:t>, based on DHS, MICS and other nationally representative household surveys.</w:t>
      </w:r>
    </w:p>
    <w:p w14:paraId="67D9A09A" w14:textId="77777777" w:rsidR="00B454C5" w:rsidRDefault="00B454C5">
      <w:pPr>
        <w:pStyle w:val="BodyText"/>
        <w:spacing w:before="7"/>
        <w:rPr>
          <w:sz w:val="17"/>
        </w:rPr>
      </w:pPr>
    </w:p>
    <w:p w14:paraId="22F31834" w14:textId="77777777" w:rsidR="00B454C5" w:rsidRDefault="00327679">
      <w:pPr>
        <w:pStyle w:val="BodyText"/>
        <w:spacing w:line="312" w:lineRule="auto"/>
        <w:ind w:left="313" w:right="156"/>
      </w:pPr>
      <w:r>
        <w:rPr>
          <w:color w:val="58595B"/>
        </w:rPr>
        <w:t xml:space="preserve">While trend data on child </w:t>
      </w:r>
      <w:proofErr w:type="spellStart"/>
      <w:r>
        <w:rPr>
          <w:color w:val="58595B"/>
        </w:rPr>
        <w:t>labour</w:t>
      </w:r>
      <w:proofErr w:type="spellEnd"/>
      <w:r>
        <w:rPr>
          <w:color w:val="58595B"/>
        </w:rPr>
        <w:t xml:space="preserve"> are available for some countries, changes in the definition applied, the age groups covered, and the methodology used to collect the information over time limit the comparability of available data sources and the ability to measure trends for most countries.</w:t>
      </w:r>
    </w:p>
    <w:p w14:paraId="62F437B7" w14:textId="77777777" w:rsidR="00B454C5" w:rsidRDefault="00B454C5">
      <w:pPr>
        <w:pStyle w:val="BodyText"/>
        <w:spacing w:before="2"/>
        <w:rPr>
          <w:sz w:val="15"/>
        </w:rPr>
      </w:pPr>
    </w:p>
    <w:p w14:paraId="4E0A437E" w14:textId="77777777" w:rsidR="00B454C5" w:rsidRPr="00D8329B" w:rsidRDefault="007D1F32" w:rsidP="00377F32">
      <w:pPr>
        <w:pStyle w:val="BodyText"/>
        <w:spacing w:before="3" w:line="276" w:lineRule="auto"/>
        <w:ind w:left="313"/>
        <w:rPr>
          <w:color w:val="58595B"/>
        </w:rPr>
      </w:pPr>
      <w:r>
        <w:rPr>
          <w:color w:val="58595B"/>
        </w:rPr>
        <w:t xml:space="preserve">Two indicators are used for </w:t>
      </w:r>
      <w:r w:rsidRPr="007D1F32">
        <w:rPr>
          <w:color w:val="58595B"/>
        </w:rPr>
        <w:t xml:space="preserve">measuring child </w:t>
      </w:r>
      <w:proofErr w:type="spellStart"/>
      <w:r w:rsidRPr="007D1F32">
        <w:rPr>
          <w:color w:val="58595B"/>
        </w:rPr>
        <w:t>labour</w:t>
      </w:r>
      <w:proofErr w:type="spellEnd"/>
      <w:r w:rsidRPr="007D1F32">
        <w:rPr>
          <w:color w:val="58595B"/>
        </w:rPr>
        <w:t xml:space="preserve"> </w:t>
      </w:r>
      <w:proofErr w:type="gramStart"/>
      <w:r w:rsidRPr="007D1F32">
        <w:rPr>
          <w:color w:val="58595B"/>
        </w:rPr>
        <w:t>for the purpose of</w:t>
      </w:r>
      <w:proofErr w:type="gramEnd"/>
      <w:r w:rsidRPr="007D1F32">
        <w:rPr>
          <w:color w:val="58595B"/>
        </w:rPr>
        <w:t xml:space="preserve"> SDG reporting</w:t>
      </w:r>
      <w:r>
        <w:rPr>
          <w:color w:val="58595B"/>
        </w:rPr>
        <w:t xml:space="preserve">. The indicator reported on here is: </w:t>
      </w:r>
      <w:r w:rsidRPr="007D1F32">
        <w:rPr>
          <w:color w:val="58595B"/>
          <w:lang w:val="en-GB"/>
        </w:rPr>
        <w:t>Proportion of children aged 5-17 years engaged in economic activities and household chores at or above age-specific hourly thresholds:</w:t>
      </w:r>
    </w:p>
    <w:p w14:paraId="7ACC14B5" w14:textId="77777777" w:rsidR="007D1F32" w:rsidRPr="007D1F32" w:rsidRDefault="007D1F32" w:rsidP="00377F32">
      <w:pPr>
        <w:pStyle w:val="BodyText"/>
        <w:spacing w:before="3" w:line="276" w:lineRule="auto"/>
        <w:ind w:left="313"/>
        <w:rPr>
          <w:color w:val="58595B"/>
        </w:rPr>
      </w:pPr>
      <w:r w:rsidRPr="007D1F32">
        <w:rPr>
          <w:i/>
          <w:color w:val="58595B"/>
        </w:rPr>
        <w:t xml:space="preserve">Child </w:t>
      </w:r>
      <w:proofErr w:type="spellStart"/>
      <w:r w:rsidRPr="007D1F32">
        <w:rPr>
          <w:i/>
          <w:color w:val="58595B"/>
        </w:rPr>
        <w:t>labour</w:t>
      </w:r>
      <w:proofErr w:type="spellEnd"/>
      <w:r w:rsidRPr="007D1F32">
        <w:rPr>
          <w:i/>
          <w:color w:val="58595B"/>
        </w:rPr>
        <w:t xml:space="preserve"> for the 5 to 11 age range</w:t>
      </w:r>
      <w:r w:rsidRPr="007D1F32">
        <w:rPr>
          <w:color w:val="58595B"/>
        </w:rPr>
        <w:t>: children working at least 1 hour per week in economic activity and/or involved in unpaid household services for more than 21 hours per week;</w:t>
      </w:r>
    </w:p>
    <w:p w14:paraId="02435F17" w14:textId="77777777" w:rsidR="007D1F32" w:rsidRPr="007D1F32" w:rsidRDefault="007D1F32" w:rsidP="00377F32">
      <w:pPr>
        <w:pStyle w:val="BodyText"/>
        <w:spacing w:before="3" w:line="276" w:lineRule="auto"/>
        <w:ind w:left="313"/>
        <w:rPr>
          <w:color w:val="58595B"/>
        </w:rPr>
      </w:pPr>
      <w:r w:rsidRPr="007D1F32">
        <w:rPr>
          <w:i/>
          <w:color w:val="58595B"/>
        </w:rPr>
        <w:t xml:space="preserve">Child </w:t>
      </w:r>
      <w:proofErr w:type="spellStart"/>
      <w:r w:rsidRPr="007D1F32">
        <w:rPr>
          <w:i/>
          <w:color w:val="58595B"/>
        </w:rPr>
        <w:t>labour</w:t>
      </w:r>
      <w:proofErr w:type="spellEnd"/>
      <w:r w:rsidRPr="007D1F32">
        <w:rPr>
          <w:i/>
          <w:color w:val="58595B"/>
        </w:rPr>
        <w:t xml:space="preserve"> for the 12 to 14 age range</w:t>
      </w:r>
      <w:r w:rsidRPr="007D1F32">
        <w:rPr>
          <w:color w:val="58595B"/>
        </w:rPr>
        <w:t>: children working for at least 14 hours per week in economic activity and/or involved in unpaid household services for more than 21 hours per week;</w:t>
      </w:r>
    </w:p>
    <w:p w14:paraId="6DA3A83B" w14:textId="77777777" w:rsidR="000859D6" w:rsidRDefault="007D1F32" w:rsidP="00377F32">
      <w:pPr>
        <w:pStyle w:val="BodyText"/>
        <w:spacing w:before="3" w:line="276" w:lineRule="auto"/>
        <w:ind w:left="313"/>
      </w:pPr>
      <w:r w:rsidRPr="007D1F32">
        <w:rPr>
          <w:i/>
          <w:color w:val="58595B"/>
        </w:rPr>
        <w:t xml:space="preserve">Child </w:t>
      </w:r>
      <w:proofErr w:type="spellStart"/>
      <w:r w:rsidRPr="007D1F32">
        <w:rPr>
          <w:i/>
          <w:color w:val="58595B"/>
        </w:rPr>
        <w:t>labour</w:t>
      </w:r>
      <w:proofErr w:type="spellEnd"/>
      <w:r w:rsidRPr="007D1F32">
        <w:rPr>
          <w:i/>
          <w:color w:val="58595B"/>
        </w:rPr>
        <w:t xml:space="preserve"> for the 15 to 17 age range</w:t>
      </w:r>
      <w:r w:rsidRPr="007D1F32">
        <w:rPr>
          <w:color w:val="58595B"/>
        </w:rPr>
        <w:t>: children working for more than 43 hours per week in economic activity</w:t>
      </w:r>
      <w:r>
        <w:rPr>
          <w:color w:val="58595B"/>
        </w:rPr>
        <w:t xml:space="preserve"> (no hourly threshold is set for household chores for ages 15-17). </w:t>
      </w:r>
    </w:p>
    <w:p w14:paraId="3A79C617" w14:textId="77777777" w:rsidR="00B454C5" w:rsidRDefault="00B454C5">
      <w:pPr>
        <w:pStyle w:val="BodyText"/>
        <w:spacing w:before="2"/>
        <w:rPr>
          <w:sz w:val="19"/>
        </w:rPr>
      </w:pPr>
    </w:p>
    <w:p w14:paraId="6CB12510" w14:textId="77777777" w:rsidR="00B454C5" w:rsidRDefault="00327679">
      <w:pPr>
        <w:pStyle w:val="BodyText"/>
        <w:ind w:left="313"/>
        <w:rPr>
          <w:rFonts w:ascii="Lucida Sans"/>
          <w:b/>
        </w:rPr>
      </w:pPr>
      <w:r>
        <w:rPr>
          <w:rFonts w:ascii="Lucida Sans"/>
          <w:b/>
          <w:color w:val="58595B"/>
        </w:rPr>
        <w:t>Country profile footnotes</w:t>
      </w:r>
    </w:p>
    <w:p w14:paraId="62E7C64E" w14:textId="77777777" w:rsidR="00B454C5" w:rsidRDefault="00B454C5">
      <w:pPr>
        <w:pStyle w:val="BodyText"/>
        <w:spacing w:before="7"/>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382"/>
        <w:gridCol w:w="4832"/>
      </w:tblGrid>
      <w:tr w:rsidR="00B454C5" w14:paraId="6D81B19C" w14:textId="77777777">
        <w:trPr>
          <w:trHeight w:val="433"/>
        </w:trPr>
        <w:tc>
          <w:tcPr>
            <w:tcW w:w="382" w:type="dxa"/>
          </w:tcPr>
          <w:p w14:paraId="70AF82F6" w14:textId="77777777" w:rsidR="00B454C5" w:rsidRDefault="00327679">
            <w:pPr>
              <w:pStyle w:val="TableParagraph"/>
              <w:spacing w:before="0" w:line="187" w:lineRule="exact"/>
              <w:ind w:left="200"/>
              <w:rPr>
                <w:rFonts w:ascii="Lucida Sans"/>
                <w:b/>
                <w:sz w:val="16"/>
              </w:rPr>
            </w:pPr>
            <w:r>
              <w:rPr>
                <w:rFonts w:ascii="Lucida Sans"/>
                <w:b/>
                <w:color w:val="58595B"/>
                <w:w w:val="92"/>
                <w:sz w:val="16"/>
              </w:rPr>
              <w:t>d</w:t>
            </w:r>
          </w:p>
        </w:tc>
        <w:tc>
          <w:tcPr>
            <w:tcW w:w="4832" w:type="dxa"/>
          </w:tcPr>
          <w:p w14:paraId="18401566" w14:textId="77777777" w:rsidR="00B454C5" w:rsidRDefault="00327679">
            <w:pPr>
              <w:pStyle w:val="TableParagraph"/>
              <w:spacing w:before="56" w:line="170" w:lineRule="exact"/>
              <w:ind w:left="85"/>
              <w:rPr>
                <w:sz w:val="16"/>
              </w:rPr>
            </w:pPr>
            <w:r>
              <w:rPr>
                <w:color w:val="58595B"/>
                <w:w w:val="105"/>
                <w:sz w:val="16"/>
              </w:rPr>
              <w:t xml:space="preserve">Data </w:t>
            </w:r>
            <w:r w:rsidR="00BB0889">
              <w:rPr>
                <w:color w:val="58595B"/>
                <w:w w:val="105"/>
                <w:sz w:val="16"/>
              </w:rPr>
              <w:t>refer to children aged 5-14 years</w:t>
            </w:r>
            <w:r>
              <w:rPr>
                <w:color w:val="58595B"/>
                <w:sz w:val="16"/>
              </w:rPr>
              <w:t>.</w:t>
            </w:r>
          </w:p>
        </w:tc>
      </w:tr>
    </w:tbl>
    <w:p w14:paraId="2387996C" w14:textId="77777777" w:rsidR="00B454C5" w:rsidRDefault="00B454C5">
      <w:pPr>
        <w:pStyle w:val="BodyText"/>
        <w:rPr>
          <w:rFonts w:ascii="Lucida Sans"/>
          <w:b/>
          <w:sz w:val="18"/>
        </w:rPr>
      </w:pPr>
    </w:p>
    <w:p w14:paraId="24157F81" w14:textId="77777777" w:rsidR="00B454C5" w:rsidRDefault="00327679">
      <w:pPr>
        <w:pStyle w:val="Heading2"/>
        <w:spacing w:before="149"/>
        <w:rPr>
          <w:b/>
        </w:rPr>
      </w:pPr>
      <w:r>
        <w:rPr>
          <w:b/>
          <w:color w:val="414042"/>
        </w:rPr>
        <w:t>Deaths due to violence</w:t>
      </w:r>
    </w:p>
    <w:p w14:paraId="67C94556" w14:textId="77777777" w:rsidR="00B454C5" w:rsidRDefault="00327679" w:rsidP="00D8329B">
      <w:pPr>
        <w:pStyle w:val="Heading4"/>
        <w:numPr>
          <w:ilvl w:val="2"/>
          <w:numId w:val="28"/>
        </w:numPr>
        <w:tabs>
          <w:tab w:val="left" w:pos="813"/>
        </w:tabs>
        <w:spacing w:line="316" w:lineRule="auto"/>
        <w:ind w:right="133" w:firstLine="0"/>
        <w:rPr>
          <w:b/>
        </w:rPr>
      </w:pPr>
      <w:r>
        <w:rPr>
          <w:b/>
          <w:color w:val="6D6E71"/>
          <w:w w:val="95"/>
        </w:rPr>
        <w:t>Number</w:t>
      </w:r>
      <w:r>
        <w:rPr>
          <w:b/>
          <w:color w:val="6D6E71"/>
          <w:spacing w:val="-19"/>
          <w:w w:val="95"/>
        </w:rPr>
        <w:t xml:space="preserve"> </w:t>
      </w:r>
      <w:r>
        <w:rPr>
          <w:b/>
          <w:color w:val="6D6E71"/>
          <w:w w:val="95"/>
        </w:rPr>
        <w:t>of</w:t>
      </w:r>
      <w:r>
        <w:rPr>
          <w:b/>
          <w:color w:val="6D6E71"/>
          <w:spacing w:val="-19"/>
          <w:w w:val="95"/>
        </w:rPr>
        <w:t xml:space="preserve"> </w:t>
      </w:r>
      <w:r>
        <w:rPr>
          <w:b/>
          <w:color w:val="6D6E71"/>
          <w:w w:val="95"/>
        </w:rPr>
        <w:t>victims</w:t>
      </w:r>
      <w:r>
        <w:rPr>
          <w:b/>
          <w:color w:val="6D6E71"/>
          <w:spacing w:val="-19"/>
          <w:w w:val="95"/>
        </w:rPr>
        <w:t xml:space="preserve"> </w:t>
      </w:r>
      <w:r>
        <w:rPr>
          <w:b/>
          <w:color w:val="6D6E71"/>
          <w:w w:val="95"/>
        </w:rPr>
        <w:t>aged</w:t>
      </w:r>
      <w:r>
        <w:rPr>
          <w:b/>
          <w:color w:val="6D6E71"/>
          <w:spacing w:val="-19"/>
          <w:w w:val="95"/>
        </w:rPr>
        <w:t xml:space="preserve"> </w:t>
      </w:r>
      <w:r>
        <w:rPr>
          <w:b/>
          <w:color w:val="6D6E71"/>
          <w:spacing w:val="-3"/>
          <w:w w:val="95"/>
        </w:rPr>
        <w:t>0-19</w:t>
      </w:r>
      <w:r>
        <w:rPr>
          <w:b/>
          <w:color w:val="6D6E71"/>
          <w:spacing w:val="-19"/>
          <w:w w:val="95"/>
        </w:rPr>
        <w:t xml:space="preserve"> </w:t>
      </w:r>
      <w:r>
        <w:rPr>
          <w:b/>
          <w:color w:val="6D6E71"/>
          <w:w w:val="95"/>
        </w:rPr>
        <w:t>of</w:t>
      </w:r>
      <w:r>
        <w:rPr>
          <w:b/>
          <w:color w:val="6D6E71"/>
          <w:spacing w:val="-19"/>
          <w:w w:val="95"/>
        </w:rPr>
        <w:t xml:space="preserve"> </w:t>
      </w:r>
      <w:r>
        <w:rPr>
          <w:b/>
          <w:color w:val="6D6E71"/>
          <w:w w:val="95"/>
        </w:rPr>
        <w:t>intentional</w:t>
      </w:r>
      <w:r>
        <w:rPr>
          <w:b/>
          <w:color w:val="6D6E71"/>
          <w:spacing w:val="-19"/>
          <w:w w:val="95"/>
        </w:rPr>
        <w:t xml:space="preserve"> </w:t>
      </w:r>
      <w:r>
        <w:rPr>
          <w:b/>
          <w:color w:val="6D6E71"/>
          <w:w w:val="95"/>
        </w:rPr>
        <w:t xml:space="preserve">homicide </w:t>
      </w:r>
      <w:r>
        <w:rPr>
          <w:b/>
          <w:color w:val="6D6E71"/>
        </w:rPr>
        <w:t>per 100,000</w:t>
      </w:r>
      <w:r>
        <w:rPr>
          <w:b/>
          <w:color w:val="6D6E71"/>
          <w:spacing w:val="-29"/>
        </w:rPr>
        <w:t xml:space="preserve"> </w:t>
      </w:r>
      <w:r>
        <w:rPr>
          <w:b/>
          <w:color w:val="6D6E71"/>
        </w:rPr>
        <w:t>population</w:t>
      </w:r>
    </w:p>
    <w:p w14:paraId="2F75ED67" w14:textId="77777777" w:rsidR="00AE314B" w:rsidRPr="00AE314B" w:rsidRDefault="00327679">
      <w:pPr>
        <w:pStyle w:val="ListParagraph"/>
        <w:numPr>
          <w:ilvl w:val="2"/>
          <w:numId w:val="28"/>
        </w:numPr>
        <w:tabs>
          <w:tab w:val="left" w:pos="830"/>
        </w:tabs>
        <w:spacing w:line="312" w:lineRule="auto"/>
        <w:ind w:right="74" w:firstLine="0"/>
        <w:rPr>
          <w:sz w:val="16"/>
        </w:rPr>
      </w:pPr>
      <w:r>
        <w:rPr>
          <w:rFonts w:ascii="Lucida Sans"/>
          <w:b/>
          <w:color w:val="6D6E71"/>
          <w:sz w:val="18"/>
        </w:rPr>
        <w:t>Conflict-related deaths per 100,000 population</w:t>
      </w:r>
      <w:r>
        <w:rPr>
          <w:rFonts w:ascii="Lucida Sans"/>
          <w:b/>
          <w:color w:val="58595B"/>
          <w:sz w:val="18"/>
        </w:rPr>
        <w:t xml:space="preserve"> </w:t>
      </w:r>
    </w:p>
    <w:p w14:paraId="5A21573E" w14:textId="77777777" w:rsidR="00AE314B" w:rsidRDefault="00AE314B" w:rsidP="00AE314B">
      <w:pPr>
        <w:tabs>
          <w:tab w:val="left" w:pos="830"/>
        </w:tabs>
        <w:spacing w:line="312" w:lineRule="auto"/>
        <w:ind w:left="313" w:right="74"/>
        <w:rPr>
          <w:color w:val="58595B"/>
          <w:sz w:val="16"/>
        </w:rPr>
      </w:pPr>
    </w:p>
    <w:p w14:paraId="4C1CC2A9" w14:textId="5007BF49" w:rsidR="00B454C5" w:rsidRPr="00411B72" w:rsidRDefault="00327679" w:rsidP="00411B72">
      <w:pPr>
        <w:pStyle w:val="ListParagraph"/>
        <w:numPr>
          <w:ilvl w:val="2"/>
          <w:numId w:val="28"/>
        </w:numPr>
        <w:tabs>
          <w:tab w:val="left" w:pos="830"/>
        </w:tabs>
        <w:spacing w:line="312" w:lineRule="auto"/>
        <w:ind w:right="74" w:firstLine="0"/>
        <w:rPr>
          <w:sz w:val="16"/>
        </w:rPr>
      </w:pPr>
      <w:r>
        <w:rPr>
          <w:color w:val="58595B"/>
          <w:sz w:val="16"/>
        </w:rPr>
        <w:t>Producing reliable estimates of the number and causes of death, particularly among children and adolescents in both conflict and non- conflict settings, is difficult as age disaggregated death registration data in many countries are not systematically collected, accessible, adequately compiled, complete or accurate. Determining cause of death, particularly when victims are very young, can be especially challenging even in countries with advanced and well-functioning health and registration systems. For these reasons, the assessment of trends in child deaths due to violence from official records is limited by the lack of reliable data for most</w:t>
      </w:r>
      <w:r>
        <w:rPr>
          <w:color w:val="58595B"/>
          <w:spacing w:val="5"/>
          <w:sz w:val="16"/>
        </w:rPr>
        <w:t xml:space="preserve"> </w:t>
      </w:r>
      <w:r>
        <w:rPr>
          <w:color w:val="58595B"/>
          <w:sz w:val="16"/>
        </w:rPr>
        <w:t>countries.</w:t>
      </w:r>
    </w:p>
    <w:p w14:paraId="06649EC5" w14:textId="77777777" w:rsidR="00B454C5" w:rsidRPr="00411B72" w:rsidRDefault="00B454C5" w:rsidP="00411B72">
      <w:pPr>
        <w:pStyle w:val="BodyText"/>
        <w:rPr>
          <w:sz w:val="18"/>
        </w:rPr>
      </w:pPr>
    </w:p>
    <w:p w14:paraId="5D2BA915" w14:textId="77777777" w:rsidR="003A599A" w:rsidRDefault="0073080F" w:rsidP="00AE314B">
      <w:pPr>
        <w:tabs>
          <w:tab w:val="left" w:pos="830"/>
        </w:tabs>
        <w:spacing w:line="312" w:lineRule="auto"/>
        <w:ind w:left="313" w:right="74"/>
        <w:rPr>
          <w:color w:val="58595B"/>
          <w:sz w:val="16"/>
        </w:rPr>
      </w:pPr>
      <w:r>
        <w:rPr>
          <w:color w:val="58595B"/>
          <w:sz w:val="16"/>
        </w:rPr>
        <w:t>For indicator 16.1.1, d</w:t>
      </w:r>
      <w:r w:rsidR="003A599A" w:rsidRPr="003A599A">
        <w:rPr>
          <w:color w:val="58595B"/>
          <w:sz w:val="16"/>
        </w:rPr>
        <w:t>ata disaggregated by sex and age are not currently available in the global SDG database and therefore estimates of</w:t>
      </w:r>
      <w:r w:rsidR="001E49C4">
        <w:rPr>
          <w:color w:val="58595B"/>
          <w:sz w:val="16"/>
        </w:rPr>
        <w:t xml:space="preserve"> the number of child victims cannot be produced</w:t>
      </w:r>
      <w:r w:rsidR="003A599A" w:rsidRPr="003A599A">
        <w:rPr>
          <w:color w:val="58595B"/>
          <w:sz w:val="16"/>
        </w:rPr>
        <w:t>.</w:t>
      </w:r>
      <w:r>
        <w:rPr>
          <w:color w:val="58595B"/>
          <w:sz w:val="16"/>
        </w:rPr>
        <w:t xml:space="preserve"> This is the rationale for classifying this indicator as no data in the country profiles.</w:t>
      </w:r>
    </w:p>
    <w:p w14:paraId="03CB8241" w14:textId="77777777" w:rsidR="00425A66" w:rsidRDefault="00425A66" w:rsidP="00425A66">
      <w:pPr>
        <w:pStyle w:val="BodyText"/>
        <w:spacing w:line="312" w:lineRule="auto"/>
        <w:ind w:left="313" w:right="100"/>
      </w:pPr>
    </w:p>
    <w:p w14:paraId="31509C8E" w14:textId="77777777" w:rsidR="00425A66" w:rsidRDefault="00425A66" w:rsidP="00425A66">
      <w:pPr>
        <w:pStyle w:val="BodyText"/>
        <w:spacing w:before="3"/>
        <w:rPr>
          <w:sz w:val="14"/>
        </w:rPr>
      </w:pPr>
      <w:r>
        <w:br w:type="column"/>
      </w:r>
    </w:p>
    <w:p w14:paraId="6F026956" w14:textId="77777777" w:rsidR="003A599A" w:rsidRDefault="003A599A" w:rsidP="00AE314B">
      <w:pPr>
        <w:tabs>
          <w:tab w:val="left" w:pos="830"/>
        </w:tabs>
        <w:spacing w:line="312" w:lineRule="auto"/>
        <w:ind w:left="313" w:right="74"/>
        <w:rPr>
          <w:color w:val="58595B"/>
          <w:sz w:val="16"/>
        </w:rPr>
      </w:pPr>
    </w:p>
    <w:p w14:paraId="4A8FF8DC" w14:textId="77777777" w:rsidR="00AE314B" w:rsidRPr="00AE314B" w:rsidRDefault="00AE314B" w:rsidP="00AE314B">
      <w:pPr>
        <w:tabs>
          <w:tab w:val="left" w:pos="830"/>
        </w:tabs>
        <w:spacing w:line="312" w:lineRule="auto"/>
        <w:ind w:left="313" w:right="74"/>
        <w:rPr>
          <w:sz w:val="16"/>
        </w:rPr>
      </w:pPr>
      <w:r>
        <w:rPr>
          <w:color w:val="58595B"/>
          <w:sz w:val="16"/>
        </w:rPr>
        <w:t xml:space="preserve">Up until March 2019, indicator </w:t>
      </w:r>
      <w:r w:rsidR="003A599A">
        <w:rPr>
          <w:color w:val="58595B"/>
          <w:sz w:val="16"/>
        </w:rPr>
        <w:t xml:space="preserve">16.1.2 was classified as tier III meaning there was </w:t>
      </w:r>
      <w:r>
        <w:rPr>
          <w:color w:val="58595B"/>
          <w:sz w:val="16"/>
        </w:rPr>
        <w:t xml:space="preserve">no established methodology for collecting </w:t>
      </w:r>
      <w:r w:rsidR="003A599A">
        <w:rPr>
          <w:color w:val="58595B"/>
          <w:sz w:val="16"/>
        </w:rPr>
        <w:t xml:space="preserve">these data. </w:t>
      </w:r>
      <w:r>
        <w:rPr>
          <w:color w:val="58595B"/>
          <w:sz w:val="16"/>
        </w:rPr>
        <w:t>Following the</w:t>
      </w:r>
      <w:r w:rsidR="001806A7">
        <w:rPr>
          <w:color w:val="58595B"/>
          <w:sz w:val="16"/>
        </w:rPr>
        <w:t xml:space="preserve"> reclassification to tier II, a</w:t>
      </w:r>
      <w:r>
        <w:rPr>
          <w:color w:val="58595B"/>
          <w:sz w:val="16"/>
        </w:rPr>
        <w:t xml:space="preserve"> global SDG database will be developed</w:t>
      </w:r>
      <w:r w:rsidR="003A599A">
        <w:rPr>
          <w:color w:val="58595B"/>
          <w:sz w:val="16"/>
        </w:rPr>
        <w:t xml:space="preserve">, but in the meantime, the indicator has been classified in the country profiles as n/a. </w:t>
      </w:r>
    </w:p>
    <w:p w14:paraId="104AEA10" w14:textId="77777777" w:rsidR="000859D6" w:rsidRDefault="000859D6">
      <w:pPr>
        <w:pStyle w:val="BodyText"/>
        <w:rPr>
          <w:sz w:val="18"/>
        </w:rPr>
      </w:pPr>
    </w:p>
    <w:p w14:paraId="25022EFF" w14:textId="77777777" w:rsidR="00B454C5" w:rsidRDefault="00327679">
      <w:pPr>
        <w:pStyle w:val="Heading2"/>
        <w:spacing w:before="158"/>
        <w:rPr>
          <w:b/>
        </w:rPr>
      </w:pPr>
      <w:r>
        <w:rPr>
          <w:b/>
          <w:color w:val="414042"/>
        </w:rPr>
        <w:t>Violent discipline</w:t>
      </w:r>
    </w:p>
    <w:p w14:paraId="5FD1B58A" w14:textId="77777777" w:rsidR="00B454C5" w:rsidRDefault="00327679">
      <w:pPr>
        <w:pStyle w:val="Heading4"/>
        <w:spacing w:line="316" w:lineRule="auto"/>
        <w:ind w:right="156"/>
        <w:rPr>
          <w:b/>
        </w:rPr>
      </w:pPr>
      <w:r>
        <w:rPr>
          <w:b/>
          <w:color w:val="062095"/>
          <w:spacing w:val="-2"/>
          <w:sz w:val="16"/>
        </w:rPr>
        <w:t>16.2.1</w:t>
      </w:r>
      <w:r>
        <w:rPr>
          <w:b/>
          <w:color w:val="062095"/>
          <w:spacing w:val="-18"/>
          <w:sz w:val="16"/>
        </w:rPr>
        <w:t xml:space="preserve"> </w:t>
      </w:r>
      <w:r>
        <w:rPr>
          <w:b/>
          <w:color w:val="6D6E71"/>
        </w:rPr>
        <w:t>Proportion</w:t>
      </w:r>
      <w:r>
        <w:rPr>
          <w:b/>
          <w:color w:val="6D6E71"/>
          <w:spacing w:val="-38"/>
        </w:rPr>
        <w:t xml:space="preserve"> </w:t>
      </w:r>
      <w:r>
        <w:rPr>
          <w:b/>
          <w:color w:val="6D6E71"/>
        </w:rPr>
        <w:t>of</w:t>
      </w:r>
      <w:r>
        <w:rPr>
          <w:b/>
          <w:color w:val="6D6E71"/>
          <w:spacing w:val="-38"/>
        </w:rPr>
        <w:t xml:space="preserve"> </w:t>
      </w:r>
      <w:r>
        <w:rPr>
          <w:b/>
          <w:color w:val="6D6E71"/>
        </w:rPr>
        <w:t>children</w:t>
      </w:r>
      <w:r>
        <w:rPr>
          <w:b/>
          <w:color w:val="6D6E71"/>
          <w:spacing w:val="-38"/>
        </w:rPr>
        <w:t xml:space="preserve"> </w:t>
      </w:r>
      <w:r>
        <w:rPr>
          <w:b/>
          <w:color w:val="6D6E71"/>
        </w:rPr>
        <w:t>aged</w:t>
      </w:r>
      <w:r>
        <w:rPr>
          <w:b/>
          <w:color w:val="6D6E71"/>
          <w:spacing w:val="-38"/>
        </w:rPr>
        <w:t xml:space="preserve"> </w:t>
      </w:r>
      <w:r>
        <w:rPr>
          <w:b/>
          <w:color w:val="6D6E71"/>
          <w:spacing w:val="-6"/>
        </w:rPr>
        <w:t>1-14</w:t>
      </w:r>
      <w:r>
        <w:rPr>
          <w:b/>
          <w:color w:val="6D6E71"/>
          <w:spacing w:val="-38"/>
        </w:rPr>
        <w:t xml:space="preserve"> </w:t>
      </w:r>
      <w:r>
        <w:rPr>
          <w:b/>
          <w:color w:val="6D6E71"/>
        </w:rPr>
        <w:t>who</w:t>
      </w:r>
      <w:r>
        <w:rPr>
          <w:b/>
          <w:color w:val="6D6E71"/>
          <w:spacing w:val="-38"/>
        </w:rPr>
        <w:t xml:space="preserve"> </w:t>
      </w:r>
      <w:r>
        <w:rPr>
          <w:b/>
          <w:color w:val="6D6E71"/>
        </w:rPr>
        <w:t xml:space="preserve">experienced </w:t>
      </w:r>
      <w:r>
        <w:rPr>
          <w:b/>
          <w:color w:val="6D6E71"/>
          <w:w w:val="95"/>
        </w:rPr>
        <w:t>any</w:t>
      </w:r>
      <w:r>
        <w:rPr>
          <w:b/>
          <w:color w:val="6D6E71"/>
          <w:spacing w:val="-33"/>
          <w:w w:val="95"/>
        </w:rPr>
        <w:t xml:space="preserve"> </w:t>
      </w:r>
      <w:r>
        <w:rPr>
          <w:b/>
          <w:color w:val="6D6E71"/>
          <w:w w:val="95"/>
        </w:rPr>
        <w:t>physical</w:t>
      </w:r>
      <w:r>
        <w:rPr>
          <w:b/>
          <w:color w:val="6D6E71"/>
          <w:spacing w:val="-33"/>
          <w:w w:val="95"/>
        </w:rPr>
        <w:t xml:space="preserve"> </w:t>
      </w:r>
      <w:r>
        <w:rPr>
          <w:b/>
          <w:color w:val="6D6E71"/>
          <w:w w:val="95"/>
        </w:rPr>
        <w:t>punishment</w:t>
      </w:r>
      <w:r>
        <w:rPr>
          <w:b/>
          <w:color w:val="6D6E71"/>
          <w:spacing w:val="-33"/>
          <w:w w:val="95"/>
        </w:rPr>
        <w:t xml:space="preserve"> </w:t>
      </w:r>
      <w:r>
        <w:rPr>
          <w:b/>
          <w:color w:val="6D6E71"/>
          <w:w w:val="95"/>
        </w:rPr>
        <w:t>and/or</w:t>
      </w:r>
      <w:r>
        <w:rPr>
          <w:b/>
          <w:color w:val="6D6E71"/>
          <w:spacing w:val="-33"/>
          <w:w w:val="95"/>
        </w:rPr>
        <w:t xml:space="preserve"> </w:t>
      </w:r>
      <w:r>
        <w:rPr>
          <w:b/>
          <w:color w:val="6D6E71"/>
          <w:w w:val="95"/>
        </w:rPr>
        <w:t>psychological</w:t>
      </w:r>
      <w:r>
        <w:rPr>
          <w:b/>
          <w:color w:val="6D6E71"/>
          <w:spacing w:val="-33"/>
          <w:w w:val="95"/>
        </w:rPr>
        <w:t xml:space="preserve"> </w:t>
      </w:r>
      <w:r>
        <w:rPr>
          <w:b/>
          <w:color w:val="6D6E71"/>
          <w:w w:val="95"/>
        </w:rPr>
        <w:t xml:space="preserve">aggression </w:t>
      </w:r>
      <w:r>
        <w:rPr>
          <w:b/>
          <w:color w:val="6D6E71"/>
        </w:rPr>
        <w:t>by</w:t>
      </w:r>
      <w:r>
        <w:rPr>
          <w:b/>
          <w:color w:val="6D6E71"/>
          <w:spacing w:val="-16"/>
        </w:rPr>
        <w:t xml:space="preserve"> </w:t>
      </w:r>
      <w:r>
        <w:rPr>
          <w:b/>
          <w:color w:val="6D6E71"/>
        </w:rPr>
        <w:t>caregivers</w:t>
      </w:r>
      <w:r>
        <w:rPr>
          <w:b/>
          <w:color w:val="6D6E71"/>
          <w:spacing w:val="-16"/>
        </w:rPr>
        <w:t xml:space="preserve"> </w:t>
      </w:r>
      <w:r>
        <w:rPr>
          <w:b/>
          <w:color w:val="6D6E71"/>
        </w:rPr>
        <w:t>in</w:t>
      </w:r>
      <w:r>
        <w:rPr>
          <w:b/>
          <w:color w:val="6D6E71"/>
          <w:spacing w:val="-16"/>
        </w:rPr>
        <w:t xml:space="preserve"> </w:t>
      </w:r>
      <w:r>
        <w:rPr>
          <w:b/>
          <w:color w:val="6D6E71"/>
        </w:rPr>
        <w:t>the</w:t>
      </w:r>
      <w:r>
        <w:rPr>
          <w:b/>
          <w:color w:val="6D6E71"/>
          <w:spacing w:val="-16"/>
        </w:rPr>
        <w:t xml:space="preserve"> </w:t>
      </w:r>
      <w:r>
        <w:rPr>
          <w:b/>
          <w:color w:val="6D6E71"/>
        </w:rPr>
        <w:t>past</w:t>
      </w:r>
      <w:r>
        <w:rPr>
          <w:b/>
          <w:color w:val="6D6E71"/>
          <w:spacing w:val="-16"/>
        </w:rPr>
        <w:t xml:space="preserve"> </w:t>
      </w:r>
      <w:r>
        <w:rPr>
          <w:b/>
          <w:color w:val="6D6E71"/>
        </w:rPr>
        <w:t>month</w:t>
      </w:r>
    </w:p>
    <w:p w14:paraId="0B2E6539" w14:textId="77777777" w:rsidR="00B454C5" w:rsidRDefault="00327679">
      <w:pPr>
        <w:spacing w:before="10" w:line="288" w:lineRule="auto"/>
        <w:ind w:left="313" w:right="156"/>
        <w:rPr>
          <w:sz w:val="13"/>
        </w:rPr>
      </w:pPr>
      <w:r>
        <w:rPr>
          <w:color w:val="58595B"/>
          <w:sz w:val="13"/>
        </w:rPr>
        <w:t xml:space="preserve">Source: UNICEF global databases, </w:t>
      </w:r>
      <w:r w:rsidR="00517D32">
        <w:rPr>
          <w:color w:val="58595B"/>
          <w:sz w:val="13"/>
        </w:rPr>
        <w:t>201</w:t>
      </w:r>
      <w:r w:rsidR="008116A2">
        <w:rPr>
          <w:color w:val="58595B"/>
          <w:sz w:val="13"/>
        </w:rPr>
        <w:t>9</w:t>
      </w:r>
      <w:r w:rsidR="00517D32">
        <w:rPr>
          <w:color w:val="58595B"/>
          <w:sz w:val="13"/>
        </w:rPr>
        <w:t>201</w:t>
      </w:r>
      <w:r w:rsidR="008116A2">
        <w:rPr>
          <w:color w:val="58595B"/>
          <w:sz w:val="13"/>
        </w:rPr>
        <w:t>9</w:t>
      </w:r>
      <w:r>
        <w:rPr>
          <w:color w:val="58595B"/>
          <w:sz w:val="13"/>
        </w:rPr>
        <w:t>, based on DHS, MICS and other nationally representative household surveys. Due to availability of data, the age range used to report on this indicator for most countries differs from the SDG indicator.</w:t>
      </w:r>
    </w:p>
    <w:p w14:paraId="0DEDF960" w14:textId="77777777" w:rsidR="00B454C5" w:rsidRDefault="00B454C5">
      <w:pPr>
        <w:pStyle w:val="BodyText"/>
        <w:spacing w:before="8"/>
        <w:rPr>
          <w:sz w:val="17"/>
        </w:rPr>
      </w:pPr>
    </w:p>
    <w:p w14:paraId="7D849E28" w14:textId="77777777" w:rsidR="00B454C5" w:rsidRDefault="00327679">
      <w:pPr>
        <w:pStyle w:val="BodyText"/>
        <w:spacing w:line="312" w:lineRule="auto"/>
        <w:ind w:left="313" w:right="100"/>
        <w:rPr>
          <w:color w:val="58595B"/>
          <w:w w:val="105"/>
        </w:rPr>
      </w:pPr>
      <w:r>
        <w:rPr>
          <w:color w:val="58595B"/>
          <w:spacing w:val="-3"/>
          <w:w w:val="105"/>
        </w:rPr>
        <w:t>‘Elimination’</w:t>
      </w:r>
      <w:r>
        <w:rPr>
          <w:color w:val="58595B"/>
          <w:spacing w:val="-30"/>
          <w:w w:val="105"/>
        </w:rPr>
        <w:t xml:space="preserve"> </w:t>
      </w:r>
      <w:r>
        <w:rPr>
          <w:color w:val="58595B"/>
          <w:w w:val="105"/>
        </w:rPr>
        <w:t>is</w:t>
      </w:r>
      <w:r>
        <w:rPr>
          <w:color w:val="58595B"/>
          <w:spacing w:val="-30"/>
          <w:w w:val="105"/>
        </w:rPr>
        <w:t xml:space="preserve"> </w:t>
      </w:r>
      <w:r>
        <w:rPr>
          <w:color w:val="58595B"/>
          <w:w w:val="105"/>
        </w:rPr>
        <w:t>defined</w:t>
      </w:r>
      <w:r>
        <w:rPr>
          <w:color w:val="58595B"/>
          <w:spacing w:val="-30"/>
          <w:w w:val="105"/>
        </w:rPr>
        <w:t xml:space="preserve"> </w:t>
      </w:r>
      <w:r>
        <w:rPr>
          <w:color w:val="58595B"/>
          <w:w w:val="105"/>
        </w:rPr>
        <w:t>as</w:t>
      </w:r>
      <w:r>
        <w:rPr>
          <w:color w:val="58595B"/>
          <w:spacing w:val="-30"/>
          <w:w w:val="105"/>
        </w:rPr>
        <w:t xml:space="preserve"> </w:t>
      </w:r>
      <w:r>
        <w:rPr>
          <w:color w:val="58595B"/>
          <w:w w:val="105"/>
        </w:rPr>
        <w:t>0</w:t>
      </w:r>
      <w:r>
        <w:rPr>
          <w:color w:val="58595B"/>
          <w:spacing w:val="-30"/>
          <w:w w:val="105"/>
        </w:rPr>
        <w:t xml:space="preserve"> </w:t>
      </w:r>
      <w:r>
        <w:rPr>
          <w:color w:val="58595B"/>
          <w:w w:val="105"/>
        </w:rPr>
        <w:t>per</w:t>
      </w:r>
      <w:r>
        <w:rPr>
          <w:color w:val="58595B"/>
          <w:spacing w:val="-30"/>
          <w:w w:val="105"/>
        </w:rPr>
        <w:t xml:space="preserve"> </w:t>
      </w:r>
      <w:r>
        <w:rPr>
          <w:color w:val="58595B"/>
          <w:w w:val="105"/>
        </w:rPr>
        <w:t>cent</w:t>
      </w:r>
      <w:r>
        <w:rPr>
          <w:color w:val="58595B"/>
          <w:spacing w:val="-30"/>
          <w:w w:val="105"/>
        </w:rPr>
        <w:t xml:space="preserve"> </w:t>
      </w:r>
      <w:r>
        <w:rPr>
          <w:color w:val="58595B"/>
          <w:spacing w:val="-3"/>
          <w:w w:val="105"/>
        </w:rPr>
        <w:t>prevalence.</w:t>
      </w:r>
      <w:r>
        <w:rPr>
          <w:color w:val="58595B"/>
          <w:spacing w:val="-30"/>
          <w:w w:val="105"/>
        </w:rPr>
        <w:t xml:space="preserve"> </w:t>
      </w:r>
      <w:r>
        <w:rPr>
          <w:color w:val="58595B"/>
          <w:spacing w:val="-4"/>
          <w:w w:val="105"/>
        </w:rPr>
        <w:t>Trends</w:t>
      </w:r>
      <w:r>
        <w:rPr>
          <w:color w:val="58595B"/>
          <w:spacing w:val="-30"/>
          <w:w w:val="105"/>
        </w:rPr>
        <w:t xml:space="preserve"> </w:t>
      </w:r>
      <w:r>
        <w:rPr>
          <w:color w:val="58595B"/>
          <w:w w:val="105"/>
        </w:rPr>
        <w:t>in</w:t>
      </w:r>
      <w:r>
        <w:rPr>
          <w:color w:val="58595B"/>
          <w:spacing w:val="-30"/>
          <w:w w:val="105"/>
        </w:rPr>
        <w:t xml:space="preserve"> </w:t>
      </w:r>
      <w:r>
        <w:rPr>
          <w:color w:val="58595B"/>
          <w:w w:val="105"/>
        </w:rPr>
        <w:t>the</w:t>
      </w:r>
      <w:r>
        <w:rPr>
          <w:color w:val="58595B"/>
          <w:spacing w:val="-30"/>
          <w:w w:val="105"/>
        </w:rPr>
        <w:t xml:space="preserve"> </w:t>
      </w:r>
      <w:r>
        <w:rPr>
          <w:color w:val="58595B"/>
          <w:spacing w:val="-3"/>
          <w:w w:val="105"/>
        </w:rPr>
        <w:t xml:space="preserve">prevalence </w:t>
      </w:r>
      <w:r>
        <w:rPr>
          <w:color w:val="58595B"/>
          <w:w w:val="105"/>
        </w:rPr>
        <w:t xml:space="preserve">of violent </w:t>
      </w:r>
      <w:r>
        <w:rPr>
          <w:color w:val="58595B"/>
          <w:spacing w:val="-3"/>
          <w:w w:val="105"/>
        </w:rPr>
        <w:t xml:space="preserve">discipline are </w:t>
      </w:r>
      <w:r>
        <w:rPr>
          <w:color w:val="58595B"/>
          <w:w w:val="105"/>
        </w:rPr>
        <w:t xml:space="preserve">assessed by comparing two data points </w:t>
      </w:r>
      <w:r>
        <w:rPr>
          <w:color w:val="58595B"/>
          <w:spacing w:val="-3"/>
          <w:w w:val="105"/>
        </w:rPr>
        <w:t xml:space="preserve">from </w:t>
      </w:r>
      <w:r>
        <w:rPr>
          <w:color w:val="58595B"/>
          <w:w w:val="105"/>
        </w:rPr>
        <w:t>comparable</w:t>
      </w:r>
      <w:r>
        <w:rPr>
          <w:color w:val="58595B"/>
          <w:spacing w:val="-26"/>
          <w:w w:val="105"/>
        </w:rPr>
        <w:t xml:space="preserve"> </w:t>
      </w:r>
      <w:r>
        <w:rPr>
          <w:color w:val="58595B"/>
          <w:spacing w:val="-2"/>
          <w:w w:val="105"/>
        </w:rPr>
        <w:t>survey</w:t>
      </w:r>
      <w:r>
        <w:rPr>
          <w:color w:val="58595B"/>
          <w:spacing w:val="-26"/>
          <w:w w:val="105"/>
        </w:rPr>
        <w:t xml:space="preserve"> </w:t>
      </w:r>
      <w:r>
        <w:rPr>
          <w:color w:val="58595B"/>
          <w:spacing w:val="-3"/>
          <w:w w:val="105"/>
        </w:rPr>
        <w:t>sources.</w:t>
      </w:r>
      <w:r>
        <w:rPr>
          <w:color w:val="58595B"/>
          <w:spacing w:val="-26"/>
          <w:w w:val="105"/>
        </w:rPr>
        <w:t xml:space="preserve"> </w:t>
      </w:r>
      <w:r w:rsidR="00946E52" w:rsidRPr="00377F32">
        <w:rPr>
          <w:color w:val="58595B"/>
          <w:w w:val="105"/>
        </w:rPr>
        <w:t>The average annual rate of change (AARC) was calculated using the exact number of years between each data point. The projected prevalence by 2030 was calculated using the year of the latest data source as a starting point.</w:t>
      </w:r>
      <w:r w:rsidR="00946E52" w:rsidRPr="00411B72">
        <w:rPr>
          <w:color w:val="58595B"/>
          <w:spacing w:val="-26"/>
          <w:w w:val="105"/>
        </w:rPr>
        <w:t xml:space="preserve"> </w:t>
      </w:r>
      <w:r>
        <w:rPr>
          <w:color w:val="58595B"/>
          <w:w w:val="105"/>
        </w:rPr>
        <w:t>If</w:t>
      </w:r>
      <w:r>
        <w:rPr>
          <w:color w:val="58595B"/>
          <w:spacing w:val="-26"/>
          <w:w w:val="105"/>
        </w:rPr>
        <w:t xml:space="preserve"> </w:t>
      </w:r>
      <w:r>
        <w:rPr>
          <w:color w:val="58595B"/>
          <w:w w:val="105"/>
        </w:rPr>
        <w:t>observed</w:t>
      </w:r>
      <w:r>
        <w:rPr>
          <w:color w:val="58595B"/>
          <w:spacing w:val="-26"/>
          <w:w w:val="105"/>
        </w:rPr>
        <w:t xml:space="preserve"> </w:t>
      </w:r>
      <w:r>
        <w:rPr>
          <w:color w:val="58595B"/>
          <w:w w:val="105"/>
        </w:rPr>
        <w:t>AARC</w:t>
      </w:r>
      <w:r>
        <w:rPr>
          <w:color w:val="58595B"/>
          <w:spacing w:val="-26"/>
          <w:w w:val="105"/>
        </w:rPr>
        <w:t xml:space="preserve"> </w:t>
      </w:r>
      <w:r>
        <w:rPr>
          <w:color w:val="58595B"/>
          <w:w w:val="105"/>
        </w:rPr>
        <w:t>was</w:t>
      </w:r>
      <w:r>
        <w:rPr>
          <w:color w:val="58595B"/>
          <w:spacing w:val="-26"/>
          <w:w w:val="105"/>
        </w:rPr>
        <w:t xml:space="preserve"> </w:t>
      </w:r>
      <w:r>
        <w:rPr>
          <w:color w:val="58595B"/>
          <w:w w:val="105"/>
        </w:rPr>
        <w:t>sufficient</w:t>
      </w:r>
      <w:r>
        <w:rPr>
          <w:color w:val="58595B"/>
          <w:spacing w:val="-26"/>
          <w:w w:val="105"/>
        </w:rPr>
        <w:t xml:space="preserve"> </w:t>
      </w:r>
      <w:r>
        <w:rPr>
          <w:color w:val="58595B"/>
          <w:spacing w:val="-3"/>
          <w:w w:val="105"/>
        </w:rPr>
        <w:t>to</w:t>
      </w:r>
      <w:r>
        <w:rPr>
          <w:color w:val="58595B"/>
          <w:spacing w:val="-26"/>
          <w:w w:val="105"/>
        </w:rPr>
        <w:t xml:space="preserve"> </w:t>
      </w:r>
      <w:r>
        <w:rPr>
          <w:color w:val="58595B"/>
          <w:w w:val="105"/>
        </w:rPr>
        <w:t xml:space="preserve">reach </w:t>
      </w:r>
      <w:r>
        <w:rPr>
          <w:color w:val="58595B"/>
          <w:spacing w:val="-3"/>
          <w:w w:val="105"/>
        </w:rPr>
        <w:t>elimination</w:t>
      </w:r>
      <w:r>
        <w:rPr>
          <w:color w:val="58595B"/>
          <w:spacing w:val="-14"/>
          <w:w w:val="105"/>
        </w:rPr>
        <w:t xml:space="preserve"> </w:t>
      </w:r>
      <w:r>
        <w:rPr>
          <w:color w:val="58595B"/>
          <w:w w:val="105"/>
        </w:rPr>
        <w:t>by</w:t>
      </w:r>
      <w:r>
        <w:rPr>
          <w:color w:val="58595B"/>
          <w:spacing w:val="-14"/>
          <w:w w:val="105"/>
        </w:rPr>
        <w:t xml:space="preserve"> </w:t>
      </w:r>
      <w:r>
        <w:rPr>
          <w:color w:val="58595B"/>
          <w:w w:val="105"/>
        </w:rPr>
        <w:t>2030,</w:t>
      </w:r>
      <w:r>
        <w:rPr>
          <w:color w:val="58595B"/>
          <w:spacing w:val="-14"/>
          <w:w w:val="105"/>
        </w:rPr>
        <w:t xml:space="preserve"> </w:t>
      </w:r>
      <w:r>
        <w:rPr>
          <w:color w:val="58595B"/>
          <w:w w:val="105"/>
        </w:rPr>
        <w:t>the</w:t>
      </w:r>
      <w:r>
        <w:rPr>
          <w:color w:val="58595B"/>
          <w:spacing w:val="-14"/>
          <w:w w:val="105"/>
        </w:rPr>
        <w:t xml:space="preserve"> </w:t>
      </w:r>
      <w:r>
        <w:rPr>
          <w:color w:val="58595B"/>
          <w:w w:val="105"/>
        </w:rPr>
        <w:t>country</w:t>
      </w:r>
      <w:r>
        <w:rPr>
          <w:color w:val="58595B"/>
          <w:spacing w:val="-14"/>
          <w:w w:val="105"/>
        </w:rPr>
        <w:t xml:space="preserve"> </w:t>
      </w:r>
      <w:r>
        <w:rPr>
          <w:color w:val="58595B"/>
          <w:w w:val="105"/>
        </w:rPr>
        <w:t>is</w:t>
      </w:r>
      <w:r>
        <w:rPr>
          <w:color w:val="58595B"/>
          <w:spacing w:val="-14"/>
          <w:w w:val="105"/>
        </w:rPr>
        <w:t xml:space="preserve"> </w:t>
      </w:r>
      <w:r>
        <w:rPr>
          <w:color w:val="58595B"/>
          <w:w w:val="105"/>
        </w:rPr>
        <w:t>considered</w:t>
      </w:r>
      <w:r>
        <w:rPr>
          <w:color w:val="58595B"/>
          <w:spacing w:val="-14"/>
          <w:w w:val="105"/>
        </w:rPr>
        <w:t xml:space="preserve"> </w:t>
      </w:r>
      <w:r>
        <w:rPr>
          <w:color w:val="58595B"/>
          <w:w w:val="105"/>
        </w:rPr>
        <w:t>on</w:t>
      </w:r>
      <w:r>
        <w:rPr>
          <w:color w:val="58595B"/>
          <w:spacing w:val="-14"/>
          <w:w w:val="105"/>
        </w:rPr>
        <w:t xml:space="preserve"> </w:t>
      </w:r>
      <w:r>
        <w:rPr>
          <w:color w:val="58595B"/>
          <w:w w:val="105"/>
        </w:rPr>
        <w:t>track.</w:t>
      </w:r>
    </w:p>
    <w:p w14:paraId="16F73B2C" w14:textId="77777777" w:rsidR="009776EA" w:rsidRDefault="009776EA" w:rsidP="009776EA">
      <w:pPr>
        <w:pStyle w:val="BodyText"/>
        <w:spacing w:before="3"/>
        <w:rPr>
          <w:sz w:val="22"/>
        </w:rPr>
      </w:pPr>
    </w:p>
    <w:p w14:paraId="25A5C720" w14:textId="77777777" w:rsidR="009776EA" w:rsidRDefault="009776EA" w:rsidP="009776EA">
      <w:pPr>
        <w:pStyle w:val="BodyText"/>
        <w:spacing w:before="1"/>
        <w:ind w:left="313"/>
        <w:rPr>
          <w:rFonts w:ascii="Lucida Sans"/>
          <w:b/>
        </w:rPr>
      </w:pPr>
      <w:r>
        <w:rPr>
          <w:rFonts w:ascii="Lucida Sans"/>
          <w:b/>
          <w:color w:val="58595B"/>
        </w:rPr>
        <w:t>Country profile footnotes</w:t>
      </w:r>
    </w:p>
    <w:p w14:paraId="63D4DCAE" w14:textId="77777777" w:rsidR="009776EA" w:rsidRDefault="009776EA" w:rsidP="009776EA">
      <w:pPr>
        <w:pStyle w:val="BodyText"/>
        <w:spacing w:before="6"/>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382"/>
        <w:gridCol w:w="3138"/>
      </w:tblGrid>
      <w:tr w:rsidR="009776EA" w14:paraId="04953079" w14:textId="77777777" w:rsidTr="007E6E39">
        <w:trPr>
          <w:trHeight w:val="234"/>
        </w:trPr>
        <w:tc>
          <w:tcPr>
            <w:tcW w:w="382" w:type="dxa"/>
          </w:tcPr>
          <w:p w14:paraId="7822F90B" w14:textId="77777777" w:rsidR="009776EA" w:rsidRDefault="009776EA" w:rsidP="007E6E39">
            <w:pPr>
              <w:pStyle w:val="TableParagraph"/>
              <w:spacing w:before="0" w:line="187" w:lineRule="exact"/>
              <w:ind w:right="117"/>
              <w:jc w:val="right"/>
              <w:rPr>
                <w:rFonts w:ascii="Lucida Sans"/>
                <w:b/>
                <w:sz w:val="16"/>
              </w:rPr>
            </w:pPr>
            <w:r>
              <w:rPr>
                <w:rFonts w:ascii="Lucida Sans"/>
                <w:b/>
                <w:color w:val="58595B"/>
                <w:w w:val="95"/>
                <w:sz w:val="16"/>
              </w:rPr>
              <w:t>t</w:t>
            </w:r>
          </w:p>
        </w:tc>
        <w:tc>
          <w:tcPr>
            <w:tcW w:w="3138" w:type="dxa"/>
          </w:tcPr>
          <w:p w14:paraId="70B9022B" w14:textId="77777777" w:rsidR="009776EA" w:rsidRDefault="009776EA" w:rsidP="007E6E39">
            <w:pPr>
              <w:pStyle w:val="TableParagraph"/>
              <w:spacing w:before="4"/>
              <w:ind w:left="85"/>
              <w:rPr>
                <w:sz w:val="16"/>
              </w:rPr>
            </w:pPr>
            <w:r>
              <w:rPr>
                <w:color w:val="58595B"/>
                <w:sz w:val="16"/>
              </w:rPr>
              <w:t>Data refer to children aged 2–14 years.</w:t>
            </w:r>
          </w:p>
        </w:tc>
      </w:tr>
      <w:tr w:rsidR="009776EA" w14:paraId="34FEC52F" w14:textId="77777777" w:rsidTr="007E6E39">
        <w:trPr>
          <w:trHeight w:val="234"/>
        </w:trPr>
        <w:tc>
          <w:tcPr>
            <w:tcW w:w="382" w:type="dxa"/>
          </w:tcPr>
          <w:p w14:paraId="6A714761" w14:textId="77777777" w:rsidR="009776EA" w:rsidRDefault="009776EA" w:rsidP="007E6E39">
            <w:pPr>
              <w:pStyle w:val="TableParagraph"/>
              <w:spacing w:line="176" w:lineRule="exact"/>
              <w:ind w:right="82"/>
              <w:jc w:val="right"/>
              <w:rPr>
                <w:rFonts w:ascii="Lucida Sans"/>
                <w:b/>
                <w:sz w:val="16"/>
              </w:rPr>
            </w:pPr>
            <w:r>
              <w:rPr>
                <w:rFonts w:ascii="Lucida Sans"/>
                <w:b/>
                <w:color w:val="58595B"/>
                <w:w w:val="93"/>
                <w:sz w:val="16"/>
              </w:rPr>
              <w:t>u</w:t>
            </w:r>
          </w:p>
        </w:tc>
        <w:tc>
          <w:tcPr>
            <w:tcW w:w="3138" w:type="dxa"/>
          </w:tcPr>
          <w:p w14:paraId="16CC41A3" w14:textId="77777777" w:rsidR="009776EA" w:rsidRDefault="009776EA" w:rsidP="007E6E39">
            <w:pPr>
              <w:pStyle w:val="TableParagraph"/>
              <w:spacing w:before="45" w:line="170" w:lineRule="exact"/>
              <w:ind w:left="85"/>
              <w:rPr>
                <w:sz w:val="16"/>
              </w:rPr>
            </w:pPr>
            <w:r>
              <w:rPr>
                <w:color w:val="58595B"/>
                <w:w w:val="105"/>
                <w:sz w:val="16"/>
              </w:rPr>
              <w:t>Data differ from the standard definition.</w:t>
            </w:r>
          </w:p>
        </w:tc>
      </w:tr>
    </w:tbl>
    <w:p w14:paraId="2CDF740B" w14:textId="77777777" w:rsidR="009776EA" w:rsidRDefault="009776EA" w:rsidP="009776EA">
      <w:pPr>
        <w:pStyle w:val="BodyText"/>
        <w:rPr>
          <w:rFonts w:ascii="Lucida Sans"/>
          <w:b/>
          <w:sz w:val="18"/>
        </w:rPr>
      </w:pPr>
    </w:p>
    <w:p w14:paraId="137386EA" w14:textId="77777777" w:rsidR="009776EA" w:rsidRDefault="009776EA" w:rsidP="009776EA">
      <w:pPr>
        <w:pStyle w:val="Heading2"/>
        <w:spacing w:before="149"/>
        <w:rPr>
          <w:b/>
        </w:rPr>
      </w:pPr>
      <w:r>
        <w:rPr>
          <w:b/>
          <w:color w:val="414042"/>
        </w:rPr>
        <w:t>Birth registration</w:t>
      </w:r>
    </w:p>
    <w:p w14:paraId="520B8C55" w14:textId="77777777" w:rsidR="009776EA" w:rsidRDefault="009776EA" w:rsidP="009776EA">
      <w:pPr>
        <w:pStyle w:val="Heading4"/>
        <w:spacing w:line="316" w:lineRule="auto"/>
        <w:ind w:right="191"/>
        <w:rPr>
          <w:b/>
        </w:rPr>
      </w:pPr>
      <w:r>
        <w:rPr>
          <w:b/>
          <w:color w:val="062095"/>
          <w:spacing w:val="-3"/>
          <w:w w:val="95"/>
          <w:sz w:val="16"/>
        </w:rPr>
        <w:t>16.9.1</w:t>
      </w:r>
      <w:r>
        <w:rPr>
          <w:b/>
          <w:color w:val="062095"/>
          <w:spacing w:val="10"/>
          <w:w w:val="95"/>
          <w:sz w:val="16"/>
        </w:rPr>
        <w:t xml:space="preserve"> </w:t>
      </w:r>
      <w:r>
        <w:rPr>
          <w:b/>
          <w:color w:val="6D6E71"/>
          <w:w w:val="95"/>
        </w:rPr>
        <w:t>Proportion</w:t>
      </w:r>
      <w:r>
        <w:rPr>
          <w:b/>
          <w:color w:val="6D6E71"/>
          <w:spacing w:val="-19"/>
          <w:w w:val="95"/>
        </w:rPr>
        <w:t xml:space="preserve"> </w:t>
      </w:r>
      <w:r>
        <w:rPr>
          <w:b/>
          <w:color w:val="6D6E71"/>
          <w:w w:val="95"/>
        </w:rPr>
        <w:t>of</w:t>
      </w:r>
      <w:r>
        <w:rPr>
          <w:b/>
          <w:color w:val="6D6E71"/>
          <w:spacing w:val="-19"/>
          <w:w w:val="95"/>
        </w:rPr>
        <w:t xml:space="preserve"> </w:t>
      </w:r>
      <w:r>
        <w:rPr>
          <w:b/>
          <w:color w:val="6D6E71"/>
          <w:w w:val="95"/>
        </w:rPr>
        <w:t>children</w:t>
      </w:r>
      <w:r>
        <w:rPr>
          <w:b/>
          <w:color w:val="6D6E71"/>
          <w:spacing w:val="-19"/>
          <w:w w:val="95"/>
        </w:rPr>
        <w:t xml:space="preserve"> </w:t>
      </w:r>
      <w:r>
        <w:rPr>
          <w:b/>
          <w:color w:val="6D6E71"/>
          <w:w w:val="95"/>
        </w:rPr>
        <w:t>under</w:t>
      </w:r>
      <w:r>
        <w:rPr>
          <w:b/>
          <w:color w:val="6D6E71"/>
          <w:spacing w:val="-19"/>
          <w:w w:val="95"/>
        </w:rPr>
        <w:t xml:space="preserve"> </w:t>
      </w:r>
      <w:r>
        <w:rPr>
          <w:b/>
          <w:color w:val="6D6E71"/>
          <w:w w:val="95"/>
        </w:rPr>
        <w:t>5</w:t>
      </w:r>
      <w:r>
        <w:rPr>
          <w:b/>
          <w:color w:val="6D6E71"/>
          <w:spacing w:val="-19"/>
          <w:w w:val="95"/>
        </w:rPr>
        <w:t xml:space="preserve"> </w:t>
      </w:r>
      <w:r>
        <w:rPr>
          <w:b/>
          <w:color w:val="6D6E71"/>
          <w:w w:val="95"/>
        </w:rPr>
        <w:t>years</w:t>
      </w:r>
      <w:r>
        <w:rPr>
          <w:b/>
          <w:color w:val="6D6E71"/>
          <w:spacing w:val="-19"/>
          <w:w w:val="95"/>
        </w:rPr>
        <w:t xml:space="preserve"> </w:t>
      </w:r>
      <w:r>
        <w:rPr>
          <w:b/>
          <w:color w:val="6D6E71"/>
          <w:w w:val="95"/>
        </w:rPr>
        <w:t>of</w:t>
      </w:r>
      <w:r>
        <w:rPr>
          <w:b/>
          <w:color w:val="6D6E71"/>
          <w:spacing w:val="-19"/>
          <w:w w:val="95"/>
        </w:rPr>
        <w:t xml:space="preserve"> </w:t>
      </w:r>
      <w:r>
        <w:rPr>
          <w:b/>
          <w:color w:val="6D6E71"/>
          <w:w w:val="95"/>
        </w:rPr>
        <w:t>age</w:t>
      </w:r>
      <w:r>
        <w:rPr>
          <w:b/>
          <w:color w:val="6D6E71"/>
          <w:spacing w:val="-19"/>
          <w:w w:val="95"/>
        </w:rPr>
        <w:t xml:space="preserve"> </w:t>
      </w:r>
      <w:r>
        <w:rPr>
          <w:b/>
          <w:color w:val="6D6E71"/>
          <w:w w:val="95"/>
        </w:rPr>
        <w:t xml:space="preserve">whose </w:t>
      </w:r>
      <w:r>
        <w:rPr>
          <w:b/>
          <w:color w:val="6D6E71"/>
        </w:rPr>
        <w:t>births</w:t>
      </w:r>
      <w:r>
        <w:rPr>
          <w:b/>
          <w:color w:val="6D6E71"/>
          <w:spacing w:val="-25"/>
        </w:rPr>
        <w:t xml:space="preserve"> </w:t>
      </w:r>
      <w:r>
        <w:rPr>
          <w:b/>
          <w:color w:val="6D6E71"/>
        </w:rPr>
        <w:t>have</w:t>
      </w:r>
      <w:r>
        <w:rPr>
          <w:b/>
          <w:color w:val="6D6E71"/>
          <w:spacing w:val="-25"/>
        </w:rPr>
        <w:t xml:space="preserve"> </w:t>
      </w:r>
      <w:r>
        <w:rPr>
          <w:b/>
          <w:color w:val="6D6E71"/>
        </w:rPr>
        <w:t>been</w:t>
      </w:r>
      <w:r>
        <w:rPr>
          <w:b/>
          <w:color w:val="6D6E71"/>
          <w:spacing w:val="-25"/>
        </w:rPr>
        <w:t xml:space="preserve"> </w:t>
      </w:r>
      <w:r>
        <w:rPr>
          <w:b/>
          <w:color w:val="6D6E71"/>
        </w:rPr>
        <w:t>registered</w:t>
      </w:r>
      <w:r>
        <w:rPr>
          <w:b/>
          <w:color w:val="6D6E71"/>
          <w:spacing w:val="-25"/>
        </w:rPr>
        <w:t xml:space="preserve"> </w:t>
      </w:r>
      <w:r>
        <w:rPr>
          <w:b/>
          <w:color w:val="6D6E71"/>
        </w:rPr>
        <w:t>with</w:t>
      </w:r>
      <w:r>
        <w:rPr>
          <w:b/>
          <w:color w:val="6D6E71"/>
          <w:spacing w:val="-25"/>
        </w:rPr>
        <w:t xml:space="preserve"> </w:t>
      </w:r>
      <w:r>
        <w:rPr>
          <w:b/>
          <w:color w:val="6D6E71"/>
        </w:rPr>
        <w:t>a</w:t>
      </w:r>
      <w:r>
        <w:rPr>
          <w:b/>
          <w:color w:val="6D6E71"/>
          <w:spacing w:val="-25"/>
        </w:rPr>
        <w:t xml:space="preserve"> </w:t>
      </w:r>
      <w:r>
        <w:rPr>
          <w:b/>
          <w:color w:val="6D6E71"/>
        </w:rPr>
        <w:t>civil</w:t>
      </w:r>
      <w:r>
        <w:rPr>
          <w:b/>
          <w:color w:val="6D6E71"/>
          <w:spacing w:val="-25"/>
        </w:rPr>
        <w:t xml:space="preserve"> </w:t>
      </w:r>
      <w:r>
        <w:rPr>
          <w:b/>
          <w:color w:val="6D6E71"/>
        </w:rPr>
        <w:t>authority</w:t>
      </w:r>
    </w:p>
    <w:p w14:paraId="2013841B" w14:textId="77777777" w:rsidR="009776EA" w:rsidRDefault="009776EA" w:rsidP="009776EA">
      <w:pPr>
        <w:spacing w:before="10" w:line="288" w:lineRule="auto"/>
        <w:ind w:left="313"/>
        <w:rPr>
          <w:sz w:val="13"/>
        </w:rPr>
      </w:pPr>
      <w:r>
        <w:rPr>
          <w:color w:val="58595B"/>
          <w:sz w:val="13"/>
        </w:rPr>
        <w:t>Source: UNICEF global databases, 20192019, based on DHS, MICS, other nationally representative household surveys, censuses and vital registration systems.</w:t>
      </w:r>
    </w:p>
    <w:p w14:paraId="27BFB084" w14:textId="77777777" w:rsidR="009776EA" w:rsidRDefault="009776EA" w:rsidP="009776EA">
      <w:pPr>
        <w:pStyle w:val="BodyText"/>
        <w:spacing w:before="8"/>
        <w:rPr>
          <w:sz w:val="17"/>
        </w:rPr>
      </w:pPr>
    </w:p>
    <w:p w14:paraId="7FE36DF9" w14:textId="77777777" w:rsidR="009776EA" w:rsidRDefault="009776EA" w:rsidP="009776EA">
      <w:pPr>
        <w:pStyle w:val="BodyText"/>
        <w:spacing w:line="312" w:lineRule="auto"/>
        <w:ind w:left="313" w:right="265"/>
      </w:pPr>
      <w:r>
        <w:rPr>
          <w:color w:val="58595B"/>
        </w:rPr>
        <w:t xml:space="preserve">Complete birth registration coverage is defined as 99.5 per cent or higher. Countries identified as having already met the target include those with the most recent </w:t>
      </w:r>
      <w:proofErr w:type="gramStart"/>
      <w:r>
        <w:rPr>
          <w:color w:val="58595B"/>
        </w:rPr>
        <w:t>survey based</w:t>
      </w:r>
      <w:proofErr w:type="gramEnd"/>
      <w:r>
        <w:rPr>
          <w:color w:val="58595B"/>
        </w:rPr>
        <w:t xml:space="preserve"> estimates above that threshold, and those with 100 per cent birth registration coverage as pre-determined based on the completeness of their vital registration systems. </w:t>
      </w:r>
    </w:p>
    <w:p w14:paraId="52FEE83C" w14:textId="77777777" w:rsidR="009776EA" w:rsidRDefault="009776EA" w:rsidP="009776EA">
      <w:pPr>
        <w:pStyle w:val="BodyText"/>
        <w:spacing w:before="4"/>
        <w:rPr>
          <w:sz w:val="15"/>
        </w:rPr>
      </w:pPr>
    </w:p>
    <w:p w14:paraId="7C3C1FBA" w14:textId="3434EFE5" w:rsidR="00425A66" w:rsidRDefault="009776EA" w:rsidP="00425A66">
      <w:pPr>
        <w:spacing w:line="312" w:lineRule="auto"/>
        <w:ind w:left="313"/>
        <w:sectPr w:rsidR="00425A66">
          <w:type w:val="continuous"/>
          <w:pgSz w:w="12240" w:h="15840"/>
          <w:pgMar w:top="220" w:right="600" w:bottom="280" w:left="480" w:header="720" w:footer="720" w:gutter="0"/>
          <w:cols w:num="2" w:space="720" w:equalWidth="0">
            <w:col w:w="5407" w:space="118"/>
            <w:col w:w="5635"/>
          </w:cols>
        </w:sectPr>
      </w:pPr>
      <w:r w:rsidRPr="00425A66">
        <w:rPr>
          <w:color w:val="58595B"/>
          <w:sz w:val="16"/>
          <w:szCs w:val="16"/>
        </w:rPr>
        <w:t xml:space="preserve">Trends are assessed by comparing two data points from comparable survey sources conducted at least two years apart. The average annual rate of change (AARC) was calculated using the exact number of years between each data point. The projected prevalence by 2030 was calculated using the year of the </w:t>
      </w:r>
      <w:r w:rsidR="00AA524C" w:rsidRPr="00425A66">
        <w:rPr>
          <w:color w:val="58595B"/>
          <w:sz w:val="16"/>
          <w:szCs w:val="16"/>
        </w:rPr>
        <w:t>latest</w:t>
      </w:r>
      <w:r w:rsidRPr="00425A66">
        <w:rPr>
          <w:color w:val="58595B"/>
          <w:sz w:val="16"/>
          <w:szCs w:val="16"/>
        </w:rPr>
        <w:t xml:space="preserve"> data source as a starting point. If the observed AARC was sufficient to reach complete coverage by 2030, the country is considered on track.</w:t>
      </w:r>
      <w:r w:rsidR="00425A66" w:rsidRPr="00425A66">
        <w:t xml:space="preserve"> </w:t>
      </w:r>
    </w:p>
    <w:p w14:paraId="299A1B95" w14:textId="77777777" w:rsidR="00425A66" w:rsidRDefault="00425A66" w:rsidP="00425A66">
      <w:pPr>
        <w:pStyle w:val="BodyText"/>
        <w:rPr>
          <w:sz w:val="20"/>
        </w:rPr>
      </w:pPr>
    </w:p>
    <w:p w14:paraId="1820E418" w14:textId="77777777" w:rsidR="00425A66" w:rsidRDefault="00425A66" w:rsidP="00425A66">
      <w:pPr>
        <w:rPr>
          <w:sz w:val="20"/>
        </w:rPr>
        <w:sectPr w:rsidR="00425A66">
          <w:pgSz w:w="12240" w:h="15840"/>
          <w:pgMar w:top="2200" w:right="600" w:bottom="280" w:left="480" w:header="546" w:footer="0" w:gutter="0"/>
          <w:cols w:space="720"/>
        </w:sectPr>
      </w:pPr>
    </w:p>
    <w:p w14:paraId="5F54E00C" w14:textId="77777777" w:rsidR="009776EA" w:rsidRDefault="009776EA" w:rsidP="009776EA">
      <w:pPr>
        <w:pStyle w:val="BodyText"/>
        <w:spacing w:before="1" w:line="312" w:lineRule="auto"/>
        <w:ind w:left="313" w:right="250"/>
      </w:pPr>
      <w:r>
        <w:rPr>
          <w:color w:val="58595B"/>
        </w:rPr>
        <w:t xml:space="preserve">For indicator </w:t>
      </w:r>
      <w:r>
        <w:rPr>
          <w:color w:val="58595B"/>
          <w:spacing w:val="-3"/>
        </w:rPr>
        <w:t xml:space="preserve">16.9.1, </w:t>
      </w:r>
      <w:r>
        <w:rPr>
          <w:color w:val="58595B"/>
        </w:rPr>
        <w:t>countries marked as having no data represent those for which data from the year 2010 or after are not available in the UNICEF global</w:t>
      </w:r>
      <w:r>
        <w:rPr>
          <w:color w:val="58595B"/>
          <w:spacing w:val="-1"/>
        </w:rPr>
        <w:t xml:space="preserve"> </w:t>
      </w:r>
      <w:r>
        <w:rPr>
          <w:color w:val="58595B"/>
        </w:rPr>
        <w:t>databases.</w:t>
      </w:r>
    </w:p>
    <w:p w14:paraId="562414A9" w14:textId="77777777" w:rsidR="009776EA" w:rsidRDefault="009776EA" w:rsidP="009776EA">
      <w:pPr>
        <w:pStyle w:val="BodyText"/>
        <w:spacing w:line="312" w:lineRule="auto"/>
        <w:ind w:left="313" w:right="100"/>
      </w:pPr>
    </w:p>
    <w:p w14:paraId="52D3E6D0" w14:textId="629E4A5C" w:rsidR="009776EA" w:rsidRDefault="009776EA" w:rsidP="009776EA">
      <w:pPr>
        <w:pStyle w:val="BodyText"/>
        <w:spacing w:line="312" w:lineRule="auto"/>
        <w:ind w:left="313" w:right="335"/>
      </w:pPr>
      <w:r>
        <w:rPr>
          <w:color w:val="58595B"/>
        </w:rPr>
        <w:t>Analyses presented here need to be interpreted with some degree    of caution since the changes observed used to determine a country’s progress may be within confidence intervals. While evidence also suggests that the rate of progress stalls once birth registration prevalence levels become very high, these analyses have not accounted for plateau effects.</w:t>
      </w:r>
    </w:p>
    <w:p w14:paraId="264AA9BB" w14:textId="77777777" w:rsidR="009776EA" w:rsidRDefault="009776EA" w:rsidP="009776EA">
      <w:pPr>
        <w:pStyle w:val="BodyText"/>
        <w:spacing w:before="8"/>
        <w:rPr>
          <w:sz w:val="14"/>
        </w:rPr>
      </w:pPr>
    </w:p>
    <w:p w14:paraId="195E418E" w14:textId="77777777" w:rsidR="009776EA" w:rsidRDefault="009776EA" w:rsidP="009776EA">
      <w:pPr>
        <w:pStyle w:val="BodyText"/>
        <w:spacing w:before="1"/>
        <w:ind w:left="313"/>
        <w:rPr>
          <w:rFonts w:ascii="Lucida Sans"/>
          <w:b/>
        </w:rPr>
      </w:pPr>
      <w:r>
        <w:rPr>
          <w:rFonts w:ascii="Lucida Sans"/>
          <w:b/>
          <w:color w:val="58595B"/>
        </w:rPr>
        <w:t>Country profile footnotes</w:t>
      </w:r>
    </w:p>
    <w:p w14:paraId="50059729" w14:textId="77777777" w:rsidR="009776EA" w:rsidRDefault="009776EA" w:rsidP="009776EA">
      <w:pPr>
        <w:pStyle w:val="BodyText"/>
        <w:spacing w:before="6"/>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405"/>
        <w:gridCol w:w="4888"/>
      </w:tblGrid>
      <w:tr w:rsidR="009776EA" w14:paraId="6F89D6CB" w14:textId="77777777" w:rsidTr="007E6E39">
        <w:trPr>
          <w:trHeight w:val="474"/>
        </w:trPr>
        <w:tc>
          <w:tcPr>
            <w:tcW w:w="405" w:type="dxa"/>
          </w:tcPr>
          <w:p w14:paraId="0184F10A" w14:textId="77777777" w:rsidR="009776EA" w:rsidRDefault="009776EA" w:rsidP="007E6E39">
            <w:pPr>
              <w:pStyle w:val="TableParagraph"/>
              <w:spacing w:before="0" w:line="187" w:lineRule="exact"/>
              <w:ind w:right="105"/>
              <w:jc w:val="right"/>
              <w:rPr>
                <w:rFonts w:ascii="Lucida Sans"/>
                <w:b/>
                <w:sz w:val="16"/>
              </w:rPr>
            </w:pPr>
            <w:r>
              <w:rPr>
                <w:rFonts w:ascii="Lucida Sans"/>
                <w:b/>
                <w:color w:val="58595B"/>
                <w:w w:val="92"/>
                <w:sz w:val="16"/>
              </w:rPr>
              <w:t>d</w:t>
            </w:r>
          </w:p>
        </w:tc>
        <w:tc>
          <w:tcPr>
            <w:tcW w:w="4888" w:type="dxa"/>
          </w:tcPr>
          <w:p w14:paraId="641FCABF" w14:textId="77777777" w:rsidR="009776EA" w:rsidRDefault="009776EA" w:rsidP="007E6E39">
            <w:pPr>
              <w:pStyle w:val="TableParagraph"/>
              <w:spacing w:before="4"/>
              <w:ind w:left="62"/>
              <w:rPr>
                <w:sz w:val="16"/>
              </w:rPr>
            </w:pPr>
            <w:r>
              <w:rPr>
                <w:color w:val="58595B"/>
                <w:w w:val="105"/>
                <w:sz w:val="16"/>
              </w:rPr>
              <w:t>Data differ from the standard definition or refer to only part of a</w:t>
            </w:r>
          </w:p>
          <w:p w14:paraId="32B1F17B" w14:textId="77777777" w:rsidR="009776EA" w:rsidRDefault="009776EA" w:rsidP="007E6E39">
            <w:pPr>
              <w:pStyle w:val="TableParagraph"/>
              <w:spacing w:before="56"/>
              <w:ind w:left="62"/>
              <w:rPr>
                <w:sz w:val="16"/>
              </w:rPr>
            </w:pPr>
            <w:r>
              <w:rPr>
                <w:color w:val="58595B"/>
                <w:sz w:val="16"/>
              </w:rPr>
              <w:t>country.</w:t>
            </w:r>
          </w:p>
        </w:tc>
      </w:tr>
      <w:tr w:rsidR="009776EA" w14:paraId="30354A89" w14:textId="77777777" w:rsidTr="007E6E39">
        <w:trPr>
          <w:trHeight w:val="1434"/>
        </w:trPr>
        <w:tc>
          <w:tcPr>
            <w:tcW w:w="405" w:type="dxa"/>
          </w:tcPr>
          <w:p w14:paraId="16022528" w14:textId="77777777" w:rsidR="009776EA" w:rsidRDefault="009776EA" w:rsidP="007E6E39">
            <w:pPr>
              <w:pStyle w:val="TableParagraph"/>
              <w:ind w:right="60"/>
              <w:jc w:val="right"/>
              <w:rPr>
                <w:rFonts w:ascii="Lucida Sans"/>
                <w:b/>
                <w:sz w:val="16"/>
              </w:rPr>
            </w:pPr>
            <w:r>
              <w:rPr>
                <w:rFonts w:ascii="Lucida Sans"/>
                <w:b/>
                <w:color w:val="58595B"/>
                <w:w w:val="103"/>
                <w:sz w:val="16"/>
              </w:rPr>
              <w:t>w</w:t>
            </w:r>
          </w:p>
        </w:tc>
        <w:tc>
          <w:tcPr>
            <w:tcW w:w="4888" w:type="dxa"/>
          </w:tcPr>
          <w:p w14:paraId="6B58294C" w14:textId="77777777" w:rsidR="009776EA" w:rsidRDefault="009776EA" w:rsidP="007E6E39">
            <w:pPr>
              <w:pStyle w:val="TableParagraph"/>
              <w:spacing w:before="3" w:line="240" w:lineRule="exact"/>
              <w:ind w:left="62" w:right="105"/>
              <w:rPr>
                <w:sz w:val="16"/>
              </w:rPr>
            </w:pPr>
            <w:r>
              <w:rPr>
                <w:color w:val="58595B"/>
                <w:sz w:val="16"/>
              </w:rPr>
              <w:t xml:space="preserve">Estimates of 100 per cent were assumed given that civil registration systems in these countries are complete and all vital events (including births) are registered. Source: Department of Economic and Social Affairs, Statistics Division, </w:t>
            </w:r>
            <w:r>
              <w:rPr>
                <w:rFonts w:ascii="Verdana"/>
                <w:i/>
                <w:color w:val="58595B"/>
                <w:sz w:val="16"/>
              </w:rPr>
              <w:t>Population and Vital Statistics Report</w:t>
            </w:r>
            <w:r>
              <w:rPr>
                <w:color w:val="58595B"/>
                <w:sz w:val="16"/>
              </w:rPr>
              <w:t>, Series A, vol. LXV, United Nations, New York, 2013.</w:t>
            </w:r>
          </w:p>
        </w:tc>
      </w:tr>
    </w:tbl>
    <w:p w14:paraId="0779426A" w14:textId="77777777" w:rsidR="009776EA" w:rsidRDefault="009776EA">
      <w:pPr>
        <w:pStyle w:val="BodyText"/>
        <w:spacing w:line="312" w:lineRule="auto"/>
        <w:ind w:left="313" w:right="100"/>
        <w:rPr>
          <w:color w:val="58595B"/>
          <w:w w:val="105"/>
        </w:rPr>
      </w:pPr>
    </w:p>
    <w:p w14:paraId="51F58B6A" w14:textId="77777777" w:rsidR="00B454C5" w:rsidRDefault="00327679">
      <w:pPr>
        <w:pStyle w:val="BodyText"/>
        <w:spacing w:before="1"/>
        <w:ind w:left="313"/>
        <w:rPr>
          <w:rFonts w:ascii="Lucida Sans"/>
          <w:b/>
        </w:rPr>
      </w:pPr>
      <w:r>
        <w:rPr>
          <w:rFonts w:ascii="Lucida Sans"/>
          <w:b/>
          <w:color w:val="58595B"/>
        </w:rPr>
        <w:t>Country profile footnotes</w:t>
      </w:r>
    </w:p>
    <w:p w14:paraId="53F2301B" w14:textId="77777777" w:rsidR="00B454C5" w:rsidRDefault="00B454C5">
      <w:pPr>
        <w:pStyle w:val="BodyText"/>
        <w:spacing w:before="6"/>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382"/>
        <w:gridCol w:w="3138"/>
      </w:tblGrid>
      <w:tr w:rsidR="00B454C5" w14:paraId="5FE9EDEC" w14:textId="77777777">
        <w:trPr>
          <w:trHeight w:val="234"/>
        </w:trPr>
        <w:tc>
          <w:tcPr>
            <w:tcW w:w="382" w:type="dxa"/>
          </w:tcPr>
          <w:p w14:paraId="0D2C6A68" w14:textId="77777777" w:rsidR="00B454C5" w:rsidRDefault="00327679">
            <w:pPr>
              <w:pStyle w:val="TableParagraph"/>
              <w:spacing w:before="0" w:line="187" w:lineRule="exact"/>
              <w:ind w:right="117"/>
              <w:jc w:val="right"/>
              <w:rPr>
                <w:rFonts w:ascii="Lucida Sans"/>
                <w:b/>
                <w:sz w:val="16"/>
              </w:rPr>
            </w:pPr>
            <w:r>
              <w:rPr>
                <w:rFonts w:ascii="Lucida Sans"/>
                <w:b/>
                <w:color w:val="58595B"/>
                <w:w w:val="95"/>
                <w:sz w:val="16"/>
              </w:rPr>
              <w:t>t</w:t>
            </w:r>
          </w:p>
        </w:tc>
        <w:tc>
          <w:tcPr>
            <w:tcW w:w="3138" w:type="dxa"/>
          </w:tcPr>
          <w:p w14:paraId="7BFACF26" w14:textId="77777777" w:rsidR="00B454C5" w:rsidRDefault="00327679">
            <w:pPr>
              <w:pStyle w:val="TableParagraph"/>
              <w:spacing w:before="4"/>
              <w:ind w:left="85"/>
              <w:rPr>
                <w:sz w:val="16"/>
              </w:rPr>
            </w:pPr>
            <w:r>
              <w:rPr>
                <w:color w:val="58595B"/>
                <w:sz w:val="16"/>
              </w:rPr>
              <w:t>Data refer to children aged 2–14 years.</w:t>
            </w:r>
          </w:p>
        </w:tc>
      </w:tr>
      <w:tr w:rsidR="00B454C5" w14:paraId="2E54608D" w14:textId="77777777">
        <w:trPr>
          <w:trHeight w:val="234"/>
        </w:trPr>
        <w:tc>
          <w:tcPr>
            <w:tcW w:w="382" w:type="dxa"/>
          </w:tcPr>
          <w:p w14:paraId="2C596029" w14:textId="77777777" w:rsidR="00B454C5" w:rsidRDefault="00327679">
            <w:pPr>
              <w:pStyle w:val="TableParagraph"/>
              <w:spacing w:line="176" w:lineRule="exact"/>
              <w:ind w:right="82"/>
              <w:jc w:val="right"/>
              <w:rPr>
                <w:rFonts w:ascii="Lucida Sans"/>
                <w:b/>
                <w:sz w:val="16"/>
              </w:rPr>
            </w:pPr>
            <w:r>
              <w:rPr>
                <w:rFonts w:ascii="Lucida Sans"/>
                <w:b/>
                <w:color w:val="58595B"/>
                <w:w w:val="93"/>
                <w:sz w:val="16"/>
              </w:rPr>
              <w:t>u</w:t>
            </w:r>
          </w:p>
        </w:tc>
        <w:tc>
          <w:tcPr>
            <w:tcW w:w="3138" w:type="dxa"/>
          </w:tcPr>
          <w:p w14:paraId="7BCACE2C" w14:textId="77777777" w:rsidR="00B454C5" w:rsidRDefault="00327679">
            <w:pPr>
              <w:pStyle w:val="TableParagraph"/>
              <w:spacing w:before="45" w:line="170" w:lineRule="exact"/>
              <w:ind w:left="85"/>
              <w:rPr>
                <w:sz w:val="16"/>
              </w:rPr>
            </w:pPr>
            <w:r>
              <w:rPr>
                <w:color w:val="58595B"/>
                <w:w w:val="105"/>
                <w:sz w:val="16"/>
              </w:rPr>
              <w:t>Data differ from the standard definition.</w:t>
            </w:r>
          </w:p>
        </w:tc>
      </w:tr>
    </w:tbl>
    <w:p w14:paraId="7608D0B8" w14:textId="77777777" w:rsidR="00B454C5" w:rsidRDefault="00B454C5">
      <w:pPr>
        <w:pStyle w:val="BodyText"/>
        <w:rPr>
          <w:rFonts w:ascii="Lucida Sans"/>
          <w:b/>
          <w:sz w:val="18"/>
        </w:rPr>
      </w:pPr>
    </w:p>
    <w:p w14:paraId="4B3C1855" w14:textId="77777777" w:rsidR="00B454C5" w:rsidRDefault="00327679">
      <w:pPr>
        <w:pStyle w:val="Heading2"/>
        <w:spacing w:before="149"/>
        <w:rPr>
          <w:b/>
        </w:rPr>
      </w:pPr>
      <w:r>
        <w:rPr>
          <w:b/>
          <w:color w:val="414042"/>
        </w:rPr>
        <w:t>Birth registration</w:t>
      </w:r>
    </w:p>
    <w:p w14:paraId="5B7E4786" w14:textId="77777777" w:rsidR="00B454C5" w:rsidRDefault="00327679">
      <w:pPr>
        <w:pStyle w:val="Heading4"/>
        <w:spacing w:line="316" w:lineRule="auto"/>
        <w:ind w:right="191"/>
        <w:rPr>
          <w:b/>
        </w:rPr>
      </w:pPr>
      <w:r>
        <w:rPr>
          <w:b/>
          <w:color w:val="062095"/>
          <w:spacing w:val="-3"/>
          <w:w w:val="95"/>
          <w:sz w:val="16"/>
        </w:rPr>
        <w:t>16.9.1</w:t>
      </w:r>
      <w:r>
        <w:rPr>
          <w:b/>
          <w:color w:val="062095"/>
          <w:spacing w:val="10"/>
          <w:w w:val="95"/>
          <w:sz w:val="16"/>
        </w:rPr>
        <w:t xml:space="preserve"> </w:t>
      </w:r>
      <w:r>
        <w:rPr>
          <w:b/>
          <w:color w:val="6D6E71"/>
          <w:w w:val="95"/>
        </w:rPr>
        <w:t>Proportion</w:t>
      </w:r>
      <w:r>
        <w:rPr>
          <w:b/>
          <w:color w:val="6D6E71"/>
          <w:spacing w:val="-19"/>
          <w:w w:val="95"/>
        </w:rPr>
        <w:t xml:space="preserve"> </w:t>
      </w:r>
      <w:r>
        <w:rPr>
          <w:b/>
          <w:color w:val="6D6E71"/>
          <w:w w:val="95"/>
        </w:rPr>
        <w:t>of</w:t>
      </w:r>
      <w:r>
        <w:rPr>
          <w:b/>
          <w:color w:val="6D6E71"/>
          <w:spacing w:val="-19"/>
          <w:w w:val="95"/>
        </w:rPr>
        <w:t xml:space="preserve"> </w:t>
      </w:r>
      <w:r>
        <w:rPr>
          <w:b/>
          <w:color w:val="6D6E71"/>
          <w:w w:val="95"/>
        </w:rPr>
        <w:t>children</w:t>
      </w:r>
      <w:r>
        <w:rPr>
          <w:b/>
          <w:color w:val="6D6E71"/>
          <w:spacing w:val="-19"/>
          <w:w w:val="95"/>
        </w:rPr>
        <w:t xml:space="preserve"> </w:t>
      </w:r>
      <w:r>
        <w:rPr>
          <w:b/>
          <w:color w:val="6D6E71"/>
          <w:w w:val="95"/>
        </w:rPr>
        <w:t>under</w:t>
      </w:r>
      <w:r>
        <w:rPr>
          <w:b/>
          <w:color w:val="6D6E71"/>
          <w:spacing w:val="-19"/>
          <w:w w:val="95"/>
        </w:rPr>
        <w:t xml:space="preserve"> </w:t>
      </w:r>
      <w:r>
        <w:rPr>
          <w:b/>
          <w:color w:val="6D6E71"/>
          <w:w w:val="95"/>
        </w:rPr>
        <w:t>5</w:t>
      </w:r>
      <w:r>
        <w:rPr>
          <w:b/>
          <w:color w:val="6D6E71"/>
          <w:spacing w:val="-19"/>
          <w:w w:val="95"/>
        </w:rPr>
        <w:t xml:space="preserve"> </w:t>
      </w:r>
      <w:r>
        <w:rPr>
          <w:b/>
          <w:color w:val="6D6E71"/>
          <w:w w:val="95"/>
        </w:rPr>
        <w:t>years</w:t>
      </w:r>
      <w:r>
        <w:rPr>
          <w:b/>
          <w:color w:val="6D6E71"/>
          <w:spacing w:val="-19"/>
          <w:w w:val="95"/>
        </w:rPr>
        <w:t xml:space="preserve"> </w:t>
      </w:r>
      <w:r>
        <w:rPr>
          <w:b/>
          <w:color w:val="6D6E71"/>
          <w:w w:val="95"/>
        </w:rPr>
        <w:t>of</w:t>
      </w:r>
      <w:r>
        <w:rPr>
          <w:b/>
          <w:color w:val="6D6E71"/>
          <w:spacing w:val="-19"/>
          <w:w w:val="95"/>
        </w:rPr>
        <w:t xml:space="preserve"> </w:t>
      </w:r>
      <w:r>
        <w:rPr>
          <w:b/>
          <w:color w:val="6D6E71"/>
          <w:w w:val="95"/>
        </w:rPr>
        <w:t>age</w:t>
      </w:r>
      <w:r>
        <w:rPr>
          <w:b/>
          <w:color w:val="6D6E71"/>
          <w:spacing w:val="-19"/>
          <w:w w:val="95"/>
        </w:rPr>
        <w:t xml:space="preserve"> </w:t>
      </w:r>
      <w:r>
        <w:rPr>
          <w:b/>
          <w:color w:val="6D6E71"/>
          <w:w w:val="95"/>
        </w:rPr>
        <w:t xml:space="preserve">whose </w:t>
      </w:r>
      <w:r>
        <w:rPr>
          <w:b/>
          <w:color w:val="6D6E71"/>
        </w:rPr>
        <w:t>births</w:t>
      </w:r>
      <w:r>
        <w:rPr>
          <w:b/>
          <w:color w:val="6D6E71"/>
          <w:spacing w:val="-25"/>
        </w:rPr>
        <w:t xml:space="preserve"> </w:t>
      </w:r>
      <w:r>
        <w:rPr>
          <w:b/>
          <w:color w:val="6D6E71"/>
        </w:rPr>
        <w:t>have</w:t>
      </w:r>
      <w:r>
        <w:rPr>
          <w:b/>
          <w:color w:val="6D6E71"/>
          <w:spacing w:val="-25"/>
        </w:rPr>
        <w:t xml:space="preserve"> </w:t>
      </w:r>
      <w:r>
        <w:rPr>
          <w:b/>
          <w:color w:val="6D6E71"/>
        </w:rPr>
        <w:t>been</w:t>
      </w:r>
      <w:r>
        <w:rPr>
          <w:b/>
          <w:color w:val="6D6E71"/>
          <w:spacing w:val="-25"/>
        </w:rPr>
        <w:t xml:space="preserve"> </w:t>
      </w:r>
      <w:r>
        <w:rPr>
          <w:b/>
          <w:color w:val="6D6E71"/>
        </w:rPr>
        <w:t>registered</w:t>
      </w:r>
      <w:r>
        <w:rPr>
          <w:b/>
          <w:color w:val="6D6E71"/>
          <w:spacing w:val="-25"/>
        </w:rPr>
        <w:t xml:space="preserve"> </w:t>
      </w:r>
      <w:r>
        <w:rPr>
          <w:b/>
          <w:color w:val="6D6E71"/>
        </w:rPr>
        <w:t>with</w:t>
      </w:r>
      <w:r>
        <w:rPr>
          <w:b/>
          <w:color w:val="6D6E71"/>
          <w:spacing w:val="-25"/>
        </w:rPr>
        <w:t xml:space="preserve"> </w:t>
      </w:r>
      <w:r>
        <w:rPr>
          <w:b/>
          <w:color w:val="6D6E71"/>
        </w:rPr>
        <w:t>a</w:t>
      </w:r>
      <w:r>
        <w:rPr>
          <w:b/>
          <w:color w:val="6D6E71"/>
          <w:spacing w:val="-25"/>
        </w:rPr>
        <w:t xml:space="preserve"> </w:t>
      </w:r>
      <w:r>
        <w:rPr>
          <w:b/>
          <w:color w:val="6D6E71"/>
        </w:rPr>
        <w:t>civil</w:t>
      </w:r>
      <w:r>
        <w:rPr>
          <w:b/>
          <w:color w:val="6D6E71"/>
          <w:spacing w:val="-25"/>
        </w:rPr>
        <w:t xml:space="preserve"> </w:t>
      </w:r>
      <w:r>
        <w:rPr>
          <w:b/>
          <w:color w:val="6D6E71"/>
        </w:rPr>
        <w:t>authority</w:t>
      </w:r>
    </w:p>
    <w:p w14:paraId="168AC6EF" w14:textId="77777777" w:rsidR="00B454C5" w:rsidRDefault="00327679">
      <w:pPr>
        <w:spacing w:before="10" w:line="288" w:lineRule="auto"/>
        <w:ind w:left="313"/>
        <w:rPr>
          <w:sz w:val="13"/>
        </w:rPr>
      </w:pPr>
      <w:r>
        <w:rPr>
          <w:color w:val="58595B"/>
          <w:sz w:val="13"/>
        </w:rPr>
        <w:t xml:space="preserve">Source: UNICEF global databases, </w:t>
      </w:r>
      <w:r w:rsidR="00517D32">
        <w:rPr>
          <w:color w:val="58595B"/>
          <w:sz w:val="13"/>
        </w:rPr>
        <w:t>201</w:t>
      </w:r>
      <w:r w:rsidR="008116A2">
        <w:rPr>
          <w:color w:val="58595B"/>
          <w:sz w:val="13"/>
        </w:rPr>
        <w:t>9</w:t>
      </w:r>
      <w:r w:rsidR="00517D32">
        <w:rPr>
          <w:color w:val="58595B"/>
          <w:sz w:val="13"/>
        </w:rPr>
        <w:t>201</w:t>
      </w:r>
      <w:r w:rsidR="008116A2">
        <w:rPr>
          <w:color w:val="58595B"/>
          <w:sz w:val="13"/>
        </w:rPr>
        <w:t>9</w:t>
      </w:r>
      <w:r>
        <w:rPr>
          <w:color w:val="58595B"/>
          <w:sz w:val="13"/>
        </w:rPr>
        <w:t>, based on DHS, MICS, other nationally representative household surveys, censuses and vital registration systems.</w:t>
      </w:r>
    </w:p>
    <w:p w14:paraId="64FE7DD6" w14:textId="77777777" w:rsidR="00B454C5" w:rsidRDefault="00B454C5">
      <w:pPr>
        <w:pStyle w:val="BodyText"/>
        <w:spacing w:before="8"/>
        <w:rPr>
          <w:sz w:val="17"/>
        </w:rPr>
      </w:pPr>
    </w:p>
    <w:p w14:paraId="122E71BB" w14:textId="77777777" w:rsidR="00B454C5" w:rsidRDefault="00327679">
      <w:pPr>
        <w:pStyle w:val="BodyText"/>
        <w:spacing w:line="312" w:lineRule="auto"/>
        <w:ind w:left="313" w:right="265"/>
      </w:pPr>
      <w:r>
        <w:rPr>
          <w:color w:val="58595B"/>
        </w:rPr>
        <w:t xml:space="preserve">Complete birth registration coverage is defined as 99.5 per cent or higher. Countries identified as having already met the target include those with the most recent </w:t>
      </w:r>
      <w:proofErr w:type="gramStart"/>
      <w:r>
        <w:rPr>
          <w:color w:val="58595B"/>
        </w:rPr>
        <w:t>survey based</w:t>
      </w:r>
      <w:proofErr w:type="gramEnd"/>
      <w:r>
        <w:rPr>
          <w:color w:val="58595B"/>
        </w:rPr>
        <w:t xml:space="preserve"> estimates above that threshold, and those with 100 per cent birth registration coverage as pre-determined based on the completeness of their vital registration systems. </w:t>
      </w:r>
    </w:p>
    <w:p w14:paraId="1ACDD77F" w14:textId="77777777" w:rsidR="00B454C5" w:rsidRDefault="00B454C5">
      <w:pPr>
        <w:pStyle w:val="BodyText"/>
        <w:spacing w:before="4"/>
        <w:rPr>
          <w:sz w:val="15"/>
        </w:rPr>
      </w:pPr>
    </w:p>
    <w:p w14:paraId="65D0DE54" w14:textId="77777777" w:rsidR="00B454C5" w:rsidRDefault="00327679" w:rsidP="00D8329B">
      <w:pPr>
        <w:pStyle w:val="BodyText"/>
        <w:spacing w:before="1" w:line="312" w:lineRule="auto"/>
        <w:ind w:left="313" w:right="191"/>
      </w:pPr>
      <w:r>
        <w:rPr>
          <w:color w:val="58595B"/>
        </w:rPr>
        <w:t xml:space="preserve">Trends are assessed by comparing two data points from comparable survey sources conducted at least two years apart. The average annual rate of change (AARC) was calculated using the exact number of years between each data point. The projected prevalence by 2030 was calculated using the year of the </w:t>
      </w:r>
      <w:proofErr w:type="spellStart"/>
      <w:r w:rsidR="00517D32">
        <w:rPr>
          <w:color w:val="58595B"/>
        </w:rPr>
        <w:t>la</w:t>
      </w:r>
      <w:r w:rsidR="00946E52">
        <w:rPr>
          <w:color w:val="58595B"/>
        </w:rPr>
        <w:t>test</w:t>
      </w:r>
      <w:r w:rsidR="00517D32">
        <w:rPr>
          <w:color w:val="58595B"/>
        </w:rPr>
        <w:t>la</w:t>
      </w:r>
      <w:r w:rsidR="00946E52">
        <w:rPr>
          <w:color w:val="58595B"/>
        </w:rPr>
        <w:t>test</w:t>
      </w:r>
      <w:proofErr w:type="spellEnd"/>
      <w:r>
        <w:rPr>
          <w:color w:val="58595B"/>
        </w:rPr>
        <w:t xml:space="preserve"> data source as a starting point.</w:t>
      </w:r>
      <w:r w:rsidR="00946E52">
        <w:t xml:space="preserve"> </w:t>
      </w:r>
      <w:r>
        <w:rPr>
          <w:color w:val="58595B"/>
        </w:rPr>
        <w:t>If the observed AARC was sufficient to reach complete coverage by 2030, the country is considered on track.</w:t>
      </w:r>
    </w:p>
    <w:p w14:paraId="18EE2964" w14:textId="77777777" w:rsidR="00B454C5" w:rsidRDefault="00B454C5">
      <w:pPr>
        <w:pStyle w:val="BodyText"/>
        <w:spacing w:before="10"/>
        <w:rPr>
          <w:sz w:val="14"/>
        </w:rPr>
      </w:pPr>
    </w:p>
    <w:p w14:paraId="1078BA60" w14:textId="4E3D62C8" w:rsidR="00DA52B5" w:rsidRDefault="00327679" w:rsidP="00DA52B5">
      <w:pPr>
        <w:pStyle w:val="BodyText"/>
        <w:spacing w:line="312" w:lineRule="auto"/>
        <w:ind w:left="313" w:right="100"/>
      </w:pPr>
      <w:r>
        <w:rPr>
          <w:color w:val="58595B"/>
        </w:rPr>
        <w:t xml:space="preserve">For indicator </w:t>
      </w:r>
      <w:r>
        <w:rPr>
          <w:color w:val="58595B"/>
          <w:spacing w:val="-3"/>
        </w:rPr>
        <w:t xml:space="preserve">16.9.1, </w:t>
      </w:r>
      <w:r>
        <w:rPr>
          <w:color w:val="58595B"/>
        </w:rPr>
        <w:t>countries marked as having no data represent those for which data from the year 2010 or after are not available in the UNICEF global</w:t>
      </w:r>
      <w:r>
        <w:rPr>
          <w:color w:val="58595B"/>
          <w:spacing w:val="-1"/>
        </w:rPr>
        <w:t xml:space="preserve"> </w:t>
      </w:r>
      <w:r>
        <w:rPr>
          <w:color w:val="58595B"/>
        </w:rPr>
        <w:t>databases.</w:t>
      </w:r>
      <w:r w:rsidR="00DA52B5" w:rsidRPr="00DA52B5">
        <w:t xml:space="preserve"> </w:t>
      </w:r>
    </w:p>
    <w:p w14:paraId="0292A129" w14:textId="77777777" w:rsidR="00DA52B5" w:rsidRDefault="00DA52B5" w:rsidP="00DA52B5">
      <w:pPr>
        <w:pStyle w:val="BodyText"/>
        <w:spacing w:before="3"/>
        <w:rPr>
          <w:sz w:val="14"/>
        </w:rPr>
      </w:pPr>
      <w:r>
        <w:br w:type="column"/>
      </w:r>
    </w:p>
    <w:p w14:paraId="03B691E3" w14:textId="77777777" w:rsidR="00B454C5" w:rsidRDefault="00B454C5">
      <w:pPr>
        <w:pStyle w:val="BodyText"/>
        <w:spacing w:before="1" w:line="312" w:lineRule="auto"/>
        <w:ind w:left="313" w:right="250"/>
      </w:pPr>
    </w:p>
    <w:p w14:paraId="0E07598E" w14:textId="77777777" w:rsidR="00B454C5" w:rsidRDefault="00B454C5">
      <w:pPr>
        <w:pStyle w:val="BodyText"/>
        <w:spacing w:before="11"/>
        <w:rPr>
          <w:sz w:val="14"/>
        </w:rPr>
      </w:pPr>
    </w:p>
    <w:p w14:paraId="2F9DB93E" w14:textId="77777777" w:rsidR="00EC57D9" w:rsidRDefault="00327679">
      <w:pPr>
        <w:pStyle w:val="BodyText"/>
        <w:spacing w:line="312" w:lineRule="auto"/>
        <w:ind w:left="313" w:right="335"/>
        <w:rPr>
          <w:color w:val="58595B"/>
        </w:rPr>
      </w:pPr>
      <w:r>
        <w:rPr>
          <w:color w:val="58595B"/>
        </w:rPr>
        <w:t xml:space="preserve">Analyses presented here need to be interpreted with some degree    of caution since the changes observed used to determine a country’s progress may be within confidence intervals. While evidence also suggests that the rate of progress stalls once birth registration prevalence levels become very high, these analyses </w:t>
      </w:r>
    </w:p>
    <w:p w14:paraId="4B0356E1" w14:textId="06F50ECA" w:rsidR="00B454C5" w:rsidRDefault="00327679">
      <w:pPr>
        <w:pStyle w:val="BodyText"/>
        <w:spacing w:line="312" w:lineRule="auto"/>
        <w:ind w:left="313" w:right="335"/>
      </w:pPr>
      <w:r>
        <w:rPr>
          <w:color w:val="58595B"/>
        </w:rPr>
        <w:t>have not accounted for plateau effects.</w:t>
      </w:r>
    </w:p>
    <w:p w14:paraId="5A28DBB7" w14:textId="77777777" w:rsidR="00B454C5" w:rsidRDefault="00B454C5">
      <w:pPr>
        <w:pStyle w:val="BodyText"/>
        <w:spacing w:before="8"/>
        <w:rPr>
          <w:sz w:val="14"/>
        </w:rPr>
      </w:pPr>
    </w:p>
    <w:p w14:paraId="6C81DD7C" w14:textId="77777777" w:rsidR="00B454C5" w:rsidRDefault="00327679">
      <w:pPr>
        <w:pStyle w:val="BodyText"/>
        <w:spacing w:before="1"/>
        <w:ind w:left="313"/>
        <w:rPr>
          <w:rFonts w:ascii="Lucida Sans"/>
          <w:b/>
        </w:rPr>
      </w:pPr>
      <w:r>
        <w:rPr>
          <w:rFonts w:ascii="Lucida Sans"/>
          <w:b/>
          <w:color w:val="58595B"/>
        </w:rPr>
        <w:t>Country profile footnotes</w:t>
      </w:r>
    </w:p>
    <w:p w14:paraId="4D1ACE5D" w14:textId="77777777" w:rsidR="00B454C5" w:rsidRDefault="00B454C5">
      <w:pPr>
        <w:pStyle w:val="BodyText"/>
        <w:spacing w:before="6"/>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405"/>
        <w:gridCol w:w="4888"/>
      </w:tblGrid>
      <w:tr w:rsidR="00B454C5" w14:paraId="50C976FF" w14:textId="77777777">
        <w:trPr>
          <w:trHeight w:val="474"/>
        </w:trPr>
        <w:tc>
          <w:tcPr>
            <w:tcW w:w="405" w:type="dxa"/>
          </w:tcPr>
          <w:p w14:paraId="186BAA6B" w14:textId="77777777" w:rsidR="00B454C5" w:rsidRDefault="00327679">
            <w:pPr>
              <w:pStyle w:val="TableParagraph"/>
              <w:spacing w:before="0" w:line="187" w:lineRule="exact"/>
              <w:ind w:right="105"/>
              <w:jc w:val="right"/>
              <w:rPr>
                <w:rFonts w:ascii="Lucida Sans"/>
                <w:b/>
                <w:sz w:val="16"/>
              </w:rPr>
            </w:pPr>
            <w:r>
              <w:rPr>
                <w:rFonts w:ascii="Lucida Sans"/>
                <w:b/>
                <w:color w:val="58595B"/>
                <w:w w:val="92"/>
                <w:sz w:val="16"/>
              </w:rPr>
              <w:t>d</w:t>
            </w:r>
          </w:p>
        </w:tc>
        <w:tc>
          <w:tcPr>
            <w:tcW w:w="4888" w:type="dxa"/>
          </w:tcPr>
          <w:p w14:paraId="75757C2C" w14:textId="77777777" w:rsidR="00B454C5" w:rsidRDefault="00327679">
            <w:pPr>
              <w:pStyle w:val="TableParagraph"/>
              <w:spacing w:before="4"/>
              <w:ind w:left="62"/>
              <w:rPr>
                <w:sz w:val="16"/>
              </w:rPr>
            </w:pPr>
            <w:r>
              <w:rPr>
                <w:color w:val="58595B"/>
                <w:w w:val="105"/>
                <w:sz w:val="16"/>
              </w:rPr>
              <w:t>Data differ from the standard definition or refer to only part of a</w:t>
            </w:r>
          </w:p>
          <w:p w14:paraId="372991C1" w14:textId="77777777" w:rsidR="00B454C5" w:rsidRDefault="00327679">
            <w:pPr>
              <w:pStyle w:val="TableParagraph"/>
              <w:spacing w:before="56"/>
              <w:ind w:left="62"/>
              <w:rPr>
                <w:sz w:val="16"/>
              </w:rPr>
            </w:pPr>
            <w:r>
              <w:rPr>
                <w:color w:val="58595B"/>
                <w:sz w:val="16"/>
              </w:rPr>
              <w:t>country.</w:t>
            </w:r>
          </w:p>
        </w:tc>
      </w:tr>
      <w:tr w:rsidR="00B454C5" w14:paraId="2D200551" w14:textId="77777777">
        <w:trPr>
          <w:trHeight w:val="1434"/>
        </w:trPr>
        <w:tc>
          <w:tcPr>
            <w:tcW w:w="405" w:type="dxa"/>
          </w:tcPr>
          <w:p w14:paraId="5BE70554" w14:textId="77777777" w:rsidR="00B454C5" w:rsidRDefault="00327679">
            <w:pPr>
              <w:pStyle w:val="TableParagraph"/>
              <w:ind w:right="60"/>
              <w:jc w:val="right"/>
              <w:rPr>
                <w:rFonts w:ascii="Lucida Sans"/>
                <w:b/>
                <w:sz w:val="16"/>
              </w:rPr>
            </w:pPr>
            <w:r>
              <w:rPr>
                <w:rFonts w:ascii="Lucida Sans"/>
                <w:b/>
                <w:color w:val="58595B"/>
                <w:w w:val="103"/>
                <w:sz w:val="16"/>
              </w:rPr>
              <w:t>w</w:t>
            </w:r>
          </w:p>
        </w:tc>
        <w:tc>
          <w:tcPr>
            <w:tcW w:w="4888" w:type="dxa"/>
          </w:tcPr>
          <w:p w14:paraId="48C4488C" w14:textId="77777777" w:rsidR="00B454C5" w:rsidRDefault="00327679">
            <w:pPr>
              <w:pStyle w:val="TableParagraph"/>
              <w:spacing w:before="3" w:line="240" w:lineRule="exact"/>
              <w:ind w:left="62" w:right="105"/>
              <w:rPr>
                <w:sz w:val="16"/>
              </w:rPr>
            </w:pPr>
            <w:r>
              <w:rPr>
                <w:color w:val="58595B"/>
                <w:sz w:val="16"/>
              </w:rPr>
              <w:t xml:space="preserve">Estimates of 100 per cent were assumed given that civil registration systems in these countries are complete and all vital events (including births) are registered. Source: Department of Economic and Social Affairs, Statistics Division, </w:t>
            </w:r>
            <w:r>
              <w:rPr>
                <w:rFonts w:ascii="Verdana"/>
                <w:i/>
                <w:color w:val="58595B"/>
                <w:sz w:val="16"/>
              </w:rPr>
              <w:t>Population and Vital Statistics Report</w:t>
            </w:r>
            <w:r>
              <w:rPr>
                <w:color w:val="58595B"/>
                <w:sz w:val="16"/>
              </w:rPr>
              <w:t>, Series A, vol. LXV, United Nations, New York, 2013.</w:t>
            </w:r>
          </w:p>
        </w:tc>
      </w:tr>
    </w:tbl>
    <w:p w14:paraId="4078C1D4" w14:textId="77777777" w:rsidR="00B454C5" w:rsidRDefault="00B454C5">
      <w:pPr>
        <w:spacing w:line="240" w:lineRule="exact"/>
        <w:rPr>
          <w:sz w:val="16"/>
        </w:rPr>
        <w:sectPr w:rsidR="00B454C5">
          <w:type w:val="continuous"/>
          <w:pgSz w:w="12240" w:h="15840"/>
          <w:pgMar w:top="220" w:right="600" w:bottom="280" w:left="480" w:header="720" w:footer="720" w:gutter="0"/>
          <w:cols w:num="2" w:space="720" w:equalWidth="0">
            <w:col w:w="5469" w:space="55"/>
            <w:col w:w="5636"/>
          </w:cols>
        </w:sectPr>
      </w:pPr>
    </w:p>
    <w:p w14:paraId="73B0ADD7" w14:textId="77777777" w:rsidR="00B454C5" w:rsidRDefault="00B454C5">
      <w:pPr>
        <w:pStyle w:val="BodyText"/>
        <w:rPr>
          <w:rFonts w:ascii="Lucida Sans"/>
          <w:b/>
          <w:sz w:val="20"/>
        </w:rPr>
      </w:pPr>
    </w:p>
    <w:p w14:paraId="5C0A0A6A" w14:textId="77777777" w:rsidR="00B454C5" w:rsidRDefault="00B454C5">
      <w:pPr>
        <w:rPr>
          <w:rFonts w:ascii="Lucida Sans"/>
          <w:sz w:val="20"/>
        </w:rPr>
        <w:sectPr w:rsidR="00B454C5">
          <w:pgSz w:w="12240" w:h="15840"/>
          <w:pgMar w:top="2200" w:right="600" w:bottom="280" w:left="480" w:header="432" w:footer="0" w:gutter="0"/>
          <w:cols w:space="720"/>
        </w:sectPr>
      </w:pPr>
    </w:p>
    <w:p w14:paraId="083E6159" w14:textId="6323EC1B" w:rsidR="00B454C5" w:rsidRDefault="00580BE9">
      <w:pPr>
        <w:pStyle w:val="Heading1"/>
        <w:spacing w:before="229" w:line="230" w:lineRule="auto"/>
        <w:ind w:left="689" w:right="1530"/>
        <w:rPr>
          <w:b/>
        </w:rPr>
      </w:pPr>
      <w:r>
        <w:rPr>
          <w:noProof/>
        </w:rPr>
        <mc:AlternateContent>
          <mc:Choice Requires="wpg">
            <w:drawing>
              <wp:anchor distT="0" distB="0" distL="114300" distR="114300" simplePos="0" relativeHeight="251677696" behindDoc="0" locked="0" layoutInCell="1" allowOverlap="1" wp14:anchorId="4C8BBA6F" wp14:editId="23080239">
                <wp:simplePos x="0" y="0"/>
                <wp:positionH relativeFrom="page">
                  <wp:posOffset>504190</wp:posOffset>
                </wp:positionH>
                <wp:positionV relativeFrom="paragraph">
                  <wp:posOffset>211455</wp:posOffset>
                </wp:positionV>
                <wp:extent cx="165100" cy="165100"/>
                <wp:effectExtent l="8890" t="5715" r="6985" b="10160"/>
                <wp:wrapNone/>
                <wp:docPr id="7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794" y="333"/>
                          <a:chExt cx="260" cy="260"/>
                        </a:xfrm>
                      </wpg:grpSpPr>
                      <wps:wsp>
                        <wps:cNvPr id="78" name="Freeform 27"/>
                        <wps:cNvSpPr>
                          <a:spLocks/>
                        </wps:cNvSpPr>
                        <wps:spPr bwMode="auto">
                          <a:xfrm>
                            <a:off x="902" y="335"/>
                            <a:ext cx="43" cy="43"/>
                          </a:xfrm>
                          <a:custGeom>
                            <a:avLst/>
                            <a:gdLst>
                              <a:gd name="T0" fmla="+- 0 935 903"/>
                              <a:gd name="T1" fmla="*/ T0 w 43"/>
                              <a:gd name="T2" fmla="+- 0 335 335"/>
                              <a:gd name="T3" fmla="*/ 335 h 43"/>
                              <a:gd name="T4" fmla="+- 0 912 903"/>
                              <a:gd name="T5" fmla="*/ T4 w 43"/>
                              <a:gd name="T6" fmla="+- 0 335 335"/>
                              <a:gd name="T7" fmla="*/ 335 h 43"/>
                              <a:gd name="T8" fmla="+- 0 903 903"/>
                              <a:gd name="T9" fmla="*/ T8 w 43"/>
                              <a:gd name="T10" fmla="+- 0 345 335"/>
                              <a:gd name="T11" fmla="*/ 345 h 43"/>
                              <a:gd name="T12" fmla="+- 0 903 903"/>
                              <a:gd name="T13" fmla="*/ T12 w 43"/>
                              <a:gd name="T14" fmla="+- 0 368 335"/>
                              <a:gd name="T15" fmla="*/ 368 h 43"/>
                              <a:gd name="T16" fmla="+- 0 912 903"/>
                              <a:gd name="T17" fmla="*/ T16 w 43"/>
                              <a:gd name="T18" fmla="+- 0 378 335"/>
                              <a:gd name="T19" fmla="*/ 378 h 43"/>
                              <a:gd name="T20" fmla="+- 0 935 903"/>
                              <a:gd name="T21" fmla="*/ T20 w 43"/>
                              <a:gd name="T22" fmla="+- 0 378 335"/>
                              <a:gd name="T23" fmla="*/ 378 h 43"/>
                              <a:gd name="T24" fmla="+- 0 945 903"/>
                              <a:gd name="T25" fmla="*/ T24 w 43"/>
                              <a:gd name="T26" fmla="+- 0 368 335"/>
                              <a:gd name="T27" fmla="*/ 368 h 43"/>
                              <a:gd name="T28" fmla="+- 0 945 903"/>
                              <a:gd name="T29" fmla="*/ T28 w 43"/>
                              <a:gd name="T30" fmla="+- 0 345 335"/>
                              <a:gd name="T31" fmla="*/ 345 h 43"/>
                              <a:gd name="T32" fmla="+- 0 935 903"/>
                              <a:gd name="T33" fmla="*/ T32 w 43"/>
                              <a:gd name="T34" fmla="+- 0 335 335"/>
                              <a:gd name="T35"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2" y="0"/>
                                </a:moveTo>
                                <a:lnTo>
                                  <a:pt x="9" y="0"/>
                                </a:lnTo>
                                <a:lnTo>
                                  <a:pt x="0" y="10"/>
                                </a:lnTo>
                                <a:lnTo>
                                  <a:pt x="0" y="33"/>
                                </a:lnTo>
                                <a:lnTo>
                                  <a:pt x="9" y="43"/>
                                </a:lnTo>
                                <a:lnTo>
                                  <a:pt x="32" y="43"/>
                                </a:lnTo>
                                <a:lnTo>
                                  <a:pt x="42" y="33"/>
                                </a:lnTo>
                                <a:lnTo>
                                  <a:pt x="42" y="10"/>
                                </a:lnTo>
                                <a:lnTo>
                                  <a:pt x="32"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6"/>
                        <wps:cNvSpPr>
                          <a:spLocks/>
                        </wps:cNvSpPr>
                        <wps:spPr bwMode="auto">
                          <a:xfrm>
                            <a:off x="902" y="335"/>
                            <a:ext cx="43" cy="43"/>
                          </a:xfrm>
                          <a:custGeom>
                            <a:avLst/>
                            <a:gdLst>
                              <a:gd name="T0" fmla="+- 0 924 903"/>
                              <a:gd name="T1" fmla="*/ T0 w 43"/>
                              <a:gd name="T2" fmla="+- 0 335 335"/>
                              <a:gd name="T3" fmla="*/ 335 h 43"/>
                              <a:gd name="T4" fmla="+- 0 912 903"/>
                              <a:gd name="T5" fmla="*/ T4 w 43"/>
                              <a:gd name="T6" fmla="+- 0 335 335"/>
                              <a:gd name="T7" fmla="*/ 335 h 43"/>
                              <a:gd name="T8" fmla="+- 0 903 903"/>
                              <a:gd name="T9" fmla="*/ T8 w 43"/>
                              <a:gd name="T10" fmla="+- 0 345 335"/>
                              <a:gd name="T11" fmla="*/ 345 h 43"/>
                              <a:gd name="T12" fmla="+- 0 903 903"/>
                              <a:gd name="T13" fmla="*/ T12 w 43"/>
                              <a:gd name="T14" fmla="+- 0 357 335"/>
                              <a:gd name="T15" fmla="*/ 357 h 43"/>
                              <a:gd name="T16" fmla="+- 0 903 903"/>
                              <a:gd name="T17" fmla="*/ T16 w 43"/>
                              <a:gd name="T18" fmla="+- 0 368 335"/>
                              <a:gd name="T19" fmla="*/ 368 h 43"/>
                              <a:gd name="T20" fmla="+- 0 912 903"/>
                              <a:gd name="T21" fmla="*/ T20 w 43"/>
                              <a:gd name="T22" fmla="+- 0 378 335"/>
                              <a:gd name="T23" fmla="*/ 378 h 43"/>
                              <a:gd name="T24" fmla="+- 0 924 903"/>
                              <a:gd name="T25" fmla="*/ T24 w 43"/>
                              <a:gd name="T26" fmla="+- 0 378 335"/>
                              <a:gd name="T27" fmla="*/ 378 h 43"/>
                              <a:gd name="T28" fmla="+- 0 935 903"/>
                              <a:gd name="T29" fmla="*/ T28 w 43"/>
                              <a:gd name="T30" fmla="+- 0 378 335"/>
                              <a:gd name="T31" fmla="*/ 378 h 43"/>
                              <a:gd name="T32" fmla="+- 0 945 903"/>
                              <a:gd name="T33" fmla="*/ T32 w 43"/>
                              <a:gd name="T34" fmla="+- 0 368 335"/>
                              <a:gd name="T35" fmla="*/ 368 h 43"/>
                              <a:gd name="T36" fmla="+- 0 945 903"/>
                              <a:gd name="T37" fmla="*/ T36 w 43"/>
                              <a:gd name="T38" fmla="+- 0 357 335"/>
                              <a:gd name="T39" fmla="*/ 357 h 43"/>
                              <a:gd name="T40" fmla="+- 0 945 903"/>
                              <a:gd name="T41" fmla="*/ T40 w 43"/>
                              <a:gd name="T42" fmla="+- 0 345 335"/>
                              <a:gd name="T43" fmla="*/ 345 h 43"/>
                              <a:gd name="T44" fmla="+- 0 935 903"/>
                              <a:gd name="T45" fmla="*/ T44 w 43"/>
                              <a:gd name="T46" fmla="+- 0 335 335"/>
                              <a:gd name="T47" fmla="*/ 335 h 43"/>
                              <a:gd name="T48" fmla="+- 0 924 903"/>
                              <a:gd name="T49" fmla="*/ T48 w 43"/>
                              <a:gd name="T50" fmla="+- 0 335 335"/>
                              <a:gd name="T51"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10"/>
                                </a:lnTo>
                                <a:lnTo>
                                  <a:pt x="0" y="22"/>
                                </a:lnTo>
                                <a:lnTo>
                                  <a:pt x="0" y="33"/>
                                </a:lnTo>
                                <a:lnTo>
                                  <a:pt x="9" y="43"/>
                                </a:lnTo>
                                <a:lnTo>
                                  <a:pt x="21" y="43"/>
                                </a:lnTo>
                                <a:lnTo>
                                  <a:pt x="32" y="43"/>
                                </a:lnTo>
                                <a:lnTo>
                                  <a:pt x="42" y="33"/>
                                </a:lnTo>
                                <a:lnTo>
                                  <a:pt x="42" y="22"/>
                                </a:lnTo>
                                <a:lnTo>
                                  <a:pt x="42" y="10"/>
                                </a:lnTo>
                                <a:lnTo>
                                  <a:pt x="32"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5"/>
                        <wps:cNvSpPr>
                          <a:spLocks/>
                        </wps:cNvSpPr>
                        <wps:spPr bwMode="auto">
                          <a:xfrm>
                            <a:off x="1009" y="335"/>
                            <a:ext cx="43" cy="43"/>
                          </a:xfrm>
                          <a:custGeom>
                            <a:avLst/>
                            <a:gdLst>
                              <a:gd name="T0" fmla="+- 0 1042 1009"/>
                              <a:gd name="T1" fmla="*/ T0 w 43"/>
                              <a:gd name="T2" fmla="+- 0 335 335"/>
                              <a:gd name="T3" fmla="*/ 335 h 43"/>
                              <a:gd name="T4" fmla="+- 0 1019 1009"/>
                              <a:gd name="T5" fmla="*/ T4 w 43"/>
                              <a:gd name="T6" fmla="+- 0 335 335"/>
                              <a:gd name="T7" fmla="*/ 335 h 43"/>
                              <a:gd name="T8" fmla="+- 0 1009 1009"/>
                              <a:gd name="T9" fmla="*/ T8 w 43"/>
                              <a:gd name="T10" fmla="+- 0 345 335"/>
                              <a:gd name="T11" fmla="*/ 345 h 43"/>
                              <a:gd name="T12" fmla="+- 0 1009 1009"/>
                              <a:gd name="T13" fmla="*/ T12 w 43"/>
                              <a:gd name="T14" fmla="+- 0 368 335"/>
                              <a:gd name="T15" fmla="*/ 368 h 43"/>
                              <a:gd name="T16" fmla="+- 0 1019 1009"/>
                              <a:gd name="T17" fmla="*/ T16 w 43"/>
                              <a:gd name="T18" fmla="+- 0 378 335"/>
                              <a:gd name="T19" fmla="*/ 378 h 43"/>
                              <a:gd name="T20" fmla="+- 0 1042 1009"/>
                              <a:gd name="T21" fmla="*/ T20 w 43"/>
                              <a:gd name="T22" fmla="+- 0 378 335"/>
                              <a:gd name="T23" fmla="*/ 378 h 43"/>
                              <a:gd name="T24" fmla="+- 0 1051 1009"/>
                              <a:gd name="T25" fmla="*/ T24 w 43"/>
                              <a:gd name="T26" fmla="+- 0 368 335"/>
                              <a:gd name="T27" fmla="*/ 368 h 43"/>
                              <a:gd name="T28" fmla="+- 0 1051 1009"/>
                              <a:gd name="T29" fmla="*/ T28 w 43"/>
                              <a:gd name="T30" fmla="+- 0 345 335"/>
                              <a:gd name="T31" fmla="*/ 345 h 43"/>
                              <a:gd name="T32" fmla="+- 0 1042 1009"/>
                              <a:gd name="T33" fmla="*/ T32 w 43"/>
                              <a:gd name="T34" fmla="+- 0 335 335"/>
                              <a:gd name="T35"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10" y="0"/>
                                </a:lnTo>
                                <a:lnTo>
                                  <a:pt x="0" y="10"/>
                                </a:lnTo>
                                <a:lnTo>
                                  <a:pt x="0" y="33"/>
                                </a:lnTo>
                                <a:lnTo>
                                  <a:pt x="10" y="43"/>
                                </a:lnTo>
                                <a:lnTo>
                                  <a:pt x="33" y="43"/>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4"/>
                        <wps:cNvSpPr>
                          <a:spLocks/>
                        </wps:cNvSpPr>
                        <wps:spPr bwMode="auto">
                          <a:xfrm>
                            <a:off x="1009" y="335"/>
                            <a:ext cx="43" cy="43"/>
                          </a:xfrm>
                          <a:custGeom>
                            <a:avLst/>
                            <a:gdLst>
                              <a:gd name="T0" fmla="+- 0 1030 1009"/>
                              <a:gd name="T1" fmla="*/ T0 w 43"/>
                              <a:gd name="T2" fmla="+- 0 378 335"/>
                              <a:gd name="T3" fmla="*/ 378 h 43"/>
                              <a:gd name="T4" fmla="+- 0 1042 1009"/>
                              <a:gd name="T5" fmla="*/ T4 w 43"/>
                              <a:gd name="T6" fmla="+- 0 378 335"/>
                              <a:gd name="T7" fmla="*/ 378 h 43"/>
                              <a:gd name="T8" fmla="+- 0 1051 1009"/>
                              <a:gd name="T9" fmla="*/ T8 w 43"/>
                              <a:gd name="T10" fmla="+- 0 368 335"/>
                              <a:gd name="T11" fmla="*/ 368 h 43"/>
                              <a:gd name="T12" fmla="+- 0 1051 1009"/>
                              <a:gd name="T13" fmla="*/ T12 w 43"/>
                              <a:gd name="T14" fmla="+- 0 357 335"/>
                              <a:gd name="T15" fmla="*/ 357 h 43"/>
                              <a:gd name="T16" fmla="+- 0 1051 1009"/>
                              <a:gd name="T17" fmla="*/ T16 w 43"/>
                              <a:gd name="T18" fmla="+- 0 345 335"/>
                              <a:gd name="T19" fmla="*/ 345 h 43"/>
                              <a:gd name="T20" fmla="+- 0 1042 1009"/>
                              <a:gd name="T21" fmla="*/ T20 w 43"/>
                              <a:gd name="T22" fmla="+- 0 335 335"/>
                              <a:gd name="T23" fmla="*/ 335 h 43"/>
                              <a:gd name="T24" fmla="+- 0 1030 1009"/>
                              <a:gd name="T25" fmla="*/ T24 w 43"/>
                              <a:gd name="T26" fmla="+- 0 335 335"/>
                              <a:gd name="T27" fmla="*/ 335 h 43"/>
                              <a:gd name="T28" fmla="+- 0 1019 1009"/>
                              <a:gd name="T29" fmla="*/ T28 w 43"/>
                              <a:gd name="T30" fmla="+- 0 335 335"/>
                              <a:gd name="T31" fmla="*/ 335 h 43"/>
                              <a:gd name="T32" fmla="+- 0 1009 1009"/>
                              <a:gd name="T33" fmla="*/ T32 w 43"/>
                              <a:gd name="T34" fmla="+- 0 345 335"/>
                              <a:gd name="T35" fmla="*/ 345 h 43"/>
                              <a:gd name="T36" fmla="+- 0 1009 1009"/>
                              <a:gd name="T37" fmla="*/ T36 w 43"/>
                              <a:gd name="T38" fmla="+- 0 357 335"/>
                              <a:gd name="T39" fmla="*/ 357 h 43"/>
                              <a:gd name="T40" fmla="+- 0 1009 1009"/>
                              <a:gd name="T41" fmla="*/ T40 w 43"/>
                              <a:gd name="T42" fmla="+- 0 368 335"/>
                              <a:gd name="T43" fmla="*/ 368 h 43"/>
                              <a:gd name="T44" fmla="+- 0 1019 1009"/>
                              <a:gd name="T45" fmla="*/ T44 w 43"/>
                              <a:gd name="T46" fmla="+- 0 378 335"/>
                              <a:gd name="T47" fmla="*/ 378 h 43"/>
                              <a:gd name="T48" fmla="+- 0 1030 1009"/>
                              <a:gd name="T49" fmla="*/ T48 w 43"/>
                              <a:gd name="T50" fmla="+- 0 378 335"/>
                              <a:gd name="T51" fmla="*/ 37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43"/>
                                </a:moveTo>
                                <a:lnTo>
                                  <a:pt x="33" y="43"/>
                                </a:lnTo>
                                <a:lnTo>
                                  <a:pt x="42" y="33"/>
                                </a:lnTo>
                                <a:lnTo>
                                  <a:pt x="42" y="22"/>
                                </a:lnTo>
                                <a:lnTo>
                                  <a:pt x="42" y="10"/>
                                </a:lnTo>
                                <a:lnTo>
                                  <a:pt x="33" y="0"/>
                                </a:lnTo>
                                <a:lnTo>
                                  <a:pt x="21" y="0"/>
                                </a:lnTo>
                                <a:lnTo>
                                  <a:pt x="10" y="0"/>
                                </a:lnTo>
                                <a:lnTo>
                                  <a:pt x="0" y="10"/>
                                </a:lnTo>
                                <a:lnTo>
                                  <a:pt x="0" y="22"/>
                                </a:lnTo>
                                <a:lnTo>
                                  <a:pt x="0" y="33"/>
                                </a:lnTo>
                                <a:lnTo>
                                  <a:pt x="10" y="43"/>
                                </a:lnTo>
                                <a:lnTo>
                                  <a:pt x="21" y="43"/>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3"/>
                        <wps:cNvSpPr>
                          <a:spLocks/>
                        </wps:cNvSpPr>
                        <wps:spPr bwMode="auto">
                          <a:xfrm>
                            <a:off x="795" y="335"/>
                            <a:ext cx="43" cy="43"/>
                          </a:xfrm>
                          <a:custGeom>
                            <a:avLst/>
                            <a:gdLst>
                              <a:gd name="T0" fmla="+- 0 829 796"/>
                              <a:gd name="T1" fmla="*/ T0 w 43"/>
                              <a:gd name="T2" fmla="+- 0 335 335"/>
                              <a:gd name="T3" fmla="*/ 335 h 43"/>
                              <a:gd name="T4" fmla="+- 0 805 796"/>
                              <a:gd name="T5" fmla="*/ T4 w 43"/>
                              <a:gd name="T6" fmla="+- 0 335 335"/>
                              <a:gd name="T7" fmla="*/ 335 h 43"/>
                              <a:gd name="T8" fmla="+- 0 796 796"/>
                              <a:gd name="T9" fmla="*/ T8 w 43"/>
                              <a:gd name="T10" fmla="+- 0 345 335"/>
                              <a:gd name="T11" fmla="*/ 345 h 43"/>
                              <a:gd name="T12" fmla="+- 0 796 796"/>
                              <a:gd name="T13" fmla="*/ T12 w 43"/>
                              <a:gd name="T14" fmla="+- 0 368 335"/>
                              <a:gd name="T15" fmla="*/ 368 h 43"/>
                              <a:gd name="T16" fmla="+- 0 805 796"/>
                              <a:gd name="T17" fmla="*/ T16 w 43"/>
                              <a:gd name="T18" fmla="+- 0 378 335"/>
                              <a:gd name="T19" fmla="*/ 378 h 43"/>
                              <a:gd name="T20" fmla="+- 0 829 796"/>
                              <a:gd name="T21" fmla="*/ T20 w 43"/>
                              <a:gd name="T22" fmla="+- 0 378 335"/>
                              <a:gd name="T23" fmla="*/ 378 h 43"/>
                              <a:gd name="T24" fmla="+- 0 838 796"/>
                              <a:gd name="T25" fmla="*/ T24 w 43"/>
                              <a:gd name="T26" fmla="+- 0 368 335"/>
                              <a:gd name="T27" fmla="*/ 368 h 43"/>
                              <a:gd name="T28" fmla="+- 0 838 796"/>
                              <a:gd name="T29" fmla="*/ T28 w 43"/>
                              <a:gd name="T30" fmla="+- 0 345 335"/>
                              <a:gd name="T31" fmla="*/ 345 h 43"/>
                              <a:gd name="T32" fmla="+- 0 829 796"/>
                              <a:gd name="T33" fmla="*/ T32 w 43"/>
                              <a:gd name="T34" fmla="+- 0 335 335"/>
                              <a:gd name="T35"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10"/>
                                </a:lnTo>
                                <a:lnTo>
                                  <a:pt x="0" y="33"/>
                                </a:lnTo>
                                <a:lnTo>
                                  <a:pt x="9" y="43"/>
                                </a:lnTo>
                                <a:lnTo>
                                  <a:pt x="33" y="43"/>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2"/>
                        <wps:cNvSpPr>
                          <a:spLocks/>
                        </wps:cNvSpPr>
                        <wps:spPr bwMode="auto">
                          <a:xfrm>
                            <a:off x="795" y="335"/>
                            <a:ext cx="43" cy="43"/>
                          </a:xfrm>
                          <a:custGeom>
                            <a:avLst/>
                            <a:gdLst>
                              <a:gd name="T0" fmla="+- 0 817 796"/>
                              <a:gd name="T1" fmla="*/ T0 w 43"/>
                              <a:gd name="T2" fmla="+- 0 335 335"/>
                              <a:gd name="T3" fmla="*/ 335 h 43"/>
                              <a:gd name="T4" fmla="+- 0 805 796"/>
                              <a:gd name="T5" fmla="*/ T4 w 43"/>
                              <a:gd name="T6" fmla="+- 0 335 335"/>
                              <a:gd name="T7" fmla="*/ 335 h 43"/>
                              <a:gd name="T8" fmla="+- 0 796 796"/>
                              <a:gd name="T9" fmla="*/ T8 w 43"/>
                              <a:gd name="T10" fmla="+- 0 345 335"/>
                              <a:gd name="T11" fmla="*/ 345 h 43"/>
                              <a:gd name="T12" fmla="+- 0 796 796"/>
                              <a:gd name="T13" fmla="*/ T12 w 43"/>
                              <a:gd name="T14" fmla="+- 0 357 335"/>
                              <a:gd name="T15" fmla="*/ 357 h 43"/>
                              <a:gd name="T16" fmla="+- 0 796 796"/>
                              <a:gd name="T17" fmla="*/ T16 w 43"/>
                              <a:gd name="T18" fmla="+- 0 368 335"/>
                              <a:gd name="T19" fmla="*/ 368 h 43"/>
                              <a:gd name="T20" fmla="+- 0 805 796"/>
                              <a:gd name="T21" fmla="*/ T20 w 43"/>
                              <a:gd name="T22" fmla="+- 0 378 335"/>
                              <a:gd name="T23" fmla="*/ 378 h 43"/>
                              <a:gd name="T24" fmla="+- 0 817 796"/>
                              <a:gd name="T25" fmla="*/ T24 w 43"/>
                              <a:gd name="T26" fmla="+- 0 378 335"/>
                              <a:gd name="T27" fmla="*/ 378 h 43"/>
                              <a:gd name="T28" fmla="+- 0 829 796"/>
                              <a:gd name="T29" fmla="*/ T28 w 43"/>
                              <a:gd name="T30" fmla="+- 0 378 335"/>
                              <a:gd name="T31" fmla="*/ 378 h 43"/>
                              <a:gd name="T32" fmla="+- 0 838 796"/>
                              <a:gd name="T33" fmla="*/ T32 w 43"/>
                              <a:gd name="T34" fmla="+- 0 368 335"/>
                              <a:gd name="T35" fmla="*/ 368 h 43"/>
                              <a:gd name="T36" fmla="+- 0 838 796"/>
                              <a:gd name="T37" fmla="*/ T36 w 43"/>
                              <a:gd name="T38" fmla="+- 0 357 335"/>
                              <a:gd name="T39" fmla="*/ 357 h 43"/>
                              <a:gd name="T40" fmla="+- 0 838 796"/>
                              <a:gd name="T41" fmla="*/ T40 w 43"/>
                              <a:gd name="T42" fmla="+- 0 345 335"/>
                              <a:gd name="T43" fmla="*/ 345 h 43"/>
                              <a:gd name="T44" fmla="+- 0 829 796"/>
                              <a:gd name="T45" fmla="*/ T44 w 43"/>
                              <a:gd name="T46" fmla="+- 0 335 335"/>
                              <a:gd name="T47" fmla="*/ 335 h 43"/>
                              <a:gd name="T48" fmla="+- 0 817 796"/>
                              <a:gd name="T49" fmla="*/ T48 w 43"/>
                              <a:gd name="T50" fmla="+- 0 335 335"/>
                              <a:gd name="T51"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10"/>
                                </a:lnTo>
                                <a:lnTo>
                                  <a:pt x="0" y="22"/>
                                </a:lnTo>
                                <a:lnTo>
                                  <a:pt x="0" y="33"/>
                                </a:lnTo>
                                <a:lnTo>
                                  <a:pt x="9" y="43"/>
                                </a:lnTo>
                                <a:lnTo>
                                  <a:pt x="21" y="43"/>
                                </a:lnTo>
                                <a:lnTo>
                                  <a:pt x="33" y="43"/>
                                </a:lnTo>
                                <a:lnTo>
                                  <a:pt x="42" y="33"/>
                                </a:lnTo>
                                <a:lnTo>
                                  <a:pt x="42" y="22"/>
                                </a:lnTo>
                                <a:lnTo>
                                  <a:pt x="42" y="10"/>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1"/>
                        <wps:cNvSpPr>
                          <a:spLocks/>
                        </wps:cNvSpPr>
                        <wps:spPr bwMode="auto">
                          <a:xfrm>
                            <a:off x="795" y="442"/>
                            <a:ext cx="43" cy="43"/>
                          </a:xfrm>
                          <a:custGeom>
                            <a:avLst/>
                            <a:gdLst>
                              <a:gd name="T0" fmla="+- 0 829 796"/>
                              <a:gd name="T1" fmla="*/ T0 w 43"/>
                              <a:gd name="T2" fmla="+- 0 442 442"/>
                              <a:gd name="T3" fmla="*/ 442 h 43"/>
                              <a:gd name="T4" fmla="+- 0 805 796"/>
                              <a:gd name="T5" fmla="*/ T4 w 43"/>
                              <a:gd name="T6" fmla="+- 0 442 442"/>
                              <a:gd name="T7" fmla="*/ 442 h 43"/>
                              <a:gd name="T8" fmla="+- 0 796 796"/>
                              <a:gd name="T9" fmla="*/ T8 w 43"/>
                              <a:gd name="T10" fmla="+- 0 452 442"/>
                              <a:gd name="T11" fmla="*/ 452 h 43"/>
                              <a:gd name="T12" fmla="+- 0 796 796"/>
                              <a:gd name="T13" fmla="*/ T12 w 43"/>
                              <a:gd name="T14" fmla="+- 0 475 442"/>
                              <a:gd name="T15" fmla="*/ 475 h 43"/>
                              <a:gd name="T16" fmla="+- 0 805 796"/>
                              <a:gd name="T17" fmla="*/ T16 w 43"/>
                              <a:gd name="T18" fmla="+- 0 484 442"/>
                              <a:gd name="T19" fmla="*/ 484 h 43"/>
                              <a:gd name="T20" fmla="+- 0 829 796"/>
                              <a:gd name="T21" fmla="*/ T20 w 43"/>
                              <a:gd name="T22" fmla="+- 0 484 442"/>
                              <a:gd name="T23" fmla="*/ 484 h 43"/>
                              <a:gd name="T24" fmla="+- 0 838 796"/>
                              <a:gd name="T25" fmla="*/ T24 w 43"/>
                              <a:gd name="T26" fmla="+- 0 475 442"/>
                              <a:gd name="T27" fmla="*/ 475 h 43"/>
                              <a:gd name="T28" fmla="+- 0 838 796"/>
                              <a:gd name="T29" fmla="*/ T28 w 43"/>
                              <a:gd name="T30" fmla="+- 0 452 442"/>
                              <a:gd name="T31" fmla="*/ 452 h 43"/>
                              <a:gd name="T32" fmla="+- 0 829 796"/>
                              <a:gd name="T33" fmla="*/ T32 w 43"/>
                              <a:gd name="T34" fmla="+- 0 442 442"/>
                              <a:gd name="T35"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10"/>
                                </a:lnTo>
                                <a:lnTo>
                                  <a:pt x="0" y="33"/>
                                </a:lnTo>
                                <a:lnTo>
                                  <a:pt x="9" y="42"/>
                                </a:lnTo>
                                <a:lnTo>
                                  <a:pt x="33" y="42"/>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0"/>
                        <wps:cNvSpPr>
                          <a:spLocks/>
                        </wps:cNvSpPr>
                        <wps:spPr bwMode="auto">
                          <a:xfrm>
                            <a:off x="795" y="442"/>
                            <a:ext cx="43" cy="43"/>
                          </a:xfrm>
                          <a:custGeom>
                            <a:avLst/>
                            <a:gdLst>
                              <a:gd name="T0" fmla="+- 0 817 796"/>
                              <a:gd name="T1" fmla="*/ T0 w 43"/>
                              <a:gd name="T2" fmla="+- 0 442 442"/>
                              <a:gd name="T3" fmla="*/ 442 h 43"/>
                              <a:gd name="T4" fmla="+- 0 805 796"/>
                              <a:gd name="T5" fmla="*/ T4 w 43"/>
                              <a:gd name="T6" fmla="+- 0 442 442"/>
                              <a:gd name="T7" fmla="*/ 442 h 43"/>
                              <a:gd name="T8" fmla="+- 0 796 796"/>
                              <a:gd name="T9" fmla="*/ T8 w 43"/>
                              <a:gd name="T10" fmla="+- 0 452 442"/>
                              <a:gd name="T11" fmla="*/ 452 h 43"/>
                              <a:gd name="T12" fmla="+- 0 796 796"/>
                              <a:gd name="T13" fmla="*/ T12 w 43"/>
                              <a:gd name="T14" fmla="+- 0 463 442"/>
                              <a:gd name="T15" fmla="*/ 463 h 43"/>
                              <a:gd name="T16" fmla="+- 0 796 796"/>
                              <a:gd name="T17" fmla="*/ T16 w 43"/>
                              <a:gd name="T18" fmla="+- 0 475 442"/>
                              <a:gd name="T19" fmla="*/ 475 h 43"/>
                              <a:gd name="T20" fmla="+- 0 805 796"/>
                              <a:gd name="T21" fmla="*/ T20 w 43"/>
                              <a:gd name="T22" fmla="+- 0 484 442"/>
                              <a:gd name="T23" fmla="*/ 484 h 43"/>
                              <a:gd name="T24" fmla="+- 0 817 796"/>
                              <a:gd name="T25" fmla="*/ T24 w 43"/>
                              <a:gd name="T26" fmla="+- 0 484 442"/>
                              <a:gd name="T27" fmla="*/ 484 h 43"/>
                              <a:gd name="T28" fmla="+- 0 829 796"/>
                              <a:gd name="T29" fmla="*/ T28 w 43"/>
                              <a:gd name="T30" fmla="+- 0 484 442"/>
                              <a:gd name="T31" fmla="*/ 484 h 43"/>
                              <a:gd name="T32" fmla="+- 0 838 796"/>
                              <a:gd name="T33" fmla="*/ T32 w 43"/>
                              <a:gd name="T34" fmla="+- 0 475 442"/>
                              <a:gd name="T35" fmla="*/ 475 h 43"/>
                              <a:gd name="T36" fmla="+- 0 838 796"/>
                              <a:gd name="T37" fmla="*/ T36 w 43"/>
                              <a:gd name="T38" fmla="+- 0 463 442"/>
                              <a:gd name="T39" fmla="*/ 463 h 43"/>
                              <a:gd name="T40" fmla="+- 0 838 796"/>
                              <a:gd name="T41" fmla="*/ T40 w 43"/>
                              <a:gd name="T42" fmla="+- 0 452 442"/>
                              <a:gd name="T43" fmla="*/ 452 h 43"/>
                              <a:gd name="T44" fmla="+- 0 829 796"/>
                              <a:gd name="T45" fmla="*/ T44 w 43"/>
                              <a:gd name="T46" fmla="+- 0 442 442"/>
                              <a:gd name="T47" fmla="*/ 442 h 43"/>
                              <a:gd name="T48" fmla="+- 0 817 796"/>
                              <a:gd name="T49" fmla="*/ T48 w 43"/>
                              <a:gd name="T50" fmla="+- 0 442 442"/>
                              <a:gd name="T51"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10"/>
                                </a:lnTo>
                                <a:lnTo>
                                  <a:pt x="0" y="21"/>
                                </a:lnTo>
                                <a:lnTo>
                                  <a:pt x="0" y="33"/>
                                </a:lnTo>
                                <a:lnTo>
                                  <a:pt x="9" y="42"/>
                                </a:lnTo>
                                <a:lnTo>
                                  <a:pt x="21" y="42"/>
                                </a:lnTo>
                                <a:lnTo>
                                  <a:pt x="33" y="42"/>
                                </a:lnTo>
                                <a:lnTo>
                                  <a:pt x="42" y="33"/>
                                </a:lnTo>
                                <a:lnTo>
                                  <a:pt x="42" y="21"/>
                                </a:lnTo>
                                <a:lnTo>
                                  <a:pt x="42" y="10"/>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9"/>
                        <wps:cNvSpPr>
                          <a:spLocks/>
                        </wps:cNvSpPr>
                        <wps:spPr bwMode="auto">
                          <a:xfrm>
                            <a:off x="1009" y="442"/>
                            <a:ext cx="43" cy="43"/>
                          </a:xfrm>
                          <a:custGeom>
                            <a:avLst/>
                            <a:gdLst>
                              <a:gd name="T0" fmla="+- 0 1042 1009"/>
                              <a:gd name="T1" fmla="*/ T0 w 43"/>
                              <a:gd name="T2" fmla="+- 0 442 442"/>
                              <a:gd name="T3" fmla="*/ 442 h 43"/>
                              <a:gd name="T4" fmla="+- 0 1019 1009"/>
                              <a:gd name="T5" fmla="*/ T4 w 43"/>
                              <a:gd name="T6" fmla="+- 0 442 442"/>
                              <a:gd name="T7" fmla="*/ 442 h 43"/>
                              <a:gd name="T8" fmla="+- 0 1009 1009"/>
                              <a:gd name="T9" fmla="*/ T8 w 43"/>
                              <a:gd name="T10" fmla="+- 0 452 442"/>
                              <a:gd name="T11" fmla="*/ 452 h 43"/>
                              <a:gd name="T12" fmla="+- 0 1009 1009"/>
                              <a:gd name="T13" fmla="*/ T12 w 43"/>
                              <a:gd name="T14" fmla="+- 0 475 442"/>
                              <a:gd name="T15" fmla="*/ 475 h 43"/>
                              <a:gd name="T16" fmla="+- 0 1019 1009"/>
                              <a:gd name="T17" fmla="*/ T16 w 43"/>
                              <a:gd name="T18" fmla="+- 0 484 442"/>
                              <a:gd name="T19" fmla="*/ 484 h 43"/>
                              <a:gd name="T20" fmla="+- 0 1042 1009"/>
                              <a:gd name="T21" fmla="*/ T20 w 43"/>
                              <a:gd name="T22" fmla="+- 0 484 442"/>
                              <a:gd name="T23" fmla="*/ 484 h 43"/>
                              <a:gd name="T24" fmla="+- 0 1051 1009"/>
                              <a:gd name="T25" fmla="*/ T24 w 43"/>
                              <a:gd name="T26" fmla="+- 0 475 442"/>
                              <a:gd name="T27" fmla="*/ 475 h 43"/>
                              <a:gd name="T28" fmla="+- 0 1051 1009"/>
                              <a:gd name="T29" fmla="*/ T28 w 43"/>
                              <a:gd name="T30" fmla="+- 0 452 442"/>
                              <a:gd name="T31" fmla="*/ 452 h 43"/>
                              <a:gd name="T32" fmla="+- 0 1042 1009"/>
                              <a:gd name="T33" fmla="*/ T32 w 43"/>
                              <a:gd name="T34" fmla="+- 0 442 442"/>
                              <a:gd name="T35"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10" y="0"/>
                                </a:lnTo>
                                <a:lnTo>
                                  <a:pt x="0" y="10"/>
                                </a:lnTo>
                                <a:lnTo>
                                  <a:pt x="0" y="33"/>
                                </a:lnTo>
                                <a:lnTo>
                                  <a:pt x="10" y="42"/>
                                </a:lnTo>
                                <a:lnTo>
                                  <a:pt x="33" y="42"/>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
                        <wps:cNvSpPr>
                          <a:spLocks/>
                        </wps:cNvSpPr>
                        <wps:spPr bwMode="auto">
                          <a:xfrm>
                            <a:off x="1009" y="442"/>
                            <a:ext cx="43" cy="43"/>
                          </a:xfrm>
                          <a:custGeom>
                            <a:avLst/>
                            <a:gdLst>
                              <a:gd name="T0" fmla="+- 0 1030 1009"/>
                              <a:gd name="T1" fmla="*/ T0 w 43"/>
                              <a:gd name="T2" fmla="+- 0 442 442"/>
                              <a:gd name="T3" fmla="*/ 442 h 43"/>
                              <a:gd name="T4" fmla="+- 0 1019 1009"/>
                              <a:gd name="T5" fmla="*/ T4 w 43"/>
                              <a:gd name="T6" fmla="+- 0 442 442"/>
                              <a:gd name="T7" fmla="*/ 442 h 43"/>
                              <a:gd name="T8" fmla="+- 0 1009 1009"/>
                              <a:gd name="T9" fmla="*/ T8 w 43"/>
                              <a:gd name="T10" fmla="+- 0 452 442"/>
                              <a:gd name="T11" fmla="*/ 452 h 43"/>
                              <a:gd name="T12" fmla="+- 0 1009 1009"/>
                              <a:gd name="T13" fmla="*/ T12 w 43"/>
                              <a:gd name="T14" fmla="+- 0 463 442"/>
                              <a:gd name="T15" fmla="*/ 463 h 43"/>
                              <a:gd name="T16" fmla="+- 0 1009 1009"/>
                              <a:gd name="T17" fmla="*/ T16 w 43"/>
                              <a:gd name="T18" fmla="+- 0 475 442"/>
                              <a:gd name="T19" fmla="*/ 475 h 43"/>
                              <a:gd name="T20" fmla="+- 0 1019 1009"/>
                              <a:gd name="T21" fmla="*/ T20 w 43"/>
                              <a:gd name="T22" fmla="+- 0 484 442"/>
                              <a:gd name="T23" fmla="*/ 484 h 43"/>
                              <a:gd name="T24" fmla="+- 0 1030 1009"/>
                              <a:gd name="T25" fmla="*/ T24 w 43"/>
                              <a:gd name="T26" fmla="+- 0 484 442"/>
                              <a:gd name="T27" fmla="*/ 484 h 43"/>
                              <a:gd name="T28" fmla="+- 0 1042 1009"/>
                              <a:gd name="T29" fmla="*/ T28 w 43"/>
                              <a:gd name="T30" fmla="+- 0 484 442"/>
                              <a:gd name="T31" fmla="*/ 484 h 43"/>
                              <a:gd name="T32" fmla="+- 0 1051 1009"/>
                              <a:gd name="T33" fmla="*/ T32 w 43"/>
                              <a:gd name="T34" fmla="+- 0 475 442"/>
                              <a:gd name="T35" fmla="*/ 475 h 43"/>
                              <a:gd name="T36" fmla="+- 0 1051 1009"/>
                              <a:gd name="T37" fmla="*/ T36 w 43"/>
                              <a:gd name="T38" fmla="+- 0 463 442"/>
                              <a:gd name="T39" fmla="*/ 463 h 43"/>
                              <a:gd name="T40" fmla="+- 0 1051 1009"/>
                              <a:gd name="T41" fmla="*/ T40 w 43"/>
                              <a:gd name="T42" fmla="+- 0 452 442"/>
                              <a:gd name="T43" fmla="*/ 452 h 43"/>
                              <a:gd name="T44" fmla="+- 0 1042 1009"/>
                              <a:gd name="T45" fmla="*/ T44 w 43"/>
                              <a:gd name="T46" fmla="+- 0 442 442"/>
                              <a:gd name="T47" fmla="*/ 442 h 43"/>
                              <a:gd name="T48" fmla="+- 0 1030 1009"/>
                              <a:gd name="T49" fmla="*/ T48 w 43"/>
                              <a:gd name="T50" fmla="+- 0 442 442"/>
                              <a:gd name="T51"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10" y="0"/>
                                </a:lnTo>
                                <a:lnTo>
                                  <a:pt x="0" y="10"/>
                                </a:lnTo>
                                <a:lnTo>
                                  <a:pt x="0" y="21"/>
                                </a:lnTo>
                                <a:lnTo>
                                  <a:pt x="0" y="33"/>
                                </a:lnTo>
                                <a:lnTo>
                                  <a:pt x="10" y="42"/>
                                </a:lnTo>
                                <a:lnTo>
                                  <a:pt x="21" y="42"/>
                                </a:lnTo>
                                <a:lnTo>
                                  <a:pt x="33" y="42"/>
                                </a:lnTo>
                                <a:lnTo>
                                  <a:pt x="42" y="33"/>
                                </a:lnTo>
                                <a:lnTo>
                                  <a:pt x="42" y="21"/>
                                </a:lnTo>
                                <a:lnTo>
                                  <a:pt x="42" y="10"/>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7"/>
                        <wps:cNvSpPr>
                          <a:spLocks/>
                        </wps:cNvSpPr>
                        <wps:spPr bwMode="auto">
                          <a:xfrm>
                            <a:off x="902" y="548"/>
                            <a:ext cx="43" cy="43"/>
                          </a:xfrm>
                          <a:custGeom>
                            <a:avLst/>
                            <a:gdLst>
                              <a:gd name="T0" fmla="+- 0 935 903"/>
                              <a:gd name="T1" fmla="*/ T0 w 43"/>
                              <a:gd name="T2" fmla="+- 0 549 549"/>
                              <a:gd name="T3" fmla="*/ 549 h 43"/>
                              <a:gd name="T4" fmla="+- 0 912 903"/>
                              <a:gd name="T5" fmla="*/ T4 w 43"/>
                              <a:gd name="T6" fmla="+- 0 549 549"/>
                              <a:gd name="T7" fmla="*/ 549 h 43"/>
                              <a:gd name="T8" fmla="+- 0 903 903"/>
                              <a:gd name="T9" fmla="*/ T8 w 43"/>
                              <a:gd name="T10" fmla="+- 0 558 549"/>
                              <a:gd name="T11" fmla="*/ 558 h 43"/>
                              <a:gd name="T12" fmla="+- 0 903 903"/>
                              <a:gd name="T13" fmla="*/ T12 w 43"/>
                              <a:gd name="T14" fmla="+- 0 581 549"/>
                              <a:gd name="T15" fmla="*/ 581 h 43"/>
                              <a:gd name="T16" fmla="+- 0 912 903"/>
                              <a:gd name="T17" fmla="*/ T16 w 43"/>
                              <a:gd name="T18" fmla="+- 0 591 549"/>
                              <a:gd name="T19" fmla="*/ 591 h 43"/>
                              <a:gd name="T20" fmla="+- 0 935 903"/>
                              <a:gd name="T21" fmla="*/ T20 w 43"/>
                              <a:gd name="T22" fmla="+- 0 591 549"/>
                              <a:gd name="T23" fmla="*/ 591 h 43"/>
                              <a:gd name="T24" fmla="+- 0 945 903"/>
                              <a:gd name="T25" fmla="*/ T24 w 43"/>
                              <a:gd name="T26" fmla="+- 0 581 549"/>
                              <a:gd name="T27" fmla="*/ 581 h 43"/>
                              <a:gd name="T28" fmla="+- 0 945 903"/>
                              <a:gd name="T29" fmla="*/ T28 w 43"/>
                              <a:gd name="T30" fmla="+- 0 558 549"/>
                              <a:gd name="T31" fmla="*/ 558 h 43"/>
                              <a:gd name="T32" fmla="+- 0 935 903"/>
                              <a:gd name="T33" fmla="*/ T32 w 43"/>
                              <a:gd name="T34" fmla="+- 0 549 549"/>
                              <a:gd name="T35"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2" y="0"/>
                                </a:moveTo>
                                <a:lnTo>
                                  <a:pt x="9" y="0"/>
                                </a:lnTo>
                                <a:lnTo>
                                  <a:pt x="0" y="9"/>
                                </a:lnTo>
                                <a:lnTo>
                                  <a:pt x="0" y="32"/>
                                </a:lnTo>
                                <a:lnTo>
                                  <a:pt x="9" y="42"/>
                                </a:lnTo>
                                <a:lnTo>
                                  <a:pt x="32" y="42"/>
                                </a:lnTo>
                                <a:lnTo>
                                  <a:pt x="42" y="32"/>
                                </a:lnTo>
                                <a:lnTo>
                                  <a:pt x="42" y="9"/>
                                </a:lnTo>
                                <a:lnTo>
                                  <a:pt x="32"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6"/>
                        <wps:cNvSpPr>
                          <a:spLocks/>
                        </wps:cNvSpPr>
                        <wps:spPr bwMode="auto">
                          <a:xfrm>
                            <a:off x="902" y="548"/>
                            <a:ext cx="43" cy="43"/>
                          </a:xfrm>
                          <a:custGeom>
                            <a:avLst/>
                            <a:gdLst>
                              <a:gd name="T0" fmla="+- 0 924 903"/>
                              <a:gd name="T1" fmla="*/ T0 w 43"/>
                              <a:gd name="T2" fmla="+- 0 549 549"/>
                              <a:gd name="T3" fmla="*/ 549 h 43"/>
                              <a:gd name="T4" fmla="+- 0 912 903"/>
                              <a:gd name="T5" fmla="*/ T4 w 43"/>
                              <a:gd name="T6" fmla="+- 0 549 549"/>
                              <a:gd name="T7" fmla="*/ 549 h 43"/>
                              <a:gd name="T8" fmla="+- 0 903 903"/>
                              <a:gd name="T9" fmla="*/ T8 w 43"/>
                              <a:gd name="T10" fmla="+- 0 558 549"/>
                              <a:gd name="T11" fmla="*/ 558 h 43"/>
                              <a:gd name="T12" fmla="+- 0 903 903"/>
                              <a:gd name="T13" fmla="*/ T12 w 43"/>
                              <a:gd name="T14" fmla="+- 0 570 549"/>
                              <a:gd name="T15" fmla="*/ 570 h 43"/>
                              <a:gd name="T16" fmla="+- 0 903 903"/>
                              <a:gd name="T17" fmla="*/ T16 w 43"/>
                              <a:gd name="T18" fmla="+- 0 581 549"/>
                              <a:gd name="T19" fmla="*/ 581 h 43"/>
                              <a:gd name="T20" fmla="+- 0 912 903"/>
                              <a:gd name="T21" fmla="*/ T20 w 43"/>
                              <a:gd name="T22" fmla="+- 0 591 549"/>
                              <a:gd name="T23" fmla="*/ 591 h 43"/>
                              <a:gd name="T24" fmla="+- 0 924 903"/>
                              <a:gd name="T25" fmla="*/ T24 w 43"/>
                              <a:gd name="T26" fmla="+- 0 591 549"/>
                              <a:gd name="T27" fmla="*/ 591 h 43"/>
                              <a:gd name="T28" fmla="+- 0 935 903"/>
                              <a:gd name="T29" fmla="*/ T28 w 43"/>
                              <a:gd name="T30" fmla="+- 0 591 549"/>
                              <a:gd name="T31" fmla="*/ 591 h 43"/>
                              <a:gd name="T32" fmla="+- 0 945 903"/>
                              <a:gd name="T33" fmla="*/ T32 w 43"/>
                              <a:gd name="T34" fmla="+- 0 581 549"/>
                              <a:gd name="T35" fmla="*/ 581 h 43"/>
                              <a:gd name="T36" fmla="+- 0 945 903"/>
                              <a:gd name="T37" fmla="*/ T36 w 43"/>
                              <a:gd name="T38" fmla="+- 0 570 549"/>
                              <a:gd name="T39" fmla="*/ 570 h 43"/>
                              <a:gd name="T40" fmla="+- 0 945 903"/>
                              <a:gd name="T41" fmla="*/ T40 w 43"/>
                              <a:gd name="T42" fmla="+- 0 558 549"/>
                              <a:gd name="T43" fmla="*/ 558 h 43"/>
                              <a:gd name="T44" fmla="+- 0 935 903"/>
                              <a:gd name="T45" fmla="*/ T44 w 43"/>
                              <a:gd name="T46" fmla="+- 0 549 549"/>
                              <a:gd name="T47" fmla="*/ 549 h 43"/>
                              <a:gd name="T48" fmla="+- 0 924 903"/>
                              <a:gd name="T49" fmla="*/ T48 w 43"/>
                              <a:gd name="T50" fmla="+- 0 549 549"/>
                              <a:gd name="T51"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9"/>
                                </a:lnTo>
                                <a:lnTo>
                                  <a:pt x="0" y="21"/>
                                </a:lnTo>
                                <a:lnTo>
                                  <a:pt x="0" y="32"/>
                                </a:lnTo>
                                <a:lnTo>
                                  <a:pt x="9" y="42"/>
                                </a:lnTo>
                                <a:lnTo>
                                  <a:pt x="21" y="42"/>
                                </a:lnTo>
                                <a:lnTo>
                                  <a:pt x="32" y="42"/>
                                </a:lnTo>
                                <a:lnTo>
                                  <a:pt x="42" y="32"/>
                                </a:lnTo>
                                <a:lnTo>
                                  <a:pt x="42" y="21"/>
                                </a:lnTo>
                                <a:lnTo>
                                  <a:pt x="42" y="9"/>
                                </a:lnTo>
                                <a:lnTo>
                                  <a:pt x="32"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5"/>
                        <wps:cNvSpPr>
                          <a:spLocks/>
                        </wps:cNvSpPr>
                        <wps:spPr bwMode="auto">
                          <a:xfrm>
                            <a:off x="1009" y="548"/>
                            <a:ext cx="43" cy="43"/>
                          </a:xfrm>
                          <a:custGeom>
                            <a:avLst/>
                            <a:gdLst>
                              <a:gd name="T0" fmla="+- 0 1042 1009"/>
                              <a:gd name="T1" fmla="*/ T0 w 43"/>
                              <a:gd name="T2" fmla="+- 0 549 549"/>
                              <a:gd name="T3" fmla="*/ 549 h 43"/>
                              <a:gd name="T4" fmla="+- 0 1019 1009"/>
                              <a:gd name="T5" fmla="*/ T4 w 43"/>
                              <a:gd name="T6" fmla="+- 0 549 549"/>
                              <a:gd name="T7" fmla="*/ 549 h 43"/>
                              <a:gd name="T8" fmla="+- 0 1009 1009"/>
                              <a:gd name="T9" fmla="*/ T8 w 43"/>
                              <a:gd name="T10" fmla="+- 0 558 549"/>
                              <a:gd name="T11" fmla="*/ 558 h 43"/>
                              <a:gd name="T12" fmla="+- 0 1009 1009"/>
                              <a:gd name="T13" fmla="*/ T12 w 43"/>
                              <a:gd name="T14" fmla="+- 0 581 549"/>
                              <a:gd name="T15" fmla="*/ 581 h 43"/>
                              <a:gd name="T16" fmla="+- 0 1019 1009"/>
                              <a:gd name="T17" fmla="*/ T16 w 43"/>
                              <a:gd name="T18" fmla="+- 0 591 549"/>
                              <a:gd name="T19" fmla="*/ 591 h 43"/>
                              <a:gd name="T20" fmla="+- 0 1042 1009"/>
                              <a:gd name="T21" fmla="*/ T20 w 43"/>
                              <a:gd name="T22" fmla="+- 0 591 549"/>
                              <a:gd name="T23" fmla="*/ 591 h 43"/>
                              <a:gd name="T24" fmla="+- 0 1051 1009"/>
                              <a:gd name="T25" fmla="*/ T24 w 43"/>
                              <a:gd name="T26" fmla="+- 0 581 549"/>
                              <a:gd name="T27" fmla="*/ 581 h 43"/>
                              <a:gd name="T28" fmla="+- 0 1051 1009"/>
                              <a:gd name="T29" fmla="*/ T28 w 43"/>
                              <a:gd name="T30" fmla="+- 0 558 549"/>
                              <a:gd name="T31" fmla="*/ 558 h 43"/>
                              <a:gd name="T32" fmla="+- 0 1042 1009"/>
                              <a:gd name="T33" fmla="*/ T32 w 43"/>
                              <a:gd name="T34" fmla="+- 0 549 549"/>
                              <a:gd name="T35"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10" y="0"/>
                                </a:lnTo>
                                <a:lnTo>
                                  <a:pt x="0" y="9"/>
                                </a:lnTo>
                                <a:lnTo>
                                  <a:pt x="0" y="32"/>
                                </a:lnTo>
                                <a:lnTo>
                                  <a:pt x="10" y="42"/>
                                </a:lnTo>
                                <a:lnTo>
                                  <a:pt x="33" y="42"/>
                                </a:lnTo>
                                <a:lnTo>
                                  <a:pt x="42" y="32"/>
                                </a:lnTo>
                                <a:lnTo>
                                  <a:pt x="42" y="9"/>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4"/>
                        <wps:cNvSpPr>
                          <a:spLocks/>
                        </wps:cNvSpPr>
                        <wps:spPr bwMode="auto">
                          <a:xfrm>
                            <a:off x="1009" y="548"/>
                            <a:ext cx="43" cy="43"/>
                          </a:xfrm>
                          <a:custGeom>
                            <a:avLst/>
                            <a:gdLst>
                              <a:gd name="T0" fmla="+- 0 1030 1009"/>
                              <a:gd name="T1" fmla="*/ T0 w 43"/>
                              <a:gd name="T2" fmla="+- 0 549 549"/>
                              <a:gd name="T3" fmla="*/ 549 h 43"/>
                              <a:gd name="T4" fmla="+- 0 1019 1009"/>
                              <a:gd name="T5" fmla="*/ T4 w 43"/>
                              <a:gd name="T6" fmla="+- 0 549 549"/>
                              <a:gd name="T7" fmla="*/ 549 h 43"/>
                              <a:gd name="T8" fmla="+- 0 1009 1009"/>
                              <a:gd name="T9" fmla="*/ T8 w 43"/>
                              <a:gd name="T10" fmla="+- 0 558 549"/>
                              <a:gd name="T11" fmla="*/ 558 h 43"/>
                              <a:gd name="T12" fmla="+- 0 1009 1009"/>
                              <a:gd name="T13" fmla="*/ T12 w 43"/>
                              <a:gd name="T14" fmla="+- 0 570 549"/>
                              <a:gd name="T15" fmla="*/ 570 h 43"/>
                              <a:gd name="T16" fmla="+- 0 1009 1009"/>
                              <a:gd name="T17" fmla="*/ T16 w 43"/>
                              <a:gd name="T18" fmla="+- 0 581 549"/>
                              <a:gd name="T19" fmla="*/ 581 h 43"/>
                              <a:gd name="T20" fmla="+- 0 1019 1009"/>
                              <a:gd name="T21" fmla="*/ T20 w 43"/>
                              <a:gd name="T22" fmla="+- 0 591 549"/>
                              <a:gd name="T23" fmla="*/ 591 h 43"/>
                              <a:gd name="T24" fmla="+- 0 1030 1009"/>
                              <a:gd name="T25" fmla="*/ T24 w 43"/>
                              <a:gd name="T26" fmla="+- 0 591 549"/>
                              <a:gd name="T27" fmla="*/ 591 h 43"/>
                              <a:gd name="T28" fmla="+- 0 1042 1009"/>
                              <a:gd name="T29" fmla="*/ T28 w 43"/>
                              <a:gd name="T30" fmla="+- 0 591 549"/>
                              <a:gd name="T31" fmla="*/ 591 h 43"/>
                              <a:gd name="T32" fmla="+- 0 1051 1009"/>
                              <a:gd name="T33" fmla="*/ T32 w 43"/>
                              <a:gd name="T34" fmla="+- 0 581 549"/>
                              <a:gd name="T35" fmla="*/ 581 h 43"/>
                              <a:gd name="T36" fmla="+- 0 1051 1009"/>
                              <a:gd name="T37" fmla="*/ T36 w 43"/>
                              <a:gd name="T38" fmla="+- 0 570 549"/>
                              <a:gd name="T39" fmla="*/ 570 h 43"/>
                              <a:gd name="T40" fmla="+- 0 1051 1009"/>
                              <a:gd name="T41" fmla="*/ T40 w 43"/>
                              <a:gd name="T42" fmla="+- 0 558 549"/>
                              <a:gd name="T43" fmla="*/ 558 h 43"/>
                              <a:gd name="T44" fmla="+- 0 1042 1009"/>
                              <a:gd name="T45" fmla="*/ T44 w 43"/>
                              <a:gd name="T46" fmla="+- 0 549 549"/>
                              <a:gd name="T47" fmla="*/ 549 h 43"/>
                              <a:gd name="T48" fmla="+- 0 1030 1009"/>
                              <a:gd name="T49" fmla="*/ T48 w 43"/>
                              <a:gd name="T50" fmla="+- 0 549 549"/>
                              <a:gd name="T51"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10" y="0"/>
                                </a:lnTo>
                                <a:lnTo>
                                  <a:pt x="0" y="9"/>
                                </a:lnTo>
                                <a:lnTo>
                                  <a:pt x="0" y="21"/>
                                </a:lnTo>
                                <a:lnTo>
                                  <a:pt x="0" y="32"/>
                                </a:lnTo>
                                <a:lnTo>
                                  <a:pt x="10" y="42"/>
                                </a:lnTo>
                                <a:lnTo>
                                  <a:pt x="21" y="42"/>
                                </a:lnTo>
                                <a:lnTo>
                                  <a:pt x="33" y="42"/>
                                </a:lnTo>
                                <a:lnTo>
                                  <a:pt x="42" y="32"/>
                                </a:lnTo>
                                <a:lnTo>
                                  <a:pt x="42" y="21"/>
                                </a:lnTo>
                                <a:lnTo>
                                  <a:pt x="42" y="9"/>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
                        <wps:cNvSpPr>
                          <a:spLocks/>
                        </wps:cNvSpPr>
                        <wps:spPr bwMode="auto">
                          <a:xfrm>
                            <a:off x="795" y="548"/>
                            <a:ext cx="43" cy="43"/>
                          </a:xfrm>
                          <a:custGeom>
                            <a:avLst/>
                            <a:gdLst>
                              <a:gd name="T0" fmla="+- 0 829 796"/>
                              <a:gd name="T1" fmla="*/ T0 w 43"/>
                              <a:gd name="T2" fmla="+- 0 549 549"/>
                              <a:gd name="T3" fmla="*/ 549 h 43"/>
                              <a:gd name="T4" fmla="+- 0 805 796"/>
                              <a:gd name="T5" fmla="*/ T4 w 43"/>
                              <a:gd name="T6" fmla="+- 0 549 549"/>
                              <a:gd name="T7" fmla="*/ 549 h 43"/>
                              <a:gd name="T8" fmla="+- 0 796 796"/>
                              <a:gd name="T9" fmla="*/ T8 w 43"/>
                              <a:gd name="T10" fmla="+- 0 558 549"/>
                              <a:gd name="T11" fmla="*/ 558 h 43"/>
                              <a:gd name="T12" fmla="+- 0 796 796"/>
                              <a:gd name="T13" fmla="*/ T12 w 43"/>
                              <a:gd name="T14" fmla="+- 0 581 549"/>
                              <a:gd name="T15" fmla="*/ 581 h 43"/>
                              <a:gd name="T16" fmla="+- 0 805 796"/>
                              <a:gd name="T17" fmla="*/ T16 w 43"/>
                              <a:gd name="T18" fmla="+- 0 591 549"/>
                              <a:gd name="T19" fmla="*/ 591 h 43"/>
                              <a:gd name="T20" fmla="+- 0 829 796"/>
                              <a:gd name="T21" fmla="*/ T20 w 43"/>
                              <a:gd name="T22" fmla="+- 0 591 549"/>
                              <a:gd name="T23" fmla="*/ 591 h 43"/>
                              <a:gd name="T24" fmla="+- 0 838 796"/>
                              <a:gd name="T25" fmla="*/ T24 w 43"/>
                              <a:gd name="T26" fmla="+- 0 581 549"/>
                              <a:gd name="T27" fmla="*/ 581 h 43"/>
                              <a:gd name="T28" fmla="+- 0 838 796"/>
                              <a:gd name="T29" fmla="*/ T28 w 43"/>
                              <a:gd name="T30" fmla="+- 0 558 549"/>
                              <a:gd name="T31" fmla="*/ 558 h 43"/>
                              <a:gd name="T32" fmla="+- 0 829 796"/>
                              <a:gd name="T33" fmla="*/ T32 w 43"/>
                              <a:gd name="T34" fmla="+- 0 549 549"/>
                              <a:gd name="T35"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9"/>
                                </a:lnTo>
                                <a:lnTo>
                                  <a:pt x="0" y="32"/>
                                </a:lnTo>
                                <a:lnTo>
                                  <a:pt x="9" y="42"/>
                                </a:lnTo>
                                <a:lnTo>
                                  <a:pt x="33" y="42"/>
                                </a:lnTo>
                                <a:lnTo>
                                  <a:pt x="42" y="32"/>
                                </a:lnTo>
                                <a:lnTo>
                                  <a:pt x="42" y="9"/>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
                        <wps:cNvSpPr>
                          <a:spLocks/>
                        </wps:cNvSpPr>
                        <wps:spPr bwMode="auto">
                          <a:xfrm>
                            <a:off x="795" y="548"/>
                            <a:ext cx="43" cy="43"/>
                          </a:xfrm>
                          <a:custGeom>
                            <a:avLst/>
                            <a:gdLst>
                              <a:gd name="T0" fmla="+- 0 817 796"/>
                              <a:gd name="T1" fmla="*/ T0 w 43"/>
                              <a:gd name="T2" fmla="+- 0 549 549"/>
                              <a:gd name="T3" fmla="*/ 549 h 43"/>
                              <a:gd name="T4" fmla="+- 0 805 796"/>
                              <a:gd name="T5" fmla="*/ T4 w 43"/>
                              <a:gd name="T6" fmla="+- 0 549 549"/>
                              <a:gd name="T7" fmla="*/ 549 h 43"/>
                              <a:gd name="T8" fmla="+- 0 796 796"/>
                              <a:gd name="T9" fmla="*/ T8 w 43"/>
                              <a:gd name="T10" fmla="+- 0 558 549"/>
                              <a:gd name="T11" fmla="*/ 558 h 43"/>
                              <a:gd name="T12" fmla="+- 0 796 796"/>
                              <a:gd name="T13" fmla="*/ T12 w 43"/>
                              <a:gd name="T14" fmla="+- 0 570 549"/>
                              <a:gd name="T15" fmla="*/ 570 h 43"/>
                              <a:gd name="T16" fmla="+- 0 796 796"/>
                              <a:gd name="T17" fmla="*/ T16 w 43"/>
                              <a:gd name="T18" fmla="+- 0 581 549"/>
                              <a:gd name="T19" fmla="*/ 581 h 43"/>
                              <a:gd name="T20" fmla="+- 0 805 796"/>
                              <a:gd name="T21" fmla="*/ T20 w 43"/>
                              <a:gd name="T22" fmla="+- 0 591 549"/>
                              <a:gd name="T23" fmla="*/ 591 h 43"/>
                              <a:gd name="T24" fmla="+- 0 817 796"/>
                              <a:gd name="T25" fmla="*/ T24 w 43"/>
                              <a:gd name="T26" fmla="+- 0 591 549"/>
                              <a:gd name="T27" fmla="*/ 591 h 43"/>
                              <a:gd name="T28" fmla="+- 0 829 796"/>
                              <a:gd name="T29" fmla="*/ T28 w 43"/>
                              <a:gd name="T30" fmla="+- 0 591 549"/>
                              <a:gd name="T31" fmla="*/ 591 h 43"/>
                              <a:gd name="T32" fmla="+- 0 838 796"/>
                              <a:gd name="T33" fmla="*/ T32 w 43"/>
                              <a:gd name="T34" fmla="+- 0 581 549"/>
                              <a:gd name="T35" fmla="*/ 581 h 43"/>
                              <a:gd name="T36" fmla="+- 0 838 796"/>
                              <a:gd name="T37" fmla="*/ T36 w 43"/>
                              <a:gd name="T38" fmla="+- 0 570 549"/>
                              <a:gd name="T39" fmla="*/ 570 h 43"/>
                              <a:gd name="T40" fmla="+- 0 838 796"/>
                              <a:gd name="T41" fmla="*/ T40 w 43"/>
                              <a:gd name="T42" fmla="+- 0 558 549"/>
                              <a:gd name="T43" fmla="*/ 558 h 43"/>
                              <a:gd name="T44" fmla="+- 0 829 796"/>
                              <a:gd name="T45" fmla="*/ T44 w 43"/>
                              <a:gd name="T46" fmla="+- 0 549 549"/>
                              <a:gd name="T47" fmla="*/ 549 h 43"/>
                              <a:gd name="T48" fmla="+- 0 817 796"/>
                              <a:gd name="T49" fmla="*/ T48 w 43"/>
                              <a:gd name="T50" fmla="+- 0 549 549"/>
                              <a:gd name="T51"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9"/>
                                </a:lnTo>
                                <a:lnTo>
                                  <a:pt x="0" y="21"/>
                                </a:lnTo>
                                <a:lnTo>
                                  <a:pt x="0" y="32"/>
                                </a:lnTo>
                                <a:lnTo>
                                  <a:pt x="9" y="42"/>
                                </a:lnTo>
                                <a:lnTo>
                                  <a:pt x="21" y="42"/>
                                </a:lnTo>
                                <a:lnTo>
                                  <a:pt x="33" y="42"/>
                                </a:lnTo>
                                <a:lnTo>
                                  <a:pt x="42" y="32"/>
                                </a:lnTo>
                                <a:lnTo>
                                  <a:pt x="42" y="21"/>
                                </a:lnTo>
                                <a:lnTo>
                                  <a:pt x="42" y="9"/>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1"/>
                        <wps:cNvSpPr>
                          <a:spLocks noChangeArrowheads="1"/>
                        </wps:cNvSpPr>
                        <wps:spPr bwMode="auto">
                          <a:xfrm>
                            <a:off x="893" y="433"/>
                            <a:ext cx="60" cy="60"/>
                          </a:xfrm>
                          <a:prstGeom prst="rect">
                            <a:avLst/>
                          </a:prstGeom>
                          <a:solidFill>
                            <a:srgbClr val="510C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10"/>
                        <wps:cNvSpPr>
                          <a:spLocks/>
                        </wps:cNvSpPr>
                        <wps:spPr bwMode="auto">
                          <a:xfrm>
                            <a:off x="893" y="433"/>
                            <a:ext cx="60" cy="60"/>
                          </a:xfrm>
                          <a:custGeom>
                            <a:avLst/>
                            <a:gdLst>
                              <a:gd name="T0" fmla="+- 0 954 894"/>
                              <a:gd name="T1" fmla="*/ T0 w 60"/>
                              <a:gd name="T2" fmla="+- 0 436 433"/>
                              <a:gd name="T3" fmla="*/ 436 h 60"/>
                              <a:gd name="T4" fmla="+- 0 954 894"/>
                              <a:gd name="T5" fmla="*/ T4 w 60"/>
                              <a:gd name="T6" fmla="+- 0 433 433"/>
                              <a:gd name="T7" fmla="*/ 433 h 60"/>
                              <a:gd name="T8" fmla="+- 0 951 894"/>
                              <a:gd name="T9" fmla="*/ T8 w 60"/>
                              <a:gd name="T10" fmla="+- 0 433 433"/>
                              <a:gd name="T11" fmla="*/ 433 h 60"/>
                              <a:gd name="T12" fmla="+- 0 897 894"/>
                              <a:gd name="T13" fmla="*/ T12 w 60"/>
                              <a:gd name="T14" fmla="+- 0 433 433"/>
                              <a:gd name="T15" fmla="*/ 433 h 60"/>
                              <a:gd name="T16" fmla="+- 0 894 894"/>
                              <a:gd name="T17" fmla="*/ T16 w 60"/>
                              <a:gd name="T18" fmla="+- 0 433 433"/>
                              <a:gd name="T19" fmla="*/ 433 h 60"/>
                              <a:gd name="T20" fmla="+- 0 894 894"/>
                              <a:gd name="T21" fmla="*/ T20 w 60"/>
                              <a:gd name="T22" fmla="+- 0 436 433"/>
                              <a:gd name="T23" fmla="*/ 436 h 60"/>
                              <a:gd name="T24" fmla="+- 0 894 894"/>
                              <a:gd name="T25" fmla="*/ T24 w 60"/>
                              <a:gd name="T26" fmla="+- 0 490 433"/>
                              <a:gd name="T27" fmla="*/ 490 h 60"/>
                              <a:gd name="T28" fmla="+- 0 894 894"/>
                              <a:gd name="T29" fmla="*/ T28 w 60"/>
                              <a:gd name="T30" fmla="+- 0 493 433"/>
                              <a:gd name="T31" fmla="*/ 493 h 60"/>
                              <a:gd name="T32" fmla="+- 0 897 894"/>
                              <a:gd name="T33" fmla="*/ T32 w 60"/>
                              <a:gd name="T34" fmla="+- 0 493 433"/>
                              <a:gd name="T35" fmla="*/ 493 h 60"/>
                              <a:gd name="T36" fmla="+- 0 951 894"/>
                              <a:gd name="T37" fmla="*/ T36 w 60"/>
                              <a:gd name="T38" fmla="+- 0 493 433"/>
                              <a:gd name="T39" fmla="*/ 493 h 60"/>
                              <a:gd name="T40" fmla="+- 0 954 894"/>
                              <a:gd name="T41" fmla="*/ T40 w 60"/>
                              <a:gd name="T42" fmla="+- 0 493 433"/>
                              <a:gd name="T43" fmla="*/ 493 h 60"/>
                              <a:gd name="T44" fmla="+- 0 954 894"/>
                              <a:gd name="T45" fmla="*/ T44 w 60"/>
                              <a:gd name="T46" fmla="+- 0 490 433"/>
                              <a:gd name="T47" fmla="*/ 490 h 60"/>
                              <a:gd name="T48" fmla="+- 0 954 894"/>
                              <a:gd name="T49" fmla="*/ T48 w 60"/>
                              <a:gd name="T50" fmla="+- 0 436 433"/>
                              <a:gd name="T51" fmla="*/ 43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60">
                                <a:moveTo>
                                  <a:pt x="60" y="3"/>
                                </a:moveTo>
                                <a:lnTo>
                                  <a:pt x="60" y="0"/>
                                </a:lnTo>
                                <a:lnTo>
                                  <a:pt x="57" y="0"/>
                                </a:lnTo>
                                <a:lnTo>
                                  <a:pt x="3" y="0"/>
                                </a:lnTo>
                                <a:lnTo>
                                  <a:pt x="0" y="0"/>
                                </a:lnTo>
                                <a:lnTo>
                                  <a:pt x="0" y="3"/>
                                </a:lnTo>
                                <a:lnTo>
                                  <a:pt x="0" y="57"/>
                                </a:lnTo>
                                <a:lnTo>
                                  <a:pt x="0" y="60"/>
                                </a:lnTo>
                                <a:lnTo>
                                  <a:pt x="3" y="60"/>
                                </a:lnTo>
                                <a:lnTo>
                                  <a:pt x="57" y="60"/>
                                </a:lnTo>
                                <a:lnTo>
                                  <a:pt x="60" y="60"/>
                                </a:lnTo>
                                <a:lnTo>
                                  <a:pt x="60" y="57"/>
                                </a:lnTo>
                                <a:lnTo>
                                  <a:pt x="60" y="3"/>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1E8D1" id="Group 9" o:spid="_x0000_s1026" style="position:absolute;margin-left:39.7pt;margin-top:16.65pt;width:13pt;height:13pt;z-index:251677696;mso-position-horizontal-relative:page" coordorigin="794,33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">
                <v:shape id="Freeform 27" o:spid="_x0000_s1027" style="position:absolute;left:902;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" path="m32,l9,,,10,,33,9,43r23,l42,33r,-23l32,xe" fillcolor="#510c71" stroked="f">
                  <v:path arrowok="t" o:connecttype="custom" o:connectlocs="32,335;9,335;0,345;0,368;9,378;32,378;42,368;42,345;32,335" o:connectangles="0,0,0,0,0,0,0,0,0"/>
                </v:shape>
                <v:shape id="Freeform 26" o:spid="_x0000_s1028" style="position:absolute;left:902;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" path="m21,l9,,,10,,22,,33,9,43r12,l32,43,42,33r,-11l42,10,32,,21,xe" filled="f" strokecolor="#510c71" strokeweight=".07972mm">
                  <v:path arrowok="t" o:connecttype="custom" o:connectlocs="21,335;9,335;0,345;0,357;0,368;9,378;21,378;32,378;42,368;42,357;42,345;32,335;21,335" o:connectangles="0,0,0,0,0,0,0,0,0,0,0,0,0"/>
                </v:shape>
                <v:shape id="Freeform 25" o:spid="_x0000_s1029" style="position:absolute;left:1009;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" path="m33,l10,,,10,,33,10,43r23,l42,33r,-23l33,xe" fillcolor="#510c71" stroked="f">
                  <v:path arrowok="t" o:connecttype="custom" o:connectlocs="33,335;10,335;0,345;0,368;10,378;33,378;42,368;42,345;33,335" o:connectangles="0,0,0,0,0,0,0,0,0"/>
                </v:shape>
                <v:shape id="Freeform 24" o:spid="_x0000_s1030" style="position:absolute;left:1009;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" path="m21,43r12,l42,33r,-11l42,10,33,,21,,10,,,10,,22,,33,10,43r11,xe" filled="f" strokecolor="#510c71" strokeweight=".07972mm">
                  <v:path arrowok="t" o:connecttype="custom" o:connectlocs="21,378;33,378;42,368;42,357;42,345;33,335;21,335;10,335;0,345;0,357;0,368;10,378;21,378" o:connectangles="0,0,0,0,0,0,0,0,0,0,0,0,0"/>
                </v:shape>
                <v:shape id="Freeform 23" o:spid="_x0000_s1031" style="position:absolute;left:795;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" path="m33,l9,,,10,,33,9,43r24,l42,33r,-23l33,xe" fillcolor="#510c71" stroked="f">
                  <v:path arrowok="t" o:connecttype="custom" o:connectlocs="33,335;9,335;0,345;0,368;9,378;33,378;42,368;42,345;33,335" o:connectangles="0,0,0,0,0,0,0,0,0"/>
                </v:shape>
                <v:shape id="Freeform 22" o:spid="_x0000_s1032" style="position:absolute;left:795;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" path="m21,l9,,,10,,22,,33,9,43r12,l33,43,42,33r,-11l42,10,33,,21,xe" filled="f" strokecolor="#510c71" strokeweight=".07972mm">
                  <v:path arrowok="t" o:connecttype="custom" o:connectlocs="21,335;9,335;0,345;0,357;0,368;9,378;21,378;33,378;42,368;42,357;42,345;33,335;21,335" o:connectangles="0,0,0,0,0,0,0,0,0,0,0,0,0"/>
                </v:shape>
                <v:shape id="Freeform 21" o:spid="_x0000_s1033" style="position:absolute;left:795;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" path="m33,l9,,,10,,33r9,9l33,42r9,-9l42,10,33,xe" fillcolor="#510c71" stroked="f">
                  <v:path arrowok="t" o:connecttype="custom" o:connectlocs="33,442;9,442;0,452;0,475;9,484;33,484;42,475;42,452;33,442" o:connectangles="0,0,0,0,0,0,0,0,0"/>
                </v:shape>
                <v:shape id="Freeform 20" o:spid="_x0000_s1034" style="position:absolute;left:795;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" path="m21,l9,,,10,,21,,33r9,9l21,42r12,l42,33r,-12l42,10,33,,21,xe" filled="f" strokecolor="#510c71" strokeweight=".07972mm">
                  <v:path arrowok="t" o:connecttype="custom" o:connectlocs="21,442;9,442;0,452;0,463;0,475;9,484;21,484;33,484;42,475;42,463;42,452;33,442;21,442" o:connectangles="0,0,0,0,0,0,0,0,0,0,0,0,0"/>
                </v:shape>
                <v:shape id="Freeform 19" o:spid="_x0000_s1035" style="position:absolute;left:1009;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" path="m33,l10,,,10,,33r10,9l33,42r9,-9l42,10,33,xe" fillcolor="#510c71" stroked="f">
                  <v:path arrowok="t" o:connecttype="custom" o:connectlocs="33,442;10,442;0,452;0,475;10,484;33,484;42,475;42,452;33,442" o:connectangles="0,0,0,0,0,0,0,0,0"/>
                </v:shape>
                <v:shape id="Freeform 18" o:spid="_x0000_s1036" style="position:absolute;left:1009;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" path="m21,l10,,,10,,21,,33r10,9l21,42r12,l42,33r,-12l42,10,33,,21,xe" filled="f" strokecolor="#510c71" strokeweight=".07972mm">
                  <v:path arrowok="t" o:connecttype="custom" o:connectlocs="21,442;10,442;0,452;0,463;0,475;10,484;21,484;33,484;42,475;42,463;42,452;33,442;21,442" o:connectangles="0,0,0,0,0,0,0,0,0,0,0,0,0"/>
                </v:shape>
                <v:shape id="Freeform 17" o:spid="_x0000_s1037" style="position:absolute;left:902;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" path="m32,l9,,,9,,32,9,42r23,l42,32,42,9,32,xe" fillcolor="#510c71" stroked="f">
                  <v:path arrowok="t" o:connecttype="custom" o:connectlocs="32,549;9,549;0,558;0,581;9,591;32,591;42,581;42,558;32,549" o:connectangles="0,0,0,0,0,0,0,0,0"/>
                </v:shape>
                <v:shape id="Freeform 16" o:spid="_x0000_s1038" style="position:absolute;left:902;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" path="m21,l9,,,9,,21,,32,9,42r12,l32,42,42,32r,-11l42,9,32,,21,xe" filled="f" strokecolor="#510c71" strokeweight=".07972mm">
                  <v:path arrowok="t" o:connecttype="custom" o:connectlocs="21,549;9,549;0,558;0,570;0,581;9,591;21,591;32,591;42,581;42,570;42,558;32,549;21,549" o:connectangles="0,0,0,0,0,0,0,0,0,0,0,0,0"/>
                </v:shape>
                <v:shape id="Freeform 15" o:spid="_x0000_s1039" style="position:absolute;left:1009;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" path="m33,l10,,,9,,32,10,42r23,l42,32,42,9,33,xe" fillcolor="#510c71" stroked="f">
                  <v:path arrowok="t" o:connecttype="custom" o:connectlocs="33,549;10,549;0,558;0,581;10,591;33,591;42,581;42,558;33,549" o:connectangles="0,0,0,0,0,0,0,0,0"/>
                </v:shape>
                <v:shape id="Freeform 14" o:spid="_x0000_s1040" style="position:absolute;left:1009;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" path="m21,l10,,,9,,21,,32,10,42r11,l33,42,42,32r,-11l42,9,33,,21,xe" filled="f" strokecolor="#510c71" strokeweight=".07972mm">
                  <v:path arrowok="t" o:connecttype="custom" o:connectlocs="21,549;10,549;0,558;0,570;0,581;10,591;21,591;33,591;42,581;42,570;42,558;33,549;21,549" o:connectangles="0,0,0,0,0,0,0,0,0,0,0,0,0"/>
                </v:shape>
                <v:shape id="Freeform 13" o:spid="_x0000_s1041" style="position:absolute;left:795;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" path="m33,l9,,,9,,32,9,42r24,l42,32,42,9,33,xe" fillcolor="#510c71" stroked="f">
                  <v:path arrowok="t" o:connecttype="custom" o:connectlocs="33,549;9,549;0,558;0,581;9,591;33,591;42,581;42,558;33,549" o:connectangles="0,0,0,0,0,0,0,0,0"/>
                </v:shape>
                <v:shape id="Freeform 12" o:spid="_x0000_s1042" style="position:absolute;left:795;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" path="m21,l9,,,9,,21,,32,9,42r12,l33,42,42,32r,-11l42,9,33,,21,xe" filled="f" strokecolor="#510c71" strokeweight=".07972mm">
                  <v:path arrowok="t" o:connecttype="custom" o:connectlocs="21,549;9,549;0,558;0,570;0,581;9,591;21,591;33,591;42,581;42,570;42,558;33,549;21,549" o:connectangles="0,0,0,0,0,0,0,0,0,0,0,0,0"/>
                </v:shape>
                <v:rect id="Rectangle 11" o:spid="_x0000_s1043" style="position:absolute;left:893;top:43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" fillcolor="#510c71" stroked="f"/>
                <v:shape id="Freeform 10" o:spid="_x0000_s1044" style="position:absolute;left:893;top:433;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" path="m60,3l60,,57,,3,,,,,3,,57r,3l3,60r54,l60,60r,-3l60,3xe" filled="f" strokecolor="#510c71" strokeweight=".07972mm">
                  <v:path arrowok="t" o:connecttype="custom" o:connectlocs="60,436;60,433;57,433;3,433;0,433;0,436;0,490;0,493;3,493;57,493;60,493;60,490;60,436" o:connectangles="0,0,0,0,0,0,0,0,0,0,0,0,0"/>
                </v:shape>
                <w10:wrap anchorx="page"/>
              </v:group>
            </w:pict>
          </mc:Fallback>
        </mc:AlternateContent>
      </w:r>
      <w:r w:rsidR="001E49C4">
        <w:rPr>
          <w:noProof/>
        </w:rPr>
        <mc:AlternateContent>
          <mc:Choice Requires="wpg">
            <w:drawing>
              <wp:anchor distT="0" distB="0" distL="114300" distR="114300" simplePos="0" relativeHeight="251666432" behindDoc="0" locked="0" layoutInCell="1" allowOverlap="1" wp14:anchorId="5DB6AD3D" wp14:editId="0549FC88">
                <wp:simplePos x="0" y="0"/>
                <wp:positionH relativeFrom="page">
                  <wp:posOffset>504190</wp:posOffset>
                </wp:positionH>
                <wp:positionV relativeFrom="paragraph">
                  <wp:posOffset>211455</wp:posOffset>
                </wp:positionV>
                <wp:extent cx="165100" cy="165100"/>
                <wp:effectExtent l="8890" t="5715" r="6985" b="10160"/>
                <wp:wrapNone/>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794" y="333"/>
                          <a:chExt cx="260" cy="260"/>
                        </a:xfrm>
                      </wpg:grpSpPr>
                      <wps:wsp>
                        <wps:cNvPr id="45" name="Freeform 27"/>
                        <wps:cNvSpPr>
                          <a:spLocks/>
                        </wps:cNvSpPr>
                        <wps:spPr bwMode="auto">
                          <a:xfrm>
                            <a:off x="902" y="335"/>
                            <a:ext cx="43" cy="43"/>
                          </a:xfrm>
                          <a:custGeom>
                            <a:avLst/>
                            <a:gdLst>
                              <a:gd name="T0" fmla="+- 0 935 903"/>
                              <a:gd name="T1" fmla="*/ T0 w 43"/>
                              <a:gd name="T2" fmla="+- 0 335 335"/>
                              <a:gd name="T3" fmla="*/ 335 h 43"/>
                              <a:gd name="T4" fmla="+- 0 912 903"/>
                              <a:gd name="T5" fmla="*/ T4 w 43"/>
                              <a:gd name="T6" fmla="+- 0 335 335"/>
                              <a:gd name="T7" fmla="*/ 335 h 43"/>
                              <a:gd name="T8" fmla="+- 0 903 903"/>
                              <a:gd name="T9" fmla="*/ T8 w 43"/>
                              <a:gd name="T10" fmla="+- 0 345 335"/>
                              <a:gd name="T11" fmla="*/ 345 h 43"/>
                              <a:gd name="T12" fmla="+- 0 903 903"/>
                              <a:gd name="T13" fmla="*/ T12 w 43"/>
                              <a:gd name="T14" fmla="+- 0 368 335"/>
                              <a:gd name="T15" fmla="*/ 368 h 43"/>
                              <a:gd name="T16" fmla="+- 0 912 903"/>
                              <a:gd name="T17" fmla="*/ T16 w 43"/>
                              <a:gd name="T18" fmla="+- 0 378 335"/>
                              <a:gd name="T19" fmla="*/ 378 h 43"/>
                              <a:gd name="T20" fmla="+- 0 935 903"/>
                              <a:gd name="T21" fmla="*/ T20 w 43"/>
                              <a:gd name="T22" fmla="+- 0 378 335"/>
                              <a:gd name="T23" fmla="*/ 378 h 43"/>
                              <a:gd name="T24" fmla="+- 0 945 903"/>
                              <a:gd name="T25" fmla="*/ T24 w 43"/>
                              <a:gd name="T26" fmla="+- 0 368 335"/>
                              <a:gd name="T27" fmla="*/ 368 h 43"/>
                              <a:gd name="T28" fmla="+- 0 945 903"/>
                              <a:gd name="T29" fmla="*/ T28 w 43"/>
                              <a:gd name="T30" fmla="+- 0 345 335"/>
                              <a:gd name="T31" fmla="*/ 345 h 43"/>
                              <a:gd name="T32" fmla="+- 0 935 903"/>
                              <a:gd name="T33" fmla="*/ T32 w 43"/>
                              <a:gd name="T34" fmla="+- 0 335 335"/>
                              <a:gd name="T35"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2" y="0"/>
                                </a:moveTo>
                                <a:lnTo>
                                  <a:pt x="9" y="0"/>
                                </a:lnTo>
                                <a:lnTo>
                                  <a:pt x="0" y="10"/>
                                </a:lnTo>
                                <a:lnTo>
                                  <a:pt x="0" y="33"/>
                                </a:lnTo>
                                <a:lnTo>
                                  <a:pt x="9" y="43"/>
                                </a:lnTo>
                                <a:lnTo>
                                  <a:pt x="32" y="43"/>
                                </a:lnTo>
                                <a:lnTo>
                                  <a:pt x="42" y="33"/>
                                </a:lnTo>
                                <a:lnTo>
                                  <a:pt x="42" y="10"/>
                                </a:lnTo>
                                <a:lnTo>
                                  <a:pt x="32"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902" y="335"/>
                            <a:ext cx="43" cy="43"/>
                          </a:xfrm>
                          <a:custGeom>
                            <a:avLst/>
                            <a:gdLst>
                              <a:gd name="T0" fmla="+- 0 924 903"/>
                              <a:gd name="T1" fmla="*/ T0 w 43"/>
                              <a:gd name="T2" fmla="+- 0 335 335"/>
                              <a:gd name="T3" fmla="*/ 335 h 43"/>
                              <a:gd name="T4" fmla="+- 0 912 903"/>
                              <a:gd name="T5" fmla="*/ T4 w 43"/>
                              <a:gd name="T6" fmla="+- 0 335 335"/>
                              <a:gd name="T7" fmla="*/ 335 h 43"/>
                              <a:gd name="T8" fmla="+- 0 903 903"/>
                              <a:gd name="T9" fmla="*/ T8 w 43"/>
                              <a:gd name="T10" fmla="+- 0 345 335"/>
                              <a:gd name="T11" fmla="*/ 345 h 43"/>
                              <a:gd name="T12" fmla="+- 0 903 903"/>
                              <a:gd name="T13" fmla="*/ T12 w 43"/>
                              <a:gd name="T14" fmla="+- 0 357 335"/>
                              <a:gd name="T15" fmla="*/ 357 h 43"/>
                              <a:gd name="T16" fmla="+- 0 903 903"/>
                              <a:gd name="T17" fmla="*/ T16 w 43"/>
                              <a:gd name="T18" fmla="+- 0 368 335"/>
                              <a:gd name="T19" fmla="*/ 368 h 43"/>
                              <a:gd name="T20" fmla="+- 0 912 903"/>
                              <a:gd name="T21" fmla="*/ T20 w 43"/>
                              <a:gd name="T22" fmla="+- 0 378 335"/>
                              <a:gd name="T23" fmla="*/ 378 h 43"/>
                              <a:gd name="T24" fmla="+- 0 924 903"/>
                              <a:gd name="T25" fmla="*/ T24 w 43"/>
                              <a:gd name="T26" fmla="+- 0 378 335"/>
                              <a:gd name="T27" fmla="*/ 378 h 43"/>
                              <a:gd name="T28" fmla="+- 0 935 903"/>
                              <a:gd name="T29" fmla="*/ T28 w 43"/>
                              <a:gd name="T30" fmla="+- 0 378 335"/>
                              <a:gd name="T31" fmla="*/ 378 h 43"/>
                              <a:gd name="T32" fmla="+- 0 945 903"/>
                              <a:gd name="T33" fmla="*/ T32 w 43"/>
                              <a:gd name="T34" fmla="+- 0 368 335"/>
                              <a:gd name="T35" fmla="*/ 368 h 43"/>
                              <a:gd name="T36" fmla="+- 0 945 903"/>
                              <a:gd name="T37" fmla="*/ T36 w 43"/>
                              <a:gd name="T38" fmla="+- 0 357 335"/>
                              <a:gd name="T39" fmla="*/ 357 h 43"/>
                              <a:gd name="T40" fmla="+- 0 945 903"/>
                              <a:gd name="T41" fmla="*/ T40 w 43"/>
                              <a:gd name="T42" fmla="+- 0 345 335"/>
                              <a:gd name="T43" fmla="*/ 345 h 43"/>
                              <a:gd name="T44" fmla="+- 0 935 903"/>
                              <a:gd name="T45" fmla="*/ T44 w 43"/>
                              <a:gd name="T46" fmla="+- 0 335 335"/>
                              <a:gd name="T47" fmla="*/ 335 h 43"/>
                              <a:gd name="T48" fmla="+- 0 924 903"/>
                              <a:gd name="T49" fmla="*/ T48 w 43"/>
                              <a:gd name="T50" fmla="+- 0 335 335"/>
                              <a:gd name="T51"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10"/>
                                </a:lnTo>
                                <a:lnTo>
                                  <a:pt x="0" y="22"/>
                                </a:lnTo>
                                <a:lnTo>
                                  <a:pt x="0" y="33"/>
                                </a:lnTo>
                                <a:lnTo>
                                  <a:pt x="9" y="43"/>
                                </a:lnTo>
                                <a:lnTo>
                                  <a:pt x="21" y="43"/>
                                </a:lnTo>
                                <a:lnTo>
                                  <a:pt x="32" y="43"/>
                                </a:lnTo>
                                <a:lnTo>
                                  <a:pt x="42" y="33"/>
                                </a:lnTo>
                                <a:lnTo>
                                  <a:pt x="42" y="22"/>
                                </a:lnTo>
                                <a:lnTo>
                                  <a:pt x="42" y="10"/>
                                </a:lnTo>
                                <a:lnTo>
                                  <a:pt x="32"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5"/>
                        <wps:cNvSpPr>
                          <a:spLocks/>
                        </wps:cNvSpPr>
                        <wps:spPr bwMode="auto">
                          <a:xfrm>
                            <a:off x="1009" y="335"/>
                            <a:ext cx="43" cy="43"/>
                          </a:xfrm>
                          <a:custGeom>
                            <a:avLst/>
                            <a:gdLst>
                              <a:gd name="T0" fmla="+- 0 1042 1009"/>
                              <a:gd name="T1" fmla="*/ T0 w 43"/>
                              <a:gd name="T2" fmla="+- 0 335 335"/>
                              <a:gd name="T3" fmla="*/ 335 h 43"/>
                              <a:gd name="T4" fmla="+- 0 1019 1009"/>
                              <a:gd name="T5" fmla="*/ T4 w 43"/>
                              <a:gd name="T6" fmla="+- 0 335 335"/>
                              <a:gd name="T7" fmla="*/ 335 h 43"/>
                              <a:gd name="T8" fmla="+- 0 1009 1009"/>
                              <a:gd name="T9" fmla="*/ T8 w 43"/>
                              <a:gd name="T10" fmla="+- 0 345 335"/>
                              <a:gd name="T11" fmla="*/ 345 h 43"/>
                              <a:gd name="T12" fmla="+- 0 1009 1009"/>
                              <a:gd name="T13" fmla="*/ T12 w 43"/>
                              <a:gd name="T14" fmla="+- 0 368 335"/>
                              <a:gd name="T15" fmla="*/ 368 h 43"/>
                              <a:gd name="T16" fmla="+- 0 1019 1009"/>
                              <a:gd name="T17" fmla="*/ T16 w 43"/>
                              <a:gd name="T18" fmla="+- 0 378 335"/>
                              <a:gd name="T19" fmla="*/ 378 h 43"/>
                              <a:gd name="T20" fmla="+- 0 1042 1009"/>
                              <a:gd name="T21" fmla="*/ T20 w 43"/>
                              <a:gd name="T22" fmla="+- 0 378 335"/>
                              <a:gd name="T23" fmla="*/ 378 h 43"/>
                              <a:gd name="T24" fmla="+- 0 1051 1009"/>
                              <a:gd name="T25" fmla="*/ T24 w 43"/>
                              <a:gd name="T26" fmla="+- 0 368 335"/>
                              <a:gd name="T27" fmla="*/ 368 h 43"/>
                              <a:gd name="T28" fmla="+- 0 1051 1009"/>
                              <a:gd name="T29" fmla="*/ T28 w 43"/>
                              <a:gd name="T30" fmla="+- 0 345 335"/>
                              <a:gd name="T31" fmla="*/ 345 h 43"/>
                              <a:gd name="T32" fmla="+- 0 1042 1009"/>
                              <a:gd name="T33" fmla="*/ T32 w 43"/>
                              <a:gd name="T34" fmla="+- 0 335 335"/>
                              <a:gd name="T35"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10" y="0"/>
                                </a:lnTo>
                                <a:lnTo>
                                  <a:pt x="0" y="10"/>
                                </a:lnTo>
                                <a:lnTo>
                                  <a:pt x="0" y="33"/>
                                </a:lnTo>
                                <a:lnTo>
                                  <a:pt x="10" y="43"/>
                                </a:lnTo>
                                <a:lnTo>
                                  <a:pt x="33" y="43"/>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09" y="335"/>
                            <a:ext cx="43" cy="43"/>
                          </a:xfrm>
                          <a:custGeom>
                            <a:avLst/>
                            <a:gdLst>
                              <a:gd name="T0" fmla="+- 0 1030 1009"/>
                              <a:gd name="T1" fmla="*/ T0 w 43"/>
                              <a:gd name="T2" fmla="+- 0 378 335"/>
                              <a:gd name="T3" fmla="*/ 378 h 43"/>
                              <a:gd name="T4" fmla="+- 0 1042 1009"/>
                              <a:gd name="T5" fmla="*/ T4 w 43"/>
                              <a:gd name="T6" fmla="+- 0 378 335"/>
                              <a:gd name="T7" fmla="*/ 378 h 43"/>
                              <a:gd name="T8" fmla="+- 0 1051 1009"/>
                              <a:gd name="T9" fmla="*/ T8 w 43"/>
                              <a:gd name="T10" fmla="+- 0 368 335"/>
                              <a:gd name="T11" fmla="*/ 368 h 43"/>
                              <a:gd name="T12" fmla="+- 0 1051 1009"/>
                              <a:gd name="T13" fmla="*/ T12 w 43"/>
                              <a:gd name="T14" fmla="+- 0 357 335"/>
                              <a:gd name="T15" fmla="*/ 357 h 43"/>
                              <a:gd name="T16" fmla="+- 0 1051 1009"/>
                              <a:gd name="T17" fmla="*/ T16 w 43"/>
                              <a:gd name="T18" fmla="+- 0 345 335"/>
                              <a:gd name="T19" fmla="*/ 345 h 43"/>
                              <a:gd name="T20" fmla="+- 0 1042 1009"/>
                              <a:gd name="T21" fmla="*/ T20 w 43"/>
                              <a:gd name="T22" fmla="+- 0 335 335"/>
                              <a:gd name="T23" fmla="*/ 335 h 43"/>
                              <a:gd name="T24" fmla="+- 0 1030 1009"/>
                              <a:gd name="T25" fmla="*/ T24 w 43"/>
                              <a:gd name="T26" fmla="+- 0 335 335"/>
                              <a:gd name="T27" fmla="*/ 335 h 43"/>
                              <a:gd name="T28" fmla="+- 0 1019 1009"/>
                              <a:gd name="T29" fmla="*/ T28 w 43"/>
                              <a:gd name="T30" fmla="+- 0 335 335"/>
                              <a:gd name="T31" fmla="*/ 335 h 43"/>
                              <a:gd name="T32" fmla="+- 0 1009 1009"/>
                              <a:gd name="T33" fmla="*/ T32 w 43"/>
                              <a:gd name="T34" fmla="+- 0 345 335"/>
                              <a:gd name="T35" fmla="*/ 345 h 43"/>
                              <a:gd name="T36" fmla="+- 0 1009 1009"/>
                              <a:gd name="T37" fmla="*/ T36 w 43"/>
                              <a:gd name="T38" fmla="+- 0 357 335"/>
                              <a:gd name="T39" fmla="*/ 357 h 43"/>
                              <a:gd name="T40" fmla="+- 0 1009 1009"/>
                              <a:gd name="T41" fmla="*/ T40 w 43"/>
                              <a:gd name="T42" fmla="+- 0 368 335"/>
                              <a:gd name="T43" fmla="*/ 368 h 43"/>
                              <a:gd name="T44" fmla="+- 0 1019 1009"/>
                              <a:gd name="T45" fmla="*/ T44 w 43"/>
                              <a:gd name="T46" fmla="+- 0 378 335"/>
                              <a:gd name="T47" fmla="*/ 378 h 43"/>
                              <a:gd name="T48" fmla="+- 0 1030 1009"/>
                              <a:gd name="T49" fmla="*/ T48 w 43"/>
                              <a:gd name="T50" fmla="+- 0 378 335"/>
                              <a:gd name="T51" fmla="*/ 378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43"/>
                                </a:moveTo>
                                <a:lnTo>
                                  <a:pt x="33" y="43"/>
                                </a:lnTo>
                                <a:lnTo>
                                  <a:pt x="42" y="33"/>
                                </a:lnTo>
                                <a:lnTo>
                                  <a:pt x="42" y="22"/>
                                </a:lnTo>
                                <a:lnTo>
                                  <a:pt x="42" y="10"/>
                                </a:lnTo>
                                <a:lnTo>
                                  <a:pt x="33" y="0"/>
                                </a:lnTo>
                                <a:lnTo>
                                  <a:pt x="21" y="0"/>
                                </a:lnTo>
                                <a:lnTo>
                                  <a:pt x="10" y="0"/>
                                </a:lnTo>
                                <a:lnTo>
                                  <a:pt x="0" y="10"/>
                                </a:lnTo>
                                <a:lnTo>
                                  <a:pt x="0" y="22"/>
                                </a:lnTo>
                                <a:lnTo>
                                  <a:pt x="0" y="33"/>
                                </a:lnTo>
                                <a:lnTo>
                                  <a:pt x="10" y="43"/>
                                </a:lnTo>
                                <a:lnTo>
                                  <a:pt x="21" y="43"/>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3"/>
                        <wps:cNvSpPr>
                          <a:spLocks/>
                        </wps:cNvSpPr>
                        <wps:spPr bwMode="auto">
                          <a:xfrm>
                            <a:off x="795" y="335"/>
                            <a:ext cx="43" cy="43"/>
                          </a:xfrm>
                          <a:custGeom>
                            <a:avLst/>
                            <a:gdLst>
                              <a:gd name="T0" fmla="+- 0 829 796"/>
                              <a:gd name="T1" fmla="*/ T0 w 43"/>
                              <a:gd name="T2" fmla="+- 0 335 335"/>
                              <a:gd name="T3" fmla="*/ 335 h 43"/>
                              <a:gd name="T4" fmla="+- 0 805 796"/>
                              <a:gd name="T5" fmla="*/ T4 w 43"/>
                              <a:gd name="T6" fmla="+- 0 335 335"/>
                              <a:gd name="T7" fmla="*/ 335 h 43"/>
                              <a:gd name="T8" fmla="+- 0 796 796"/>
                              <a:gd name="T9" fmla="*/ T8 w 43"/>
                              <a:gd name="T10" fmla="+- 0 345 335"/>
                              <a:gd name="T11" fmla="*/ 345 h 43"/>
                              <a:gd name="T12" fmla="+- 0 796 796"/>
                              <a:gd name="T13" fmla="*/ T12 w 43"/>
                              <a:gd name="T14" fmla="+- 0 368 335"/>
                              <a:gd name="T15" fmla="*/ 368 h 43"/>
                              <a:gd name="T16" fmla="+- 0 805 796"/>
                              <a:gd name="T17" fmla="*/ T16 w 43"/>
                              <a:gd name="T18" fmla="+- 0 378 335"/>
                              <a:gd name="T19" fmla="*/ 378 h 43"/>
                              <a:gd name="T20" fmla="+- 0 829 796"/>
                              <a:gd name="T21" fmla="*/ T20 w 43"/>
                              <a:gd name="T22" fmla="+- 0 378 335"/>
                              <a:gd name="T23" fmla="*/ 378 h 43"/>
                              <a:gd name="T24" fmla="+- 0 838 796"/>
                              <a:gd name="T25" fmla="*/ T24 w 43"/>
                              <a:gd name="T26" fmla="+- 0 368 335"/>
                              <a:gd name="T27" fmla="*/ 368 h 43"/>
                              <a:gd name="T28" fmla="+- 0 838 796"/>
                              <a:gd name="T29" fmla="*/ T28 w 43"/>
                              <a:gd name="T30" fmla="+- 0 345 335"/>
                              <a:gd name="T31" fmla="*/ 345 h 43"/>
                              <a:gd name="T32" fmla="+- 0 829 796"/>
                              <a:gd name="T33" fmla="*/ T32 w 43"/>
                              <a:gd name="T34" fmla="+- 0 335 335"/>
                              <a:gd name="T35"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10"/>
                                </a:lnTo>
                                <a:lnTo>
                                  <a:pt x="0" y="33"/>
                                </a:lnTo>
                                <a:lnTo>
                                  <a:pt x="9" y="43"/>
                                </a:lnTo>
                                <a:lnTo>
                                  <a:pt x="33" y="43"/>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795" y="335"/>
                            <a:ext cx="43" cy="43"/>
                          </a:xfrm>
                          <a:custGeom>
                            <a:avLst/>
                            <a:gdLst>
                              <a:gd name="T0" fmla="+- 0 817 796"/>
                              <a:gd name="T1" fmla="*/ T0 w 43"/>
                              <a:gd name="T2" fmla="+- 0 335 335"/>
                              <a:gd name="T3" fmla="*/ 335 h 43"/>
                              <a:gd name="T4" fmla="+- 0 805 796"/>
                              <a:gd name="T5" fmla="*/ T4 w 43"/>
                              <a:gd name="T6" fmla="+- 0 335 335"/>
                              <a:gd name="T7" fmla="*/ 335 h 43"/>
                              <a:gd name="T8" fmla="+- 0 796 796"/>
                              <a:gd name="T9" fmla="*/ T8 w 43"/>
                              <a:gd name="T10" fmla="+- 0 345 335"/>
                              <a:gd name="T11" fmla="*/ 345 h 43"/>
                              <a:gd name="T12" fmla="+- 0 796 796"/>
                              <a:gd name="T13" fmla="*/ T12 w 43"/>
                              <a:gd name="T14" fmla="+- 0 357 335"/>
                              <a:gd name="T15" fmla="*/ 357 h 43"/>
                              <a:gd name="T16" fmla="+- 0 796 796"/>
                              <a:gd name="T17" fmla="*/ T16 w 43"/>
                              <a:gd name="T18" fmla="+- 0 368 335"/>
                              <a:gd name="T19" fmla="*/ 368 h 43"/>
                              <a:gd name="T20" fmla="+- 0 805 796"/>
                              <a:gd name="T21" fmla="*/ T20 w 43"/>
                              <a:gd name="T22" fmla="+- 0 378 335"/>
                              <a:gd name="T23" fmla="*/ 378 h 43"/>
                              <a:gd name="T24" fmla="+- 0 817 796"/>
                              <a:gd name="T25" fmla="*/ T24 w 43"/>
                              <a:gd name="T26" fmla="+- 0 378 335"/>
                              <a:gd name="T27" fmla="*/ 378 h 43"/>
                              <a:gd name="T28" fmla="+- 0 829 796"/>
                              <a:gd name="T29" fmla="*/ T28 w 43"/>
                              <a:gd name="T30" fmla="+- 0 378 335"/>
                              <a:gd name="T31" fmla="*/ 378 h 43"/>
                              <a:gd name="T32" fmla="+- 0 838 796"/>
                              <a:gd name="T33" fmla="*/ T32 w 43"/>
                              <a:gd name="T34" fmla="+- 0 368 335"/>
                              <a:gd name="T35" fmla="*/ 368 h 43"/>
                              <a:gd name="T36" fmla="+- 0 838 796"/>
                              <a:gd name="T37" fmla="*/ T36 w 43"/>
                              <a:gd name="T38" fmla="+- 0 357 335"/>
                              <a:gd name="T39" fmla="*/ 357 h 43"/>
                              <a:gd name="T40" fmla="+- 0 838 796"/>
                              <a:gd name="T41" fmla="*/ T40 w 43"/>
                              <a:gd name="T42" fmla="+- 0 345 335"/>
                              <a:gd name="T43" fmla="*/ 345 h 43"/>
                              <a:gd name="T44" fmla="+- 0 829 796"/>
                              <a:gd name="T45" fmla="*/ T44 w 43"/>
                              <a:gd name="T46" fmla="+- 0 335 335"/>
                              <a:gd name="T47" fmla="*/ 335 h 43"/>
                              <a:gd name="T48" fmla="+- 0 817 796"/>
                              <a:gd name="T49" fmla="*/ T48 w 43"/>
                              <a:gd name="T50" fmla="+- 0 335 335"/>
                              <a:gd name="T51" fmla="*/ 33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10"/>
                                </a:lnTo>
                                <a:lnTo>
                                  <a:pt x="0" y="22"/>
                                </a:lnTo>
                                <a:lnTo>
                                  <a:pt x="0" y="33"/>
                                </a:lnTo>
                                <a:lnTo>
                                  <a:pt x="9" y="43"/>
                                </a:lnTo>
                                <a:lnTo>
                                  <a:pt x="21" y="43"/>
                                </a:lnTo>
                                <a:lnTo>
                                  <a:pt x="33" y="43"/>
                                </a:lnTo>
                                <a:lnTo>
                                  <a:pt x="42" y="33"/>
                                </a:lnTo>
                                <a:lnTo>
                                  <a:pt x="42" y="22"/>
                                </a:lnTo>
                                <a:lnTo>
                                  <a:pt x="42" y="10"/>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1"/>
                        <wps:cNvSpPr>
                          <a:spLocks/>
                        </wps:cNvSpPr>
                        <wps:spPr bwMode="auto">
                          <a:xfrm>
                            <a:off x="795" y="442"/>
                            <a:ext cx="43" cy="43"/>
                          </a:xfrm>
                          <a:custGeom>
                            <a:avLst/>
                            <a:gdLst>
                              <a:gd name="T0" fmla="+- 0 829 796"/>
                              <a:gd name="T1" fmla="*/ T0 w 43"/>
                              <a:gd name="T2" fmla="+- 0 442 442"/>
                              <a:gd name="T3" fmla="*/ 442 h 43"/>
                              <a:gd name="T4" fmla="+- 0 805 796"/>
                              <a:gd name="T5" fmla="*/ T4 w 43"/>
                              <a:gd name="T6" fmla="+- 0 442 442"/>
                              <a:gd name="T7" fmla="*/ 442 h 43"/>
                              <a:gd name="T8" fmla="+- 0 796 796"/>
                              <a:gd name="T9" fmla="*/ T8 w 43"/>
                              <a:gd name="T10" fmla="+- 0 452 442"/>
                              <a:gd name="T11" fmla="*/ 452 h 43"/>
                              <a:gd name="T12" fmla="+- 0 796 796"/>
                              <a:gd name="T13" fmla="*/ T12 w 43"/>
                              <a:gd name="T14" fmla="+- 0 475 442"/>
                              <a:gd name="T15" fmla="*/ 475 h 43"/>
                              <a:gd name="T16" fmla="+- 0 805 796"/>
                              <a:gd name="T17" fmla="*/ T16 w 43"/>
                              <a:gd name="T18" fmla="+- 0 484 442"/>
                              <a:gd name="T19" fmla="*/ 484 h 43"/>
                              <a:gd name="T20" fmla="+- 0 829 796"/>
                              <a:gd name="T21" fmla="*/ T20 w 43"/>
                              <a:gd name="T22" fmla="+- 0 484 442"/>
                              <a:gd name="T23" fmla="*/ 484 h 43"/>
                              <a:gd name="T24" fmla="+- 0 838 796"/>
                              <a:gd name="T25" fmla="*/ T24 w 43"/>
                              <a:gd name="T26" fmla="+- 0 475 442"/>
                              <a:gd name="T27" fmla="*/ 475 h 43"/>
                              <a:gd name="T28" fmla="+- 0 838 796"/>
                              <a:gd name="T29" fmla="*/ T28 w 43"/>
                              <a:gd name="T30" fmla="+- 0 452 442"/>
                              <a:gd name="T31" fmla="*/ 452 h 43"/>
                              <a:gd name="T32" fmla="+- 0 829 796"/>
                              <a:gd name="T33" fmla="*/ T32 w 43"/>
                              <a:gd name="T34" fmla="+- 0 442 442"/>
                              <a:gd name="T35"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10"/>
                                </a:lnTo>
                                <a:lnTo>
                                  <a:pt x="0" y="33"/>
                                </a:lnTo>
                                <a:lnTo>
                                  <a:pt x="9" y="42"/>
                                </a:lnTo>
                                <a:lnTo>
                                  <a:pt x="33" y="42"/>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0"/>
                        <wps:cNvSpPr>
                          <a:spLocks/>
                        </wps:cNvSpPr>
                        <wps:spPr bwMode="auto">
                          <a:xfrm>
                            <a:off x="795" y="442"/>
                            <a:ext cx="43" cy="43"/>
                          </a:xfrm>
                          <a:custGeom>
                            <a:avLst/>
                            <a:gdLst>
                              <a:gd name="T0" fmla="+- 0 817 796"/>
                              <a:gd name="T1" fmla="*/ T0 w 43"/>
                              <a:gd name="T2" fmla="+- 0 442 442"/>
                              <a:gd name="T3" fmla="*/ 442 h 43"/>
                              <a:gd name="T4" fmla="+- 0 805 796"/>
                              <a:gd name="T5" fmla="*/ T4 w 43"/>
                              <a:gd name="T6" fmla="+- 0 442 442"/>
                              <a:gd name="T7" fmla="*/ 442 h 43"/>
                              <a:gd name="T8" fmla="+- 0 796 796"/>
                              <a:gd name="T9" fmla="*/ T8 w 43"/>
                              <a:gd name="T10" fmla="+- 0 452 442"/>
                              <a:gd name="T11" fmla="*/ 452 h 43"/>
                              <a:gd name="T12" fmla="+- 0 796 796"/>
                              <a:gd name="T13" fmla="*/ T12 w 43"/>
                              <a:gd name="T14" fmla="+- 0 463 442"/>
                              <a:gd name="T15" fmla="*/ 463 h 43"/>
                              <a:gd name="T16" fmla="+- 0 796 796"/>
                              <a:gd name="T17" fmla="*/ T16 w 43"/>
                              <a:gd name="T18" fmla="+- 0 475 442"/>
                              <a:gd name="T19" fmla="*/ 475 h 43"/>
                              <a:gd name="T20" fmla="+- 0 805 796"/>
                              <a:gd name="T21" fmla="*/ T20 w 43"/>
                              <a:gd name="T22" fmla="+- 0 484 442"/>
                              <a:gd name="T23" fmla="*/ 484 h 43"/>
                              <a:gd name="T24" fmla="+- 0 817 796"/>
                              <a:gd name="T25" fmla="*/ T24 w 43"/>
                              <a:gd name="T26" fmla="+- 0 484 442"/>
                              <a:gd name="T27" fmla="*/ 484 h 43"/>
                              <a:gd name="T28" fmla="+- 0 829 796"/>
                              <a:gd name="T29" fmla="*/ T28 w 43"/>
                              <a:gd name="T30" fmla="+- 0 484 442"/>
                              <a:gd name="T31" fmla="*/ 484 h 43"/>
                              <a:gd name="T32" fmla="+- 0 838 796"/>
                              <a:gd name="T33" fmla="*/ T32 w 43"/>
                              <a:gd name="T34" fmla="+- 0 475 442"/>
                              <a:gd name="T35" fmla="*/ 475 h 43"/>
                              <a:gd name="T36" fmla="+- 0 838 796"/>
                              <a:gd name="T37" fmla="*/ T36 w 43"/>
                              <a:gd name="T38" fmla="+- 0 463 442"/>
                              <a:gd name="T39" fmla="*/ 463 h 43"/>
                              <a:gd name="T40" fmla="+- 0 838 796"/>
                              <a:gd name="T41" fmla="*/ T40 w 43"/>
                              <a:gd name="T42" fmla="+- 0 452 442"/>
                              <a:gd name="T43" fmla="*/ 452 h 43"/>
                              <a:gd name="T44" fmla="+- 0 829 796"/>
                              <a:gd name="T45" fmla="*/ T44 w 43"/>
                              <a:gd name="T46" fmla="+- 0 442 442"/>
                              <a:gd name="T47" fmla="*/ 442 h 43"/>
                              <a:gd name="T48" fmla="+- 0 817 796"/>
                              <a:gd name="T49" fmla="*/ T48 w 43"/>
                              <a:gd name="T50" fmla="+- 0 442 442"/>
                              <a:gd name="T51"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10"/>
                                </a:lnTo>
                                <a:lnTo>
                                  <a:pt x="0" y="21"/>
                                </a:lnTo>
                                <a:lnTo>
                                  <a:pt x="0" y="33"/>
                                </a:lnTo>
                                <a:lnTo>
                                  <a:pt x="9" y="42"/>
                                </a:lnTo>
                                <a:lnTo>
                                  <a:pt x="21" y="42"/>
                                </a:lnTo>
                                <a:lnTo>
                                  <a:pt x="33" y="42"/>
                                </a:lnTo>
                                <a:lnTo>
                                  <a:pt x="42" y="33"/>
                                </a:lnTo>
                                <a:lnTo>
                                  <a:pt x="42" y="21"/>
                                </a:lnTo>
                                <a:lnTo>
                                  <a:pt x="42" y="10"/>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
                        <wps:cNvSpPr>
                          <a:spLocks/>
                        </wps:cNvSpPr>
                        <wps:spPr bwMode="auto">
                          <a:xfrm>
                            <a:off x="1009" y="442"/>
                            <a:ext cx="43" cy="43"/>
                          </a:xfrm>
                          <a:custGeom>
                            <a:avLst/>
                            <a:gdLst>
                              <a:gd name="T0" fmla="+- 0 1042 1009"/>
                              <a:gd name="T1" fmla="*/ T0 w 43"/>
                              <a:gd name="T2" fmla="+- 0 442 442"/>
                              <a:gd name="T3" fmla="*/ 442 h 43"/>
                              <a:gd name="T4" fmla="+- 0 1019 1009"/>
                              <a:gd name="T5" fmla="*/ T4 w 43"/>
                              <a:gd name="T6" fmla="+- 0 442 442"/>
                              <a:gd name="T7" fmla="*/ 442 h 43"/>
                              <a:gd name="T8" fmla="+- 0 1009 1009"/>
                              <a:gd name="T9" fmla="*/ T8 w 43"/>
                              <a:gd name="T10" fmla="+- 0 452 442"/>
                              <a:gd name="T11" fmla="*/ 452 h 43"/>
                              <a:gd name="T12" fmla="+- 0 1009 1009"/>
                              <a:gd name="T13" fmla="*/ T12 w 43"/>
                              <a:gd name="T14" fmla="+- 0 475 442"/>
                              <a:gd name="T15" fmla="*/ 475 h 43"/>
                              <a:gd name="T16" fmla="+- 0 1019 1009"/>
                              <a:gd name="T17" fmla="*/ T16 w 43"/>
                              <a:gd name="T18" fmla="+- 0 484 442"/>
                              <a:gd name="T19" fmla="*/ 484 h 43"/>
                              <a:gd name="T20" fmla="+- 0 1042 1009"/>
                              <a:gd name="T21" fmla="*/ T20 w 43"/>
                              <a:gd name="T22" fmla="+- 0 484 442"/>
                              <a:gd name="T23" fmla="*/ 484 h 43"/>
                              <a:gd name="T24" fmla="+- 0 1051 1009"/>
                              <a:gd name="T25" fmla="*/ T24 w 43"/>
                              <a:gd name="T26" fmla="+- 0 475 442"/>
                              <a:gd name="T27" fmla="*/ 475 h 43"/>
                              <a:gd name="T28" fmla="+- 0 1051 1009"/>
                              <a:gd name="T29" fmla="*/ T28 w 43"/>
                              <a:gd name="T30" fmla="+- 0 452 442"/>
                              <a:gd name="T31" fmla="*/ 452 h 43"/>
                              <a:gd name="T32" fmla="+- 0 1042 1009"/>
                              <a:gd name="T33" fmla="*/ T32 w 43"/>
                              <a:gd name="T34" fmla="+- 0 442 442"/>
                              <a:gd name="T35"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10" y="0"/>
                                </a:lnTo>
                                <a:lnTo>
                                  <a:pt x="0" y="10"/>
                                </a:lnTo>
                                <a:lnTo>
                                  <a:pt x="0" y="33"/>
                                </a:lnTo>
                                <a:lnTo>
                                  <a:pt x="10" y="42"/>
                                </a:lnTo>
                                <a:lnTo>
                                  <a:pt x="33" y="42"/>
                                </a:lnTo>
                                <a:lnTo>
                                  <a:pt x="42" y="33"/>
                                </a:lnTo>
                                <a:lnTo>
                                  <a:pt x="42" y="10"/>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
                        <wps:cNvSpPr>
                          <a:spLocks/>
                        </wps:cNvSpPr>
                        <wps:spPr bwMode="auto">
                          <a:xfrm>
                            <a:off x="1009" y="442"/>
                            <a:ext cx="43" cy="43"/>
                          </a:xfrm>
                          <a:custGeom>
                            <a:avLst/>
                            <a:gdLst>
                              <a:gd name="T0" fmla="+- 0 1030 1009"/>
                              <a:gd name="T1" fmla="*/ T0 w 43"/>
                              <a:gd name="T2" fmla="+- 0 442 442"/>
                              <a:gd name="T3" fmla="*/ 442 h 43"/>
                              <a:gd name="T4" fmla="+- 0 1019 1009"/>
                              <a:gd name="T5" fmla="*/ T4 w 43"/>
                              <a:gd name="T6" fmla="+- 0 442 442"/>
                              <a:gd name="T7" fmla="*/ 442 h 43"/>
                              <a:gd name="T8" fmla="+- 0 1009 1009"/>
                              <a:gd name="T9" fmla="*/ T8 w 43"/>
                              <a:gd name="T10" fmla="+- 0 452 442"/>
                              <a:gd name="T11" fmla="*/ 452 h 43"/>
                              <a:gd name="T12" fmla="+- 0 1009 1009"/>
                              <a:gd name="T13" fmla="*/ T12 w 43"/>
                              <a:gd name="T14" fmla="+- 0 463 442"/>
                              <a:gd name="T15" fmla="*/ 463 h 43"/>
                              <a:gd name="T16" fmla="+- 0 1009 1009"/>
                              <a:gd name="T17" fmla="*/ T16 w 43"/>
                              <a:gd name="T18" fmla="+- 0 475 442"/>
                              <a:gd name="T19" fmla="*/ 475 h 43"/>
                              <a:gd name="T20" fmla="+- 0 1019 1009"/>
                              <a:gd name="T21" fmla="*/ T20 w 43"/>
                              <a:gd name="T22" fmla="+- 0 484 442"/>
                              <a:gd name="T23" fmla="*/ 484 h 43"/>
                              <a:gd name="T24" fmla="+- 0 1030 1009"/>
                              <a:gd name="T25" fmla="*/ T24 w 43"/>
                              <a:gd name="T26" fmla="+- 0 484 442"/>
                              <a:gd name="T27" fmla="*/ 484 h 43"/>
                              <a:gd name="T28" fmla="+- 0 1042 1009"/>
                              <a:gd name="T29" fmla="*/ T28 w 43"/>
                              <a:gd name="T30" fmla="+- 0 484 442"/>
                              <a:gd name="T31" fmla="*/ 484 h 43"/>
                              <a:gd name="T32" fmla="+- 0 1051 1009"/>
                              <a:gd name="T33" fmla="*/ T32 w 43"/>
                              <a:gd name="T34" fmla="+- 0 475 442"/>
                              <a:gd name="T35" fmla="*/ 475 h 43"/>
                              <a:gd name="T36" fmla="+- 0 1051 1009"/>
                              <a:gd name="T37" fmla="*/ T36 w 43"/>
                              <a:gd name="T38" fmla="+- 0 463 442"/>
                              <a:gd name="T39" fmla="*/ 463 h 43"/>
                              <a:gd name="T40" fmla="+- 0 1051 1009"/>
                              <a:gd name="T41" fmla="*/ T40 w 43"/>
                              <a:gd name="T42" fmla="+- 0 452 442"/>
                              <a:gd name="T43" fmla="*/ 452 h 43"/>
                              <a:gd name="T44" fmla="+- 0 1042 1009"/>
                              <a:gd name="T45" fmla="*/ T44 w 43"/>
                              <a:gd name="T46" fmla="+- 0 442 442"/>
                              <a:gd name="T47" fmla="*/ 442 h 43"/>
                              <a:gd name="T48" fmla="+- 0 1030 1009"/>
                              <a:gd name="T49" fmla="*/ T48 w 43"/>
                              <a:gd name="T50" fmla="+- 0 442 442"/>
                              <a:gd name="T51" fmla="*/ 4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10" y="0"/>
                                </a:lnTo>
                                <a:lnTo>
                                  <a:pt x="0" y="10"/>
                                </a:lnTo>
                                <a:lnTo>
                                  <a:pt x="0" y="21"/>
                                </a:lnTo>
                                <a:lnTo>
                                  <a:pt x="0" y="33"/>
                                </a:lnTo>
                                <a:lnTo>
                                  <a:pt x="10" y="42"/>
                                </a:lnTo>
                                <a:lnTo>
                                  <a:pt x="21" y="42"/>
                                </a:lnTo>
                                <a:lnTo>
                                  <a:pt x="33" y="42"/>
                                </a:lnTo>
                                <a:lnTo>
                                  <a:pt x="42" y="33"/>
                                </a:lnTo>
                                <a:lnTo>
                                  <a:pt x="42" y="21"/>
                                </a:lnTo>
                                <a:lnTo>
                                  <a:pt x="42" y="10"/>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7"/>
                        <wps:cNvSpPr>
                          <a:spLocks/>
                        </wps:cNvSpPr>
                        <wps:spPr bwMode="auto">
                          <a:xfrm>
                            <a:off x="902" y="548"/>
                            <a:ext cx="43" cy="43"/>
                          </a:xfrm>
                          <a:custGeom>
                            <a:avLst/>
                            <a:gdLst>
                              <a:gd name="T0" fmla="+- 0 935 903"/>
                              <a:gd name="T1" fmla="*/ T0 w 43"/>
                              <a:gd name="T2" fmla="+- 0 549 549"/>
                              <a:gd name="T3" fmla="*/ 549 h 43"/>
                              <a:gd name="T4" fmla="+- 0 912 903"/>
                              <a:gd name="T5" fmla="*/ T4 w 43"/>
                              <a:gd name="T6" fmla="+- 0 549 549"/>
                              <a:gd name="T7" fmla="*/ 549 h 43"/>
                              <a:gd name="T8" fmla="+- 0 903 903"/>
                              <a:gd name="T9" fmla="*/ T8 w 43"/>
                              <a:gd name="T10" fmla="+- 0 558 549"/>
                              <a:gd name="T11" fmla="*/ 558 h 43"/>
                              <a:gd name="T12" fmla="+- 0 903 903"/>
                              <a:gd name="T13" fmla="*/ T12 w 43"/>
                              <a:gd name="T14" fmla="+- 0 581 549"/>
                              <a:gd name="T15" fmla="*/ 581 h 43"/>
                              <a:gd name="T16" fmla="+- 0 912 903"/>
                              <a:gd name="T17" fmla="*/ T16 w 43"/>
                              <a:gd name="T18" fmla="+- 0 591 549"/>
                              <a:gd name="T19" fmla="*/ 591 h 43"/>
                              <a:gd name="T20" fmla="+- 0 935 903"/>
                              <a:gd name="T21" fmla="*/ T20 w 43"/>
                              <a:gd name="T22" fmla="+- 0 591 549"/>
                              <a:gd name="T23" fmla="*/ 591 h 43"/>
                              <a:gd name="T24" fmla="+- 0 945 903"/>
                              <a:gd name="T25" fmla="*/ T24 w 43"/>
                              <a:gd name="T26" fmla="+- 0 581 549"/>
                              <a:gd name="T27" fmla="*/ 581 h 43"/>
                              <a:gd name="T28" fmla="+- 0 945 903"/>
                              <a:gd name="T29" fmla="*/ T28 w 43"/>
                              <a:gd name="T30" fmla="+- 0 558 549"/>
                              <a:gd name="T31" fmla="*/ 558 h 43"/>
                              <a:gd name="T32" fmla="+- 0 935 903"/>
                              <a:gd name="T33" fmla="*/ T32 w 43"/>
                              <a:gd name="T34" fmla="+- 0 549 549"/>
                              <a:gd name="T35"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2" y="0"/>
                                </a:moveTo>
                                <a:lnTo>
                                  <a:pt x="9" y="0"/>
                                </a:lnTo>
                                <a:lnTo>
                                  <a:pt x="0" y="9"/>
                                </a:lnTo>
                                <a:lnTo>
                                  <a:pt x="0" y="32"/>
                                </a:lnTo>
                                <a:lnTo>
                                  <a:pt x="9" y="42"/>
                                </a:lnTo>
                                <a:lnTo>
                                  <a:pt x="32" y="42"/>
                                </a:lnTo>
                                <a:lnTo>
                                  <a:pt x="42" y="32"/>
                                </a:lnTo>
                                <a:lnTo>
                                  <a:pt x="42" y="9"/>
                                </a:lnTo>
                                <a:lnTo>
                                  <a:pt x="32"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
                        <wps:cNvSpPr>
                          <a:spLocks/>
                        </wps:cNvSpPr>
                        <wps:spPr bwMode="auto">
                          <a:xfrm>
                            <a:off x="902" y="548"/>
                            <a:ext cx="43" cy="43"/>
                          </a:xfrm>
                          <a:custGeom>
                            <a:avLst/>
                            <a:gdLst>
                              <a:gd name="T0" fmla="+- 0 924 903"/>
                              <a:gd name="T1" fmla="*/ T0 w 43"/>
                              <a:gd name="T2" fmla="+- 0 549 549"/>
                              <a:gd name="T3" fmla="*/ 549 h 43"/>
                              <a:gd name="T4" fmla="+- 0 912 903"/>
                              <a:gd name="T5" fmla="*/ T4 w 43"/>
                              <a:gd name="T6" fmla="+- 0 549 549"/>
                              <a:gd name="T7" fmla="*/ 549 h 43"/>
                              <a:gd name="T8" fmla="+- 0 903 903"/>
                              <a:gd name="T9" fmla="*/ T8 w 43"/>
                              <a:gd name="T10" fmla="+- 0 558 549"/>
                              <a:gd name="T11" fmla="*/ 558 h 43"/>
                              <a:gd name="T12" fmla="+- 0 903 903"/>
                              <a:gd name="T13" fmla="*/ T12 w 43"/>
                              <a:gd name="T14" fmla="+- 0 570 549"/>
                              <a:gd name="T15" fmla="*/ 570 h 43"/>
                              <a:gd name="T16" fmla="+- 0 903 903"/>
                              <a:gd name="T17" fmla="*/ T16 w 43"/>
                              <a:gd name="T18" fmla="+- 0 581 549"/>
                              <a:gd name="T19" fmla="*/ 581 h 43"/>
                              <a:gd name="T20" fmla="+- 0 912 903"/>
                              <a:gd name="T21" fmla="*/ T20 w 43"/>
                              <a:gd name="T22" fmla="+- 0 591 549"/>
                              <a:gd name="T23" fmla="*/ 591 h 43"/>
                              <a:gd name="T24" fmla="+- 0 924 903"/>
                              <a:gd name="T25" fmla="*/ T24 w 43"/>
                              <a:gd name="T26" fmla="+- 0 591 549"/>
                              <a:gd name="T27" fmla="*/ 591 h 43"/>
                              <a:gd name="T28" fmla="+- 0 935 903"/>
                              <a:gd name="T29" fmla="*/ T28 w 43"/>
                              <a:gd name="T30" fmla="+- 0 591 549"/>
                              <a:gd name="T31" fmla="*/ 591 h 43"/>
                              <a:gd name="T32" fmla="+- 0 945 903"/>
                              <a:gd name="T33" fmla="*/ T32 w 43"/>
                              <a:gd name="T34" fmla="+- 0 581 549"/>
                              <a:gd name="T35" fmla="*/ 581 h 43"/>
                              <a:gd name="T36" fmla="+- 0 945 903"/>
                              <a:gd name="T37" fmla="*/ T36 w 43"/>
                              <a:gd name="T38" fmla="+- 0 570 549"/>
                              <a:gd name="T39" fmla="*/ 570 h 43"/>
                              <a:gd name="T40" fmla="+- 0 945 903"/>
                              <a:gd name="T41" fmla="*/ T40 w 43"/>
                              <a:gd name="T42" fmla="+- 0 558 549"/>
                              <a:gd name="T43" fmla="*/ 558 h 43"/>
                              <a:gd name="T44" fmla="+- 0 935 903"/>
                              <a:gd name="T45" fmla="*/ T44 w 43"/>
                              <a:gd name="T46" fmla="+- 0 549 549"/>
                              <a:gd name="T47" fmla="*/ 549 h 43"/>
                              <a:gd name="T48" fmla="+- 0 924 903"/>
                              <a:gd name="T49" fmla="*/ T48 w 43"/>
                              <a:gd name="T50" fmla="+- 0 549 549"/>
                              <a:gd name="T51"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9"/>
                                </a:lnTo>
                                <a:lnTo>
                                  <a:pt x="0" y="21"/>
                                </a:lnTo>
                                <a:lnTo>
                                  <a:pt x="0" y="32"/>
                                </a:lnTo>
                                <a:lnTo>
                                  <a:pt x="9" y="42"/>
                                </a:lnTo>
                                <a:lnTo>
                                  <a:pt x="21" y="42"/>
                                </a:lnTo>
                                <a:lnTo>
                                  <a:pt x="32" y="42"/>
                                </a:lnTo>
                                <a:lnTo>
                                  <a:pt x="42" y="32"/>
                                </a:lnTo>
                                <a:lnTo>
                                  <a:pt x="42" y="21"/>
                                </a:lnTo>
                                <a:lnTo>
                                  <a:pt x="42" y="9"/>
                                </a:lnTo>
                                <a:lnTo>
                                  <a:pt x="32"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5"/>
                        <wps:cNvSpPr>
                          <a:spLocks/>
                        </wps:cNvSpPr>
                        <wps:spPr bwMode="auto">
                          <a:xfrm>
                            <a:off x="1009" y="548"/>
                            <a:ext cx="43" cy="43"/>
                          </a:xfrm>
                          <a:custGeom>
                            <a:avLst/>
                            <a:gdLst>
                              <a:gd name="T0" fmla="+- 0 1042 1009"/>
                              <a:gd name="T1" fmla="*/ T0 w 43"/>
                              <a:gd name="T2" fmla="+- 0 549 549"/>
                              <a:gd name="T3" fmla="*/ 549 h 43"/>
                              <a:gd name="T4" fmla="+- 0 1019 1009"/>
                              <a:gd name="T5" fmla="*/ T4 w 43"/>
                              <a:gd name="T6" fmla="+- 0 549 549"/>
                              <a:gd name="T7" fmla="*/ 549 h 43"/>
                              <a:gd name="T8" fmla="+- 0 1009 1009"/>
                              <a:gd name="T9" fmla="*/ T8 w 43"/>
                              <a:gd name="T10" fmla="+- 0 558 549"/>
                              <a:gd name="T11" fmla="*/ 558 h 43"/>
                              <a:gd name="T12" fmla="+- 0 1009 1009"/>
                              <a:gd name="T13" fmla="*/ T12 w 43"/>
                              <a:gd name="T14" fmla="+- 0 581 549"/>
                              <a:gd name="T15" fmla="*/ 581 h 43"/>
                              <a:gd name="T16" fmla="+- 0 1019 1009"/>
                              <a:gd name="T17" fmla="*/ T16 w 43"/>
                              <a:gd name="T18" fmla="+- 0 591 549"/>
                              <a:gd name="T19" fmla="*/ 591 h 43"/>
                              <a:gd name="T20" fmla="+- 0 1042 1009"/>
                              <a:gd name="T21" fmla="*/ T20 w 43"/>
                              <a:gd name="T22" fmla="+- 0 591 549"/>
                              <a:gd name="T23" fmla="*/ 591 h 43"/>
                              <a:gd name="T24" fmla="+- 0 1051 1009"/>
                              <a:gd name="T25" fmla="*/ T24 w 43"/>
                              <a:gd name="T26" fmla="+- 0 581 549"/>
                              <a:gd name="T27" fmla="*/ 581 h 43"/>
                              <a:gd name="T28" fmla="+- 0 1051 1009"/>
                              <a:gd name="T29" fmla="*/ T28 w 43"/>
                              <a:gd name="T30" fmla="+- 0 558 549"/>
                              <a:gd name="T31" fmla="*/ 558 h 43"/>
                              <a:gd name="T32" fmla="+- 0 1042 1009"/>
                              <a:gd name="T33" fmla="*/ T32 w 43"/>
                              <a:gd name="T34" fmla="+- 0 549 549"/>
                              <a:gd name="T35"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10" y="0"/>
                                </a:lnTo>
                                <a:lnTo>
                                  <a:pt x="0" y="9"/>
                                </a:lnTo>
                                <a:lnTo>
                                  <a:pt x="0" y="32"/>
                                </a:lnTo>
                                <a:lnTo>
                                  <a:pt x="10" y="42"/>
                                </a:lnTo>
                                <a:lnTo>
                                  <a:pt x="33" y="42"/>
                                </a:lnTo>
                                <a:lnTo>
                                  <a:pt x="42" y="32"/>
                                </a:lnTo>
                                <a:lnTo>
                                  <a:pt x="42" y="9"/>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4"/>
                        <wps:cNvSpPr>
                          <a:spLocks/>
                        </wps:cNvSpPr>
                        <wps:spPr bwMode="auto">
                          <a:xfrm>
                            <a:off x="1009" y="548"/>
                            <a:ext cx="43" cy="43"/>
                          </a:xfrm>
                          <a:custGeom>
                            <a:avLst/>
                            <a:gdLst>
                              <a:gd name="T0" fmla="+- 0 1030 1009"/>
                              <a:gd name="T1" fmla="*/ T0 w 43"/>
                              <a:gd name="T2" fmla="+- 0 549 549"/>
                              <a:gd name="T3" fmla="*/ 549 h 43"/>
                              <a:gd name="T4" fmla="+- 0 1019 1009"/>
                              <a:gd name="T5" fmla="*/ T4 w 43"/>
                              <a:gd name="T6" fmla="+- 0 549 549"/>
                              <a:gd name="T7" fmla="*/ 549 h 43"/>
                              <a:gd name="T8" fmla="+- 0 1009 1009"/>
                              <a:gd name="T9" fmla="*/ T8 w 43"/>
                              <a:gd name="T10" fmla="+- 0 558 549"/>
                              <a:gd name="T11" fmla="*/ 558 h 43"/>
                              <a:gd name="T12" fmla="+- 0 1009 1009"/>
                              <a:gd name="T13" fmla="*/ T12 w 43"/>
                              <a:gd name="T14" fmla="+- 0 570 549"/>
                              <a:gd name="T15" fmla="*/ 570 h 43"/>
                              <a:gd name="T16" fmla="+- 0 1009 1009"/>
                              <a:gd name="T17" fmla="*/ T16 w 43"/>
                              <a:gd name="T18" fmla="+- 0 581 549"/>
                              <a:gd name="T19" fmla="*/ 581 h 43"/>
                              <a:gd name="T20" fmla="+- 0 1019 1009"/>
                              <a:gd name="T21" fmla="*/ T20 w 43"/>
                              <a:gd name="T22" fmla="+- 0 591 549"/>
                              <a:gd name="T23" fmla="*/ 591 h 43"/>
                              <a:gd name="T24" fmla="+- 0 1030 1009"/>
                              <a:gd name="T25" fmla="*/ T24 w 43"/>
                              <a:gd name="T26" fmla="+- 0 591 549"/>
                              <a:gd name="T27" fmla="*/ 591 h 43"/>
                              <a:gd name="T28" fmla="+- 0 1042 1009"/>
                              <a:gd name="T29" fmla="*/ T28 w 43"/>
                              <a:gd name="T30" fmla="+- 0 591 549"/>
                              <a:gd name="T31" fmla="*/ 591 h 43"/>
                              <a:gd name="T32" fmla="+- 0 1051 1009"/>
                              <a:gd name="T33" fmla="*/ T32 w 43"/>
                              <a:gd name="T34" fmla="+- 0 581 549"/>
                              <a:gd name="T35" fmla="*/ 581 h 43"/>
                              <a:gd name="T36" fmla="+- 0 1051 1009"/>
                              <a:gd name="T37" fmla="*/ T36 w 43"/>
                              <a:gd name="T38" fmla="+- 0 570 549"/>
                              <a:gd name="T39" fmla="*/ 570 h 43"/>
                              <a:gd name="T40" fmla="+- 0 1051 1009"/>
                              <a:gd name="T41" fmla="*/ T40 w 43"/>
                              <a:gd name="T42" fmla="+- 0 558 549"/>
                              <a:gd name="T43" fmla="*/ 558 h 43"/>
                              <a:gd name="T44" fmla="+- 0 1042 1009"/>
                              <a:gd name="T45" fmla="*/ T44 w 43"/>
                              <a:gd name="T46" fmla="+- 0 549 549"/>
                              <a:gd name="T47" fmla="*/ 549 h 43"/>
                              <a:gd name="T48" fmla="+- 0 1030 1009"/>
                              <a:gd name="T49" fmla="*/ T48 w 43"/>
                              <a:gd name="T50" fmla="+- 0 549 549"/>
                              <a:gd name="T51"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10" y="0"/>
                                </a:lnTo>
                                <a:lnTo>
                                  <a:pt x="0" y="9"/>
                                </a:lnTo>
                                <a:lnTo>
                                  <a:pt x="0" y="21"/>
                                </a:lnTo>
                                <a:lnTo>
                                  <a:pt x="0" y="32"/>
                                </a:lnTo>
                                <a:lnTo>
                                  <a:pt x="10" y="42"/>
                                </a:lnTo>
                                <a:lnTo>
                                  <a:pt x="21" y="42"/>
                                </a:lnTo>
                                <a:lnTo>
                                  <a:pt x="33" y="42"/>
                                </a:lnTo>
                                <a:lnTo>
                                  <a:pt x="42" y="32"/>
                                </a:lnTo>
                                <a:lnTo>
                                  <a:pt x="42" y="21"/>
                                </a:lnTo>
                                <a:lnTo>
                                  <a:pt x="42" y="9"/>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3"/>
                        <wps:cNvSpPr>
                          <a:spLocks/>
                        </wps:cNvSpPr>
                        <wps:spPr bwMode="auto">
                          <a:xfrm>
                            <a:off x="795" y="548"/>
                            <a:ext cx="43" cy="43"/>
                          </a:xfrm>
                          <a:custGeom>
                            <a:avLst/>
                            <a:gdLst>
                              <a:gd name="T0" fmla="+- 0 829 796"/>
                              <a:gd name="T1" fmla="*/ T0 w 43"/>
                              <a:gd name="T2" fmla="+- 0 549 549"/>
                              <a:gd name="T3" fmla="*/ 549 h 43"/>
                              <a:gd name="T4" fmla="+- 0 805 796"/>
                              <a:gd name="T5" fmla="*/ T4 w 43"/>
                              <a:gd name="T6" fmla="+- 0 549 549"/>
                              <a:gd name="T7" fmla="*/ 549 h 43"/>
                              <a:gd name="T8" fmla="+- 0 796 796"/>
                              <a:gd name="T9" fmla="*/ T8 w 43"/>
                              <a:gd name="T10" fmla="+- 0 558 549"/>
                              <a:gd name="T11" fmla="*/ 558 h 43"/>
                              <a:gd name="T12" fmla="+- 0 796 796"/>
                              <a:gd name="T13" fmla="*/ T12 w 43"/>
                              <a:gd name="T14" fmla="+- 0 581 549"/>
                              <a:gd name="T15" fmla="*/ 581 h 43"/>
                              <a:gd name="T16" fmla="+- 0 805 796"/>
                              <a:gd name="T17" fmla="*/ T16 w 43"/>
                              <a:gd name="T18" fmla="+- 0 591 549"/>
                              <a:gd name="T19" fmla="*/ 591 h 43"/>
                              <a:gd name="T20" fmla="+- 0 829 796"/>
                              <a:gd name="T21" fmla="*/ T20 w 43"/>
                              <a:gd name="T22" fmla="+- 0 591 549"/>
                              <a:gd name="T23" fmla="*/ 591 h 43"/>
                              <a:gd name="T24" fmla="+- 0 838 796"/>
                              <a:gd name="T25" fmla="*/ T24 w 43"/>
                              <a:gd name="T26" fmla="+- 0 581 549"/>
                              <a:gd name="T27" fmla="*/ 581 h 43"/>
                              <a:gd name="T28" fmla="+- 0 838 796"/>
                              <a:gd name="T29" fmla="*/ T28 w 43"/>
                              <a:gd name="T30" fmla="+- 0 558 549"/>
                              <a:gd name="T31" fmla="*/ 558 h 43"/>
                              <a:gd name="T32" fmla="+- 0 829 796"/>
                              <a:gd name="T33" fmla="*/ T32 w 43"/>
                              <a:gd name="T34" fmla="+- 0 549 549"/>
                              <a:gd name="T35"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33" y="0"/>
                                </a:moveTo>
                                <a:lnTo>
                                  <a:pt x="9" y="0"/>
                                </a:lnTo>
                                <a:lnTo>
                                  <a:pt x="0" y="9"/>
                                </a:lnTo>
                                <a:lnTo>
                                  <a:pt x="0" y="32"/>
                                </a:lnTo>
                                <a:lnTo>
                                  <a:pt x="9" y="42"/>
                                </a:lnTo>
                                <a:lnTo>
                                  <a:pt x="33" y="42"/>
                                </a:lnTo>
                                <a:lnTo>
                                  <a:pt x="42" y="32"/>
                                </a:lnTo>
                                <a:lnTo>
                                  <a:pt x="42" y="9"/>
                                </a:lnTo>
                                <a:lnTo>
                                  <a:pt x="33" y="0"/>
                                </a:lnTo>
                                <a:close/>
                              </a:path>
                            </a:pathLst>
                          </a:custGeom>
                          <a:solidFill>
                            <a:srgbClr val="510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
                        <wps:cNvSpPr>
                          <a:spLocks/>
                        </wps:cNvSpPr>
                        <wps:spPr bwMode="auto">
                          <a:xfrm>
                            <a:off x="795" y="548"/>
                            <a:ext cx="43" cy="43"/>
                          </a:xfrm>
                          <a:custGeom>
                            <a:avLst/>
                            <a:gdLst>
                              <a:gd name="T0" fmla="+- 0 817 796"/>
                              <a:gd name="T1" fmla="*/ T0 w 43"/>
                              <a:gd name="T2" fmla="+- 0 549 549"/>
                              <a:gd name="T3" fmla="*/ 549 h 43"/>
                              <a:gd name="T4" fmla="+- 0 805 796"/>
                              <a:gd name="T5" fmla="*/ T4 w 43"/>
                              <a:gd name="T6" fmla="+- 0 549 549"/>
                              <a:gd name="T7" fmla="*/ 549 h 43"/>
                              <a:gd name="T8" fmla="+- 0 796 796"/>
                              <a:gd name="T9" fmla="*/ T8 w 43"/>
                              <a:gd name="T10" fmla="+- 0 558 549"/>
                              <a:gd name="T11" fmla="*/ 558 h 43"/>
                              <a:gd name="T12" fmla="+- 0 796 796"/>
                              <a:gd name="T13" fmla="*/ T12 w 43"/>
                              <a:gd name="T14" fmla="+- 0 570 549"/>
                              <a:gd name="T15" fmla="*/ 570 h 43"/>
                              <a:gd name="T16" fmla="+- 0 796 796"/>
                              <a:gd name="T17" fmla="*/ T16 w 43"/>
                              <a:gd name="T18" fmla="+- 0 581 549"/>
                              <a:gd name="T19" fmla="*/ 581 h 43"/>
                              <a:gd name="T20" fmla="+- 0 805 796"/>
                              <a:gd name="T21" fmla="*/ T20 w 43"/>
                              <a:gd name="T22" fmla="+- 0 591 549"/>
                              <a:gd name="T23" fmla="*/ 591 h 43"/>
                              <a:gd name="T24" fmla="+- 0 817 796"/>
                              <a:gd name="T25" fmla="*/ T24 w 43"/>
                              <a:gd name="T26" fmla="+- 0 591 549"/>
                              <a:gd name="T27" fmla="*/ 591 h 43"/>
                              <a:gd name="T28" fmla="+- 0 829 796"/>
                              <a:gd name="T29" fmla="*/ T28 w 43"/>
                              <a:gd name="T30" fmla="+- 0 591 549"/>
                              <a:gd name="T31" fmla="*/ 591 h 43"/>
                              <a:gd name="T32" fmla="+- 0 838 796"/>
                              <a:gd name="T33" fmla="*/ T32 w 43"/>
                              <a:gd name="T34" fmla="+- 0 581 549"/>
                              <a:gd name="T35" fmla="*/ 581 h 43"/>
                              <a:gd name="T36" fmla="+- 0 838 796"/>
                              <a:gd name="T37" fmla="*/ T36 w 43"/>
                              <a:gd name="T38" fmla="+- 0 570 549"/>
                              <a:gd name="T39" fmla="*/ 570 h 43"/>
                              <a:gd name="T40" fmla="+- 0 838 796"/>
                              <a:gd name="T41" fmla="*/ T40 w 43"/>
                              <a:gd name="T42" fmla="+- 0 558 549"/>
                              <a:gd name="T43" fmla="*/ 558 h 43"/>
                              <a:gd name="T44" fmla="+- 0 829 796"/>
                              <a:gd name="T45" fmla="*/ T44 w 43"/>
                              <a:gd name="T46" fmla="+- 0 549 549"/>
                              <a:gd name="T47" fmla="*/ 549 h 43"/>
                              <a:gd name="T48" fmla="+- 0 817 796"/>
                              <a:gd name="T49" fmla="*/ T48 w 43"/>
                              <a:gd name="T50" fmla="+- 0 549 549"/>
                              <a:gd name="T51" fmla="*/ 549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3">
                                <a:moveTo>
                                  <a:pt x="21" y="0"/>
                                </a:moveTo>
                                <a:lnTo>
                                  <a:pt x="9" y="0"/>
                                </a:lnTo>
                                <a:lnTo>
                                  <a:pt x="0" y="9"/>
                                </a:lnTo>
                                <a:lnTo>
                                  <a:pt x="0" y="21"/>
                                </a:lnTo>
                                <a:lnTo>
                                  <a:pt x="0" y="32"/>
                                </a:lnTo>
                                <a:lnTo>
                                  <a:pt x="9" y="42"/>
                                </a:lnTo>
                                <a:lnTo>
                                  <a:pt x="21" y="42"/>
                                </a:lnTo>
                                <a:lnTo>
                                  <a:pt x="33" y="42"/>
                                </a:lnTo>
                                <a:lnTo>
                                  <a:pt x="42" y="32"/>
                                </a:lnTo>
                                <a:lnTo>
                                  <a:pt x="42" y="21"/>
                                </a:lnTo>
                                <a:lnTo>
                                  <a:pt x="42" y="9"/>
                                </a:lnTo>
                                <a:lnTo>
                                  <a:pt x="33" y="0"/>
                                </a:lnTo>
                                <a:lnTo>
                                  <a:pt x="21" y="0"/>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1"/>
                        <wps:cNvSpPr>
                          <a:spLocks noChangeArrowheads="1"/>
                        </wps:cNvSpPr>
                        <wps:spPr bwMode="auto">
                          <a:xfrm>
                            <a:off x="893" y="433"/>
                            <a:ext cx="60" cy="60"/>
                          </a:xfrm>
                          <a:prstGeom prst="rect">
                            <a:avLst/>
                          </a:prstGeom>
                          <a:solidFill>
                            <a:srgbClr val="510C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10"/>
                        <wps:cNvSpPr>
                          <a:spLocks/>
                        </wps:cNvSpPr>
                        <wps:spPr bwMode="auto">
                          <a:xfrm>
                            <a:off x="893" y="433"/>
                            <a:ext cx="60" cy="60"/>
                          </a:xfrm>
                          <a:custGeom>
                            <a:avLst/>
                            <a:gdLst>
                              <a:gd name="T0" fmla="+- 0 954 894"/>
                              <a:gd name="T1" fmla="*/ T0 w 60"/>
                              <a:gd name="T2" fmla="+- 0 436 433"/>
                              <a:gd name="T3" fmla="*/ 436 h 60"/>
                              <a:gd name="T4" fmla="+- 0 954 894"/>
                              <a:gd name="T5" fmla="*/ T4 w 60"/>
                              <a:gd name="T6" fmla="+- 0 433 433"/>
                              <a:gd name="T7" fmla="*/ 433 h 60"/>
                              <a:gd name="T8" fmla="+- 0 951 894"/>
                              <a:gd name="T9" fmla="*/ T8 w 60"/>
                              <a:gd name="T10" fmla="+- 0 433 433"/>
                              <a:gd name="T11" fmla="*/ 433 h 60"/>
                              <a:gd name="T12" fmla="+- 0 897 894"/>
                              <a:gd name="T13" fmla="*/ T12 w 60"/>
                              <a:gd name="T14" fmla="+- 0 433 433"/>
                              <a:gd name="T15" fmla="*/ 433 h 60"/>
                              <a:gd name="T16" fmla="+- 0 894 894"/>
                              <a:gd name="T17" fmla="*/ T16 w 60"/>
                              <a:gd name="T18" fmla="+- 0 433 433"/>
                              <a:gd name="T19" fmla="*/ 433 h 60"/>
                              <a:gd name="T20" fmla="+- 0 894 894"/>
                              <a:gd name="T21" fmla="*/ T20 w 60"/>
                              <a:gd name="T22" fmla="+- 0 436 433"/>
                              <a:gd name="T23" fmla="*/ 436 h 60"/>
                              <a:gd name="T24" fmla="+- 0 894 894"/>
                              <a:gd name="T25" fmla="*/ T24 w 60"/>
                              <a:gd name="T26" fmla="+- 0 490 433"/>
                              <a:gd name="T27" fmla="*/ 490 h 60"/>
                              <a:gd name="T28" fmla="+- 0 894 894"/>
                              <a:gd name="T29" fmla="*/ T28 w 60"/>
                              <a:gd name="T30" fmla="+- 0 493 433"/>
                              <a:gd name="T31" fmla="*/ 493 h 60"/>
                              <a:gd name="T32" fmla="+- 0 897 894"/>
                              <a:gd name="T33" fmla="*/ T32 w 60"/>
                              <a:gd name="T34" fmla="+- 0 493 433"/>
                              <a:gd name="T35" fmla="*/ 493 h 60"/>
                              <a:gd name="T36" fmla="+- 0 951 894"/>
                              <a:gd name="T37" fmla="*/ T36 w 60"/>
                              <a:gd name="T38" fmla="+- 0 493 433"/>
                              <a:gd name="T39" fmla="*/ 493 h 60"/>
                              <a:gd name="T40" fmla="+- 0 954 894"/>
                              <a:gd name="T41" fmla="*/ T40 w 60"/>
                              <a:gd name="T42" fmla="+- 0 493 433"/>
                              <a:gd name="T43" fmla="*/ 493 h 60"/>
                              <a:gd name="T44" fmla="+- 0 954 894"/>
                              <a:gd name="T45" fmla="*/ T44 w 60"/>
                              <a:gd name="T46" fmla="+- 0 490 433"/>
                              <a:gd name="T47" fmla="*/ 490 h 60"/>
                              <a:gd name="T48" fmla="+- 0 954 894"/>
                              <a:gd name="T49" fmla="*/ T48 w 60"/>
                              <a:gd name="T50" fmla="+- 0 436 433"/>
                              <a:gd name="T51" fmla="*/ 43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60">
                                <a:moveTo>
                                  <a:pt x="60" y="3"/>
                                </a:moveTo>
                                <a:lnTo>
                                  <a:pt x="60" y="0"/>
                                </a:lnTo>
                                <a:lnTo>
                                  <a:pt x="57" y="0"/>
                                </a:lnTo>
                                <a:lnTo>
                                  <a:pt x="3" y="0"/>
                                </a:lnTo>
                                <a:lnTo>
                                  <a:pt x="0" y="0"/>
                                </a:lnTo>
                                <a:lnTo>
                                  <a:pt x="0" y="3"/>
                                </a:lnTo>
                                <a:lnTo>
                                  <a:pt x="0" y="57"/>
                                </a:lnTo>
                                <a:lnTo>
                                  <a:pt x="0" y="60"/>
                                </a:lnTo>
                                <a:lnTo>
                                  <a:pt x="3" y="60"/>
                                </a:lnTo>
                                <a:lnTo>
                                  <a:pt x="57" y="60"/>
                                </a:lnTo>
                                <a:lnTo>
                                  <a:pt x="60" y="60"/>
                                </a:lnTo>
                                <a:lnTo>
                                  <a:pt x="60" y="57"/>
                                </a:lnTo>
                                <a:lnTo>
                                  <a:pt x="60" y="3"/>
                                </a:lnTo>
                                <a:close/>
                              </a:path>
                            </a:pathLst>
                          </a:custGeom>
                          <a:noFill/>
                          <a:ln w="2870">
                            <a:solidFill>
                              <a:srgbClr val="510C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492CB" id="Group 9" o:spid="_x0000_s1026" style="position:absolute;margin-left:39.7pt;margin-top:16.65pt;width:13pt;height:13pt;z-index:251666432;mso-position-horizontal-relative:page" coordorigin="794,33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">
                <v:shape id="Freeform 27" o:spid="_x0000_s1027" style="position:absolute;left:902;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" path="m32,l9,,,10,,33,9,43r23,l42,33r,-23l32,xe" fillcolor="#510c71" stroked="f">
                  <v:path arrowok="t" o:connecttype="custom" o:connectlocs="32,335;9,335;0,345;0,368;9,378;32,378;42,368;42,345;32,335" o:connectangles="0,0,0,0,0,0,0,0,0"/>
                </v:shape>
                <v:shape id="Freeform 26" o:spid="_x0000_s1028" style="position:absolute;left:902;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" path="m21,l9,,,10,,22,,33,9,43r12,l32,43,42,33r,-11l42,10,32,,21,xe" filled="f" strokecolor="#510c71" strokeweight=".07972mm">
                  <v:path arrowok="t" o:connecttype="custom" o:connectlocs="21,335;9,335;0,345;0,357;0,368;9,378;21,378;32,378;42,368;42,357;42,345;32,335;21,335" o:connectangles="0,0,0,0,0,0,0,0,0,0,0,0,0"/>
                </v:shape>
                <v:shape id="Freeform 25" o:spid="_x0000_s1029" style="position:absolute;left:1009;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" path="m33,l10,,,10,,33,10,43r23,l42,33r,-23l33,xe" fillcolor="#510c71" stroked="f">
                  <v:path arrowok="t" o:connecttype="custom" o:connectlocs="33,335;10,335;0,345;0,368;10,378;33,378;42,368;42,345;33,335" o:connectangles="0,0,0,0,0,0,0,0,0"/>
                </v:shape>
                <v:shape id="Freeform 24" o:spid="_x0000_s1030" style="position:absolute;left:1009;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" path="m21,43r12,l42,33r,-11l42,10,33,,21,,10,,,10,,22,,33,10,43r11,xe" filled="f" strokecolor="#510c71" strokeweight=".07972mm">
                  <v:path arrowok="t" o:connecttype="custom" o:connectlocs="21,378;33,378;42,368;42,357;42,345;33,335;21,335;10,335;0,345;0,357;0,368;10,378;21,378" o:connectangles="0,0,0,0,0,0,0,0,0,0,0,0,0"/>
                </v:shape>
                <v:shape id="Freeform 23" o:spid="_x0000_s1031" style="position:absolute;left:795;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" path="m33,l9,,,10,,33,9,43r24,l42,33r,-23l33,xe" fillcolor="#510c71" stroked="f">
                  <v:path arrowok="t" o:connecttype="custom" o:connectlocs="33,335;9,335;0,345;0,368;9,378;33,378;42,368;42,345;33,335" o:connectangles="0,0,0,0,0,0,0,0,0"/>
                </v:shape>
                <v:shape id="Freeform 22" o:spid="_x0000_s1032" style="position:absolute;left:795;top:33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" path="m21,l9,,,10,,22,,33,9,43r12,l33,43,42,33r,-11l42,10,33,,21,xe" filled="f" strokecolor="#510c71" strokeweight=".07972mm">
                  <v:path arrowok="t" o:connecttype="custom" o:connectlocs="21,335;9,335;0,345;0,357;0,368;9,378;21,378;33,378;42,368;42,357;42,345;33,335;21,335" o:connectangles="0,0,0,0,0,0,0,0,0,0,0,0,0"/>
                </v:shape>
                <v:shape id="Freeform 21" o:spid="_x0000_s1033" style="position:absolute;left:795;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" path="m33,l9,,,10,,33r9,9l33,42r9,-9l42,10,33,xe" fillcolor="#510c71" stroked="f">
                  <v:path arrowok="t" o:connecttype="custom" o:connectlocs="33,442;9,442;0,452;0,475;9,484;33,484;42,475;42,452;33,442" o:connectangles="0,0,0,0,0,0,0,0,0"/>
                </v:shape>
                <v:shape id="Freeform 20" o:spid="_x0000_s1034" style="position:absolute;left:795;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" path="m21,l9,,,10,,21,,33r9,9l21,42r12,l42,33r,-12l42,10,33,,21,xe" filled="f" strokecolor="#510c71" strokeweight=".07972mm">
                  <v:path arrowok="t" o:connecttype="custom" o:connectlocs="21,442;9,442;0,452;0,463;0,475;9,484;21,484;33,484;42,475;42,463;42,452;33,442;21,442" o:connectangles="0,0,0,0,0,0,0,0,0,0,0,0,0"/>
                </v:shape>
                <v:shape id="Freeform 19" o:spid="_x0000_s1035" style="position:absolute;left:1009;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" path="m33,l10,,,10,,33r10,9l33,42r9,-9l42,10,33,xe" fillcolor="#510c71" stroked="f">
                  <v:path arrowok="t" o:connecttype="custom" o:connectlocs="33,442;10,442;0,452;0,475;10,484;33,484;42,475;42,452;33,442" o:connectangles="0,0,0,0,0,0,0,0,0"/>
                </v:shape>
                <v:shape id="Freeform 18" o:spid="_x0000_s1036" style="position:absolute;left:1009;top:442;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" path="m21,l10,,,10,,21,,33r10,9l21,42r12,l42,33r,-12l42,10,33,,21,xe" filled="f" strokecolor="#510c71" strokeweight=".07972mm">
                  <v:path arrowok="t" o:connecttype="custom" o:connectlocs="21,442;10,442;0,452;0,463;0,475;10,484;21,484;33,484;42,475;42,463;42,452;33,442;21,442" o:connectangles="0,0,0,0,0,0,0,0,0,0,0,0,0"/>
                </v:shape>
                <v:shape id="Freeform 17" o:spid="_x0000_s1037" style="position:absolute;left:902;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" path="m32,l9,,,9,,32,9,42r23,l42,32,42,9,32,xe" fillcolor="#510c71" stroked="f">
                  <v:path arrowok="t" o:connecttype="custom" o:connectlocs="32,549;9,549;0,558;0,581;9,591;32,591;42,581;42,558;32,549" o:connectangles="0,0,0,0,0,0,0,0,0"/>
                </v:shape>
                <v:shape id="Freeform 16" o:spid="_x0000_s1038" style="position:absolute;left:902;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" path="m21,l9,,,9,,21,,32,9,42r12,l32,42,42,32r,-11l42,9,32,,21,xe" filled="f" strokecolor="#510c71" strokeweight=".07972mm">
                  <v:path arrowok="t" o:connecttype="custom" o:connectlocs="21,549;9,549;0,558;0,570;0,581;9,591;21,591;32,591;42,581;42,570;42,558;32,549;21,549" o:connectangles="0,0,0,0,0,0,0,0,0,0,0,0,0"/>
                </v:shape>
                <v:shape id="Freeform 15" o:spid="_x0000_s1039" style="position:absolute;left:1009;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" path="m33,l10,,,9,,32,10,42r23,l42,32,42,9,33,xe" fillcolor="#510c71" stroked="f">
                  <v:path arrowok="t" o:connecttype="custom" o:connectlocs="33,549;10,549;0,558;0,581;10,591;33,591;42,581;42,558;33,549" o:connectangles="0,0,0,0,0,0,0,0,0"/>
                </v:shape>
                <v:shape id="Freeform 14" o:spid="_x0000_s1040" style="position:absolute;left:1009;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" path="m21,l10,,,9,,21,,32,10,42r11,l33,42,42,32r,-11l42,9,33,,21,xe" filled="f" strokecolor="#510c71" strokeweight=".07972mm">
                  <v:path arrowok="t" o:connecttype="custom" o:connectlocs="21,549;10,549;0,558;0,570;0,581;10,591;21,591;33,591;42,581;42,570;42,558;33,549;21,549" o:connectangles="0,0,0,0,0,0,0,0,0,0,0,0,0"/>
                </v:shape>
                <v:shape id="Freeform 13" o:spid="_x0000_s1041" style="position:absolute;left:795;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" path="m33,l9,,,9,,32,9,42r24,l42,32,42,9,33,xe" fillcolor="#510c71" stroked="f">
                  <v:path arrowok="t" o:connecttype="custom" o:connectlocs="33,549;9,549;0,558;0,581;9,591;33,591;42,581;42,558;33,549" o:connectangles="0,0,0,0,0,0,0,0,0"/>
                </v:shape>
                <v:shape id="Freeform 12" o:spid="_x0000_s1042" style="position:absolute;left:795;top:548;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" path="m21,l9,,,9,,21,,32,9,42r12,l33,42,42,32r,-11l42,9,33,,21,xe" filled="f" strokecolor="#510c71" strokeweight=".07972mm">
                  <v:path arrowok="t" o:connecttype="custom" o:connectlocs="21,549;9,549;0,558;0,570;0,581;9,591;21,591;33,591;42,581;42,570;42,558;33,549;21,549" o:connectangles="0,0,0,0,0,0,0,0,0,0,0,0,0"/>
                </v:shape>
                <v:rect id="Rectangle 11" o:spid="_x0000_s1043" style="position:absolute;left:893;top:433;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" fillcolor="#510c71" stroked="f"/>
                <v:shape id="Freeform 10" o:spid="_x0000_s1044" style="position:absolute;left:893;top:433;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" path="m60,3l60,,57,,3,,,,,3,,57r,3l3,60r54,l60,60r,-3l60,3xe" filled="f" strokecolor="#510c71" strokeweight=".07972mm">
                  <v:path arrowok="t" o:connecttype="custom" o:connectlocs="60,436;60,433;57,433;3,433;0,433;0,436;0,490;0,493;3,493;57,493;60,493;60,490;60,436" o:connectangles="0,0,0,0,0,0,0,0,0,0,0,0,0"/>
                </v:shape>
                <w10:wrap anchorx="page"/>
              </v:group>
            </w:pict>
          </mc:Fallback>
        </mc:AlternateContent>
      </w:r>
      <w:r w:rsidR="00327679">
        <w:rPr>
          <w:b/>
          <w:color w:val="414042"/>
          <w:spacing w:val="-7"/>
        </w:rPr>
        <w:t xml:space="preserve">Every </w:t>
      </w:r>
      <w:r w:rsidR="00327679">
        <w:rPr>
          <w:b/>
          <w:color w:val="414042"/>
          <w:spacing w:val="-6"/>
        </w:rPr>
        <w:t xml:space="preserve">child </w:t>
      </w:r>
      <w:r w:rsidR="00327679">
        <w:rPr>
          <w:b/>
          <w:color w:val="414042"/>
          <w:spacing w:val="-7"/>
        </w:rPr>
        <w:t xml:space="preserve">lives </w:t>
      </w:r>
      <w:r w:rsidR="00327679">
        <w:rPr>
          <w:b/>
          <w:color w:val="414042"/>
          <w:spacing w:val="11"/>
          <w:w w:val="95"/>
        </w:rPr>
        <w:t>i</w:t>
      </w:r>
      <w:r w:rsidR="00EC57D9">
        <w:rPr>
          <w:b/>
          <w:color w:val="414042"/>
          <w:spacing w:val="11"/>
          <w:w w:val="95"/>
        </w:rPr>
        <w:t xml:space="preserve">n </w:t>
      </w:r>
      <w:r w:rsidR="00327679">
        <w:rPr>
          <w:b/>
          <w:color w:val="414042"/>
          <w:spacing w:val="11"/>
          <w:w w:val="95"/>
        </w:rPr>
        <w:t>a</w:t>
      </w:r>
      <w:r w:rsidR="00327679">
        <w:rPr>
          <w:b/>
          <w:color w:val="414042"/>
          <w:spacing w:val="-77"/>
          <w:w w:val="95"/>
        </w:rPr>
        <w:t xml:space="preserve"> </w:t>
      </w:r>
      <w:r w:rsidR="00327679">
        <w:rPr>
          <w:b/>
          <w:color w:val="414042"/>
          <w:spacing w:val="-6"/>
          <w:w w:val="95"/>
        </w:rPr>
        <w:t>safe</w:t>
      </w:r>
      <w:r w:rsidR="00327679">
        <w:rPr>
          <w:b/>
          <w:color w:val="414042"/>
          <w:spacing w:val="-81"/>
          <w:w w:val="95"/>
        </w:rPr>
        <w:t xml:space="preserve"> </w:t>
      </w:r>
      <w:r w:rsidR="00327679">
        <w:rPr>
          <w:b/>
          <w:color w:val="414042"/>
          <w:spacing w:val="-6"/>
          <w:w w:val="95"/>
        </w:rPr>
        <w:t>and</w:t>
      </w:r>
      <w:r w:rsidR="00EC57D9">
        <w:rPr>
          <w:b/>
          <w:color w:val="414042"/>
          <w:spacing w:val="-77"/>
          <w:w w:val="95"/>
        </w:rPr>
        <w:t xml:space="preserve"> </w:t>
      </w:r>
      <w:r w:rsidR="00EC57D9">
        <w:rPr>
          <w:b/>
          <w:color w:val="414042"/>
          <w:spacing w:val="-6"/>
          <w:w w:val="95"/>
        </w:rPr>
        <w:t xml:space="preserve">clean </w:t>
      </w:r>
      <w:r w:rsidR="00327679">
        <w:rPr>
          <w:b/>
          <w:color w:val="414042"/>
          <w:spacing w:val="-8"/>
        </w:rPr>
        <w:t>environment</w:t>
      </w:r>
    </w:p>
    <w:p w14:paraId="5C2948D4" w14:textId="77777777" w:rsidR="00B454C5" w:rsidRDefault="00327679">
      <w:pPr>
        <w:pStyle w:val="Heading2"/>
        <w:spacing w:before="368"/>
        <w:rPr>
          <w:b/>
        </w:rPr>
      </w:pPr>
      <w:r>
        <w:rPr>
          <w:b/>
          <w:color w:val="414042"/>
        </w:rPr>
        <w:t>Air pollution</w:t>
      </w:r>
    </w:p>
    <w:p w14:paraId="36DBE161" w14:textId="77777777" w:rsidR="00B454C5" w:rsidRDefault="00327679">
      <w:pPr>
        <w:pStyle w:val="Heading4"/>
        <w:spacing w:before="251" w:line="316" w:lineRule="auto"/>
        <w:rPr>
          <w:b/>
        </w:rPr>
      </w:pPr>
      <w:r>
        <w:rPr>
          <w:b/>
          <w:color w:val="510C71"/>
          <w:w w:val="95"/>
          <w:sz w:val="16"/>
        </w:rPr>
        <w:t xml:space="preserve">3.9.1 </w:t>
      </w:r>
      <w:r>
        <w:rPr>
          <w:b/>
          <w:color w:val="6D6E71"/>
          <w:w w:val="95"/>
        </w:rPr>
        <w:t xml:space="preserve">Mortality rate attributed to household and ambient </w:t>
      </w:r>
      <w:r>
        <w:rPr>
          <w:b/>
          <w:color w:val="6D6E71"/>
        </w:rPr>
        <w:t>air pollution per 100,000 population</w:t>
      </w:r>
    </w:p>
    <w:p w14:paraId="2C622373" w14:textId="77777777" w:rsidR="00B454C5" w:rsidRDefault="00327679">
      <w:pPr>
        <w:spacing w:before="10"/>
        <w:ind w:left="313"/>
        <w:rPr>
          <w:sz w:val="13"/>
        </w:rPr>
      </w:pPr>
      <w:r>
        <w:rPr>
          <w:color w:val="58595B"/>
          <w:sz w:val="13"/>
        </w:rPr>
        <w:t>Source: SDG Global Database, 2017.</w:t>
      </w:r>
    </w:p>
    <w:p w14:paraId="4BF6CB1E" w14:textId="77777777" w:rsidR="00B454C5" w:rsidRDefault="00B454C5">
      <w:pPr>
        <w:pStyle w:val="BodyText"/>
        <w:spacing w:before="2"/>
        <w:rPr>
          <w:sz w:val="20"/>
        </w:rPr>
      </w:pPr>
    </w:p>
    <w:p w14:paraId="55DB1DA8" w14:textId="77777777" w:rsidR="00B454C5" w:rsidRDefault="00327679">
      <w:pPr>
        <w:pStyle w:val="BodyText"/>
        <w:ind w:left="313"/>
      </w:pPr>
      <w:r>
        <w:rPr>
          <w:color w:val="58595B"/>
        </w:rPr>
        <w:t>The global target used for this analysis is 5 or fewer deaths.</w:t>
      </w:r>
    </w:p>
    <w:p w14:paraId="520D951D" w14:textId="77777777" w:rsidR="00B454C5" w:rsidRDefault="00B454C5">
      <w:pPr>
        <w:pStyle w:val="BodyText"/>
        <w:rPr>
          <w:sz w:val="18"/>
        </w:rPr>
      </w:pPr>
    </w:p>
    <w:p w14:paraId="6E1E66A1" w14:textId="77777777" w:rsidR="00B454C5" w:rsidRDefault="00B454C5">
      <w:pPr>
        <w:pStyle w:val="BodyText"/>
        <w:spacing w:before="9"/>
        <w:rPr>
          <w:sz w:val="18"/>
        </w:rPr>
      </w:pPr>
    </w:p>
    <w:p w14:paraId="1F541A50" w14:textId="77777777" w:rsidR="00B454C5" w:rsidRDefault="00327679">
      <w:pPr>
        <w:pStyle w:val="Heading2"/>
        <w:rPr>
          <w:b/>
        </w:rPr>
      </w:pPr>
      <w:r>
        <w:rPr>
          <w:b/>
          <w:color w:val="414042"/>
          <w:w w:val="105"/>
        </w:rPr>
        <w:t>WASH</w:t>
      </w:r>
    </w:p>
    <w:p w14:paraId="78823139" w14:textId="77777777" w:rsidR="00B454C5" w:rsidRDefault="00327679">
      <w:pPr>
        <w:pStyle w:val="Heading4"/>
        <w:spacing w:line="316" w:lineRule="auto"/>
        <w:ind w:right="538"/>
        <w:rPr>
          <w:b/>
        </w:rPr>
      </w:pPr>
      <w:r>
        <w:rPr>
          <w:b/>
          <w:color w:val="510C71"/>
          <w:spacing w:val="-7"/>
          <w:w w:val="95"/>
          <w:sz w:val="16"/>
        </w:rPr>
        <w:t xml:space="preserve">6.1.1 </w:t>
      </w:r>
      <w:r>
        <w:rPr>
          <w:b/>
          <w:color w:val="6D6E71"/>
          <w:w w:val="95"/>
        </w:rPr>
        <w:t xml:space="preserve">Proportion of population using safely managed </w:t>
      </w:r>
      <w:r>
        <w:rPr>
          <w:b/>
          <w:color w:val="6D6E71"/>
        </w:rPr>
        <w:t>drinking water services</w:t>
      </w:r>
    </w:p>
    <w:p w14:paraId="35A74075" w14:textId="77777777" w:rsidR="00B454C5" w:rsidRDefault="00327679">
      <w:pPr>
        <w:spacing w:before="143" w:line="316" w:lineRule="auto"/>
        <w:ind w:left="313" w:right="370"/>
        <w:rPr>
          <w:rFonts w:ascii="Lucida Sans"/>
          <w:b/>
          <w:sz w:val="18"/>
        </w:rPr>
      </w:pPr>
      <w:r>
        <w:rPr>
          <w:rFonts w:ascii="Lucida Sans"/>
          <w:b/>
          <w:color w:val="510C71"/>
          <w:w w:val="95"/>
          <w:sz w:val="16"/>
        </w:rPr>
        <w:t xml:space="preserve">6.2.1.a </w:t>
      </w:r>
      <w:r>
        <w:rPr>
          <w:rFonts w:ascii="Lucida Sans"/>
          <w:b/>
          <w:color w:val="6D6E71"/>
          <w:w w:val="95"/>
          <w:sz w:val="18"/>
        </w:rPr>
        <w:t xml:space="preserve">Proportion of population using safely managed </w:t>
      </w:r>
      <w:r>
        <w:rPr>
          <w:rFonts w:ascii="Lucida Sans"/>
          <w:b/>
          <w:color w:val="6D6E71"/>
          <w:sz w:val="18"/>
        </w:rPr>
        <w:t>sanitation services</w:t>
      </w:r>
    </w:p>
    <w:p w14:paraId="6C609FF1" w14:textId="77777777" w:rsidR="00B454C5" w:rsidRDefault="00327679">
      <w:pPr>
        <w:pStyle w:val="BodyText"/>
        <w:spacing w:line="169" w:lineRule="exact"/>
        <w:ind w:left="313"/>
      </w:pPr>
      <w:r>
        <w:rPr>
          <w:color w:val="58595B"/>
        </w:rPr>
        <w:t>Countries and regions are classified as having met the global target</w:t>
      </w:r>
    </w:p>
    <w:p w14:paraId="51E4DFC7" w14:textId="77777777" w:rsidR="00B454C5" w:rsidRDefault="00327679">
      <w:pPr>
        <w:pStyle w:val="BodyText"/>
        <w:spacing w:before="56" w:line="312" w:lineRule="auto"/>
        <w:ind w:left="313" w:right="274"/>
      </w:pPr>
      <w:r>
        <w:rPr>
          <w:color w:val="58595B"/>
        </w:rPr>
        <w:t>if use of safely managed services exceeded 99 per cent in 201</w:t>
      </w:r>
      <w:r w:rsidR="00580BE9">
        <w:rPr>
          <w:color w:val="58595B"/>
        </w:rPr>
        <w:t>7</w:t>
      </w:r>
      <w:r w:rsidR="00517D32">
        <w:rPr>
          <w:color w:val="58595B"/>
        </w:rPr>
        <w:t xml:space="preserve">. </w:t>
      </w:r>
      <w:r w:rsidR="00580BE9" w:rsidRPr="00AA524C">
        <w:rPr>
          <w:rFonts w:ascii="Calibri Light" w:hAnsi="Calibri Light" w:cs="Calibri Light"/>
          <w:sz w:val="18"/>
          <w:szCs w:val="18"/>
        </w:rPr>
        <w:t>“on track” if the annual rate of change between 2000 and 2017 would be sufficient to reach 99% in 2030, or “acceleration needed”. Data are insufficient to establish trends if not estimates were available in 2000 and 2017</w:t>
      </w:r>
    </w:p>
    <w:p w14:paraId="5469BF9E" w14:textId="77777777" w:rsidR="00B454C5" w:rsidRDefault="00B454C5">
      <w:pPr>
        <w:pStyle w:val="BodyText"/>
        <w:spacing w:before="8"/>
      </w:pPr>
    </w:p>
    <w:p w14:paraId="77E8E092" w14:textId="77777777" w:rsidR="00B454C5" w:rsidRDefault="00327679" w:rsidP="00D8329B">
      <w:pPr>
        <w:pStyle w:val="Heading4"/>
        <w:numPr>
          <w:ilvl w:val="3"/>
          <w:numId w:val="27"/>
        </w:numPr>
        <w:tabs>
          <w:tab w:val="left" w:pos="872"/>
        </w:tabs>
        <w:spacing w:before="0" w:line="316" w:lineRule="auto"/>
        <w:ind w:right="65" w:firstLine="0"/>
        <w:rPr>
          <w:b/>
        </w:rPr>
      </w:pPr>
      <w:r>
        <w:rPr>
          <w:b/>
          <w:color w:val="6D6E71"/>
          <w:w w:val="95"/>
        </w:rPr>
        <w:t>Proportion</w:t>
      </w:r>
      <w:r>
        <w:rPr>
          <w:b/>
          <w:color w:val="6D6E71"/>
          <w:spacing w:val="-23"/>
          <w:w w:val="95"/>
        </w:rPr>
        <w:t xml:space="preserve"> </w:t>
      </w:r>
      <w:r>
        <w:rPr>
          <w:b/>
          <w:color w:val="6D6E71"/>
          <w:w w:val="95"/>
        </w:rPr>
        <w:t>of</w:t>
      </w:r>
      <w:r>
        <w:rPr>
          <w:b/>
          <w:color w:val="6D6E71"/>
          <w:spacing w:val="-23"/>
          <w:w w:val="95"/>
        </w:rPr>
        <w:t xml:space="preserve"> </w:t>
      </w:r>
      <w:r>
        <w:rPr>
          <w:b/>
          <w:color w:val="6D6E71"/>
          <w:w w:val="95"/>
        </w:rPr>
        <w:t>population</w:t>
      </w:r>
      <w:r>
        <w:rPr>
          <w:b/>
          <w:color w:val="6D6E71"/>
          <w:spacing w:val="-23"/>
          <w:w w:val="95"/>
        </w:rPr>
        <w:t xml:space="preserve"> </w:t>
      </w:r>
      <w:r>
        <w:rPr>
          <w:b/>
          <w:color w:val="6D6E71"/>
          <w:w w:val="95"/>
        </w:rPr>
        <w:t>using</w:t>
      </w:r>
      <w:r>
        <w:rPr>
          <w:b/>
          <w:color w:val="6D6E71"/>
          <w:spacing w:val="-23"/>
          <w:w w:val="95"/>
        </w:rPr>
        <w:t xml:space="preserve"> </w:t>
      </w:r>
      <w:r>
        <w:rPr>
          <w:b/>
          <w:color w:val="6D6E71"/>
          <w:w w:val="95"/>
        </w:rPr>
        <w:t>basic</w:t>
      </w:r>
      <w:r>
        <w:rPr>
          <w:b/>
          <w:color w:val="6D6E71"/>
          <w:spacing w:val="-23"/>
          <w:w w:val="95"/>
        </w:rPr>
        <w:t xml:space="preserve"> </w:t>
      </w:r>
      <w:r>
        <w:rPr>
          <w:b/>
          <w:color w:val="6D6E71"/>
          <w:w w:val="95"/>
        </w:rPr>
        <w:t>drinking</w:t>
      </w:r>
      <w:r>
        <w:rPr>
          <w:b/>
          <w:color w:val="6D6E71"/>
          <w:spacing w:val="-23"/>
          <w:w w:val="95"/>
        </w:rPr>
        <w:t xml:space="preserve"> </w:t>
      </w:r>
      <w:r>
        <w:rPr>
          <w:b/>
          <w:color w:val="6D6E71"/>
          <w:w w:val="95"/>
        </w:rPr>
        <w:t xml:space="preserve">water </w:t>
      </w:r>
      <w:r>
        <w:rPr>
          <w:b/>
          <w:color w:val="6D6E71"/>
        </w:rPr>
        <w:t>services</w:t>
      </w:r>
    </w:p>
    <w:p w14:paraId="3BFC2884" w14:textId="77777777" w:rsidR="00B454C5" w:rsidRDefault="00327679" w:rsidP="00D8329B">
      <w:pPr>
        <w:pStyle w:val="ListParagraph"/>
        <w:numPr>
          <w:ilvl w:val="3"/>
          <w:numId w:val="27"/>
        </w:numPr>
        <w:tabs>
          <w:tab w:val="left" w:pos="880"/>
        </w:tabs>
        <w:spacing w:line="316" w:lineRule="auto"/>
        <w:ind w:right="452" w:firstLine="0"/>
        <w:rPr>
          <w:rFonts w:ascii="Lucida Sans"/>
          <w:b/>
          <w:sz w:val="18"/>
        </w:rPr>
      </w:pPr>
      <w:r>
        <w:rPr>
          <w:rFonts w:ascii="Lucida Sans"/>
          <w:b/>
          <w:color w:val="6D6E71"/>
          <w:w w:val="95"/>
          <w:sz w:val="18"/>
        </w:rPr>
        <w:t>Proportion</w:t>
      </w:r>
      <w:r>
        <w:rPr>
          <w:rFonts w:ascii="Lucida Sans"/>
          <w:b/>
          <w:color w:val="6D6E71"/>
          <w:spacing w:val="-23"/>
          <w:w w:val="95"/>
          <w:sz w:val="18"/>
        </w:rPr>
        <w:t xml:space="preserve"> </w:t>
      </w:r>
      <w:r>
        <w:rPr>
          <w:rFonts w:ascii="Lucida Sans"/>
          <w:b/>
          <w:color w:val="6D6E71"/>
          <w:w w:val="95"/>
          <w:sz w:val="18"/>
        </w:rPr>
        <w:t>of</w:t>
      </w:r>
      <w:r>
        <w:rPr>
          <w:rFonts w:ascii="Lucida Sans"/>
          <w:b/>
          <w:color w:val="6D6E71"/>
          <w:spacing w:val="-23"/>
          <w:w w:val="95"/>
          <w:sz w:val="18"/>
        </w:rPr>
        <w:t xml:space="preserve"> </w:t>
      </w:r>
      <w:r>
        <w:rPr>
          <w:rFonts w:ascii="Lucida Sans"/>
          <w:b/>
          <w:color w:val="6D6E71"/>
          <w:w w:val="95"/>
          <w:sz w:val="18"/>
        </w:rPr>
        <w:t>population</w:t>
      </w:r>
      <w:r>
        <w:rPr>
          <w:rFonts w:ascii="Lucida Sans"/>
          <w:b/>
          <w:color w:val="6D6E71"/>
          <w:spacing w:val="-23"/>
          <w:w w:val="95"/>
          <w:sz w:val="18"/>
        </w:rPr>
        <w:t xml:space="preserve"> </w:t>
      </w:r>
      <w:r>
        <w:rPr>
          <w:rFonts w:ascii="Lucida Sans"/>
          <w:b/>
          <w:color w:val="6D6E71"/>
          <w:w w:val="95"/>
          <w:sz w:val="18"/>
        </w:rPr>
        <w:t>using</w:t>
      </w:r>
      <w:r>
        <w:rPr>
          <w:rFonts w:ascii="Lucida Sans"/>
          <w:b/>
          <w:color w:val="6D6E71"/>
          <w:spacing w:val="-23"/>
          <w:w w:val="95"/>
          <w:sz w:val="18"/>
        </w:rPr>
        <w:t xml:space="preserve"> </w:t>
      </w:r>
      <w:r>
        <w:rPr>
          <w:rFonts w:ascii="Lucida Sans"/>
          <w:b/>
          <w:color w:val="6D6E71"/>
          <w:w w:val="95"/>
          <w:sz w:val="18"/>
        </w:rPr>
        <w:t>basic</w:t>
      </w:r>
      <w:r>
        <w:rPr>
          <w:rFonts w:ascii="Lucida Sans"/>
          <w:b/>
          <w:color w:val="6D6E71"/>
          <w:spacing w:val="-23"/>
          <w:w w:val="95"/>
          <w:sz w:val="18"/>
        </w:rPr>
        <w:t xml:space="preserve"> </w:t>
      </w:r>
      <w:r>
        <w:rPr>
          <w:rFonts w:ascii="Lucida Sans"/>
          <w:b/>
          <w:color w:val="6D6E71"/>
          <w:w w:val="95"/>
          <w:sz w:val="18"/>
        </w:rPr>
        <w:t xml:space="preserve">sanitation </w:t>
      </w:r>
      <w:r>
        <w:rPr>
          <w:rFonts w:ascii="Lucida Sans"/>
          <w:b/>
          <w:color w:val="6D6E71"/>
          <w:sz w:val="18"/>
        </w:rPr>
        <w:t>services</w:t>
      </w:r>
    </w:p>
    <w:p w14:paraId="53AB23F2" w14:textId="77777777" w:rsidR="00B454C5" w:rsidRDefault="00327679" w:rsidP="00D8329B">
      <w:pPr>
        <w:pStyle w:val="ListParagraph"/>
        <w:numPr>
          <w:ilvl w:val="3"/>
          <w:numId w:val="26"/>
        </w:numPr>
        <w:tabs>
          <w:tab w:val="left" w:pos="891"/>
        </w:tabs>
        <w:spacing w:line="316" w:lineRule="auto"/>
        <w:ind w:right="77" w:firstLine="0"/>
        <w:rPr>
          <w:rFonts w:ascii="Lucida Sans"/>
          <w:b/>
          <w:sz w:val="18"/>
        </w:rPr>
      </w:pPr>
      <w:r>
        <w:rPr>
          <w:rFonts w:ascii="Lucida Sans"/>
          <w:b/>
          <w:color w:val="6D6E71"/>
          <w:w w:val="95"/>
          <w:sz w:val="18"/>
        </w:rPr>
        <w:t>Proportion</w:t>
      </w:r>
      <w:r>
        <w:rPr>
          <w:rFonts w:ascii="Lucida Sans"/>
          <w:b/>
          <w:color w:val="6D6E71"/>
          <w:spacing w:val="-17"/>
          <w:w w:val="95"/>
          <w:sz w:val="18"/>
        </w:rPr>
        <w:t xml:space="preserve"> </w:t>
      </w:r>
      <w:r>
        <w:rPr>
          <w:rFonts w:ascii="Lucida Sans"/>
          <w:b/>
          <w:color w:val="6D6E71"/>
          <w:w w:val="95"/>
          <w:sz w:val="18"/>
        </w:rPr>
        <w:t>of</w:t>
      </w:r>
      <w:r>
        <w:rPr>
          <w:rFonts w:ascii="Lucida Sans"/>
          <w:b/>
          <w:color w:val="6D6E71"/>
          <w:spacing w:val="-17"/>
          <w:w w:val="95"/>
          <w:sz w:val="18"/>
        </w:rPr>
        <w:t xml:space="preserve"> </w:t>
      </w:r>
      <w:r>
        <w:rPr>
          <w:rFonts w:ascii="Lucida Sans"/>
          <w:b/>
          <w:color w:val="6D6E71"/>
          <w:w w:val="95"/>
          <w:sz w:val="18"/>
        </w:rPr>
        <w:t>population</w:t>
      </w:r>
      <w:r>
        <w:rPr>
          <w:rFonts w:ascii="Lucida Sans"/>
          <w:b/>
          <w:color w:val="6D6E71"/>
          <w:spacing w:val="-17"/>
          <w:w w:val="95"/>
          <w:sz w:val="18"/>
        </w:rPr>
        <w:t xml:space="preserve"> </w:t>
      </w:r>
      <w:r>
        <w:rPr>
          <w:rFonts w:ascii="Lucida Sans"/>
          <w:b/>
          <w:color w:val="6D6E71"/>
          <w:w w:val="95"/>
          <w:sz w:val="18"/>
        </w:rPr>
        <w:t>with</w:t>
      </w:r>
      <w:r>
        <w:rPr>
          <w:rFonts w:ascii="Lucida Sans"/>
          <w:b/>
          <w:color w:val="6D6E71"/>
          <w:spacing w:val="-17"/>
          <w:w w:val="95"/>
          <w:sz w:val="18"/>
        </w:rPr>
        <w:t xml:space="preserve"> </w:t>
      </w:r>
      <w:r>
        <w:rPr>
          <w:rFonts w:ascii="Lucida Sans"/>
          <w:b/>
          <w:color w:val="6D6E71"/>
          <w:w w:val="95"/>
          <w:sz w:val="18"/>
        </w:rPr>
        <w:t>a</w:t>
      </w:r>
      <w:r>
        <w:rPr>
          <w:rFonts w:ascii="Lucida Sans"/>
          <w:b/>
          <w:color w:val="6D6E71"/>
          <w:spacing w:val="-17"/>
          <w:w w:val="95"/>
          <w:sz w:val="18"/>
        </w:rPr>
        <w:t xml:space="preserve"> </w:t>
      </w:r>
      <w:r>
        <w:rPr>
          <w:rFonts w:ascii="Lucida Sans"/>
          <w:b/>
          <w:color w:val="6D6E71"/>
          <w:w w:val="95"/>
          <w:sz w:val="18"/>
        </w:rPr>
        <w:t>basic</w:t>
      </w:r>
      <w:r>
        <w:rPr>
          <w:rFonts w:ascii="Lucida Sans"/>
          <w:b/>
          <w:color w:val="6D6E71"/>
          <w:spacing w:val="-17"/>
          <w:w w:val="95"/>
          <w:sz w:val="18"/>
        </w:rPr>
        <w:t xml:space="preserve"> </w:t>
      </w:r>
      <w:r>
        <w:rPr>
          <w:rFonts w:ascii="Lucida Sans"/>
          <w:b/>
          <w:color w:val="6D6E71"/>
          <w:w w:val="95"/>
          <w:sz w:val="18"/>
        </w:rPr>
        <w:t xml:space="preserve">handwashing </w:t>
      </w:r>
      <w:r>
        <w:rPr>
          <w:rFonts w:ascii="Lucida Sans"/>
          <w:b/>
          <w:color w:val="6D6E71"/>
          <w:sz w:val="18"/>
        </w:rPr>
        <w:t>facility</w:t>
      </w:r>
      <w:r>
        <w:rPr>
          <w:rFonts w:ascii="Lucida Sans"/>
          <w:b/>
          <w:color w:val="6D6E71"/>
          <w:spacing w:val="-24"/>
          <w:sz w:val="18"/>
        </w:rPr>
        <w:t xml:space="preserve"> </w:t>
      </w:r>
      <w:r>
        <w:rPr>
          <w:rFonts w:ascii="Lucida Sans"/>
          <w:b/>
          <w:color w:val="6D6E71"/>
          <w:sz w:val="18"/>
        </w:rPr>
        <w:t>with</w:t>
      </w:r>
      <w:r>
        <w:rPr>
          <w:rFonts w:ascii="Lucida Sans"/>
          <w:b/>
          <w:color w:val="6D6E71"/>
          <w:spacing w:val="-24"/>
          <w:sz w:val="18"/>
        </w:rPr>
        <w:t xml:space="preserve"> </w:t>
      </w:r>
      <w:r>
        <w:rPr>
          <w:rFonts w:ascii="Lucida Sans"/>
          <w:b/>
          <w:color w:val="6D6E71"/>
          <w:sz w:val="18"/>
        </w:rPr>
        <w:t>soap</w:t>
      </w:r>
      <w:r>
        <w:rPr>
          <w:rFonts w:ascii="Lucida Sans"/>
          <w:b/>
          <w:color w:val="6D6E71"/>
          <w:spacing w:val="-24"/>
          <w:sz w:val="18"/>
        </w:rPr>
        <w:t xml:space="preserve"> </w:t>
      </w:r>
      <w:r>
        <w:rPr>
          <w:rFonts w:ascii="Lucida Sans"/>
          <w:b/>
          <w:color w:val="6D6E71"/>
          <w:sz w:val="18"/>
        </w:rPr>
        <w:t>and</w:t>
      </w:r>
      <w:r>
        <w:rPr>
          <w:rFonts w:ascii="Lucida Sans"/>
          <w:b/>
          <w:color w:val="6D6E71"/>
          <w:spacing w:val="-24"/>
          <w:sz w:val="18"/>
        </w:rPr>
        <w:t xml:space="preserve"> </w:t>
      </w:r>
      <w:r>
        <w:rPr>
          <w:rFonts w:ascii="Lucida Sans"/>
          <w:b/>
          <w:color w:val="6D6E71"/>
          <w:sz w:val="18"/>
        </w:rPr>
        <w:t>water</w:t>
      </w:r>
      <w:r>
        <w:rPr>
          <w:rFonts w:ascii="Lucida Sans"/>
          <w:b/>
          <w:color w:val="6D6E71"/>
          <w:spacing w:val="-24"/>
          <w:sz w:val="18"/>
        </w:rPr>
        <w:t xml:space="preserve"> </w:t>
      </w:r>
      <w:r>
        <w:rPr>
          <w:rFonts w:ascii="Lucida Sans"/>
          <w:b/>
          <w:color w:val="6D6E71"/>
          <w:sz w:val="18"/>
        </w:rPr>
        <w:t>available</w:t>
      </w:r>
      <w:r>
        <w:rPr>
          <w:rFonts w:ascii="Lucida Sans"/>
          <w:b/>
          <w:color w:val="6D6E71"/>
          <w:spacing w:val="-24"/>
          <w:sz w:val="18"/>
        </w:rPr>
        <w:t xml:space="preserve"> </w:t>
      </w:r>
      <w:r>
        <w:rPr>
          <w:rFonts w:ascii="Lucida Sans"/>
          <w:b/>
          <w:color w:val="6D6E71"/>
          <w:sz w:val="18"/>
        </w:rPr>
        <w:t>on</w:t>
      </w:r>
      <w:r>
        <w:rPr>
          <w:rFonts w:ascii="Lucida Sans"/>
          <w:b/>
          <w:color w:val="6D6E71"/>
          <w:spacing w:val="-24"/>
          <w:sz w:val="18"/>
        </w:rPr>
        <w:t xml:space="preserve"> </w:t>
      </w:r>
      <w:r>
        <w:rPr>
          <w:rFonts w:ascii="Lucida Sans"/>
          <w:b/>
          <w:color w:val="6D6E71"/>
          <w:sz w:val="18"/>
        </w:rPr>
        <w:t>premises</w:t>
      </w:r>
    </w:p>
    <w:p w14:paraId="678EEC81" w14:textId="77777777" w:rsidR="00B454C5" w:rsidRDefault="00327679" w:rsidP="00D8329B">
      <w:pPr>
        <w:pStyle w:val="ListParagraph"/>
        <w:numPr>
          <w:ilvl w:val="3"/>
          <w:numId w:val="26"/>
        </w:numPr>
        <w:tabs>
          <w:tab w:val="left" w:pos="872"/>
        </w:tabs>
        <w:spacing w:line="309" w:lineRule="auto"/>
        <w:ind w:right="38" w:firstLine="0"/>
        <w:rPr>
          <w:sz w:val="13"/>
        </w:rPr>
      </w:pPr>
      <w:r>
        <w:rPr>
          <w:rFonts w:ascii="Lucida Sans"/>
          <w:b/>
          <w:color w:val="6D6E71"/>
          <w:w w:val="95"/>
          <w:sz w:val="18"/>
        </w:rPr>
        <w:t>Proportion</w:t>
      </w:r>
      <w:r>
        <w:rPr>
          <w:rFonts w:ascii="Lucida Sans"/>
          <w:b/>
          <w:color w:val="6D6E71"/>
          <w:spacing w:val="-22"/>
          <w:w w:val="95"/>
          <w:sz w:val="18"/>
        </w:rPr>
        <w:t xml:space="preserve"> </w:t>
      </w:r>
      <w:r>
        <w:rPr>
          <w:rFonts w:ascii="Lucida Sans"/>
          <w:b/>
          <w:color w:val="6D6E71"/>
          <w:w w:val="95"/>
          <w:sz w:val="18"/>
        </w:rPr>
        <w:t>of</w:t>
      </w:r>
      <w:r>
        <w:rPr>
          <w:rFonts w:ascii="Lucida Sans"/>
          <w:b/>
          <w:color w:val="6D6E71"/>
          <w:spacing w:val="-22"/>
          <w:w w:val="95"/>
          <w:sz w:val="18"/>
        </w:rPr>
        <w:t xml:space="preserve"> </w:t>
      </w:r>
      <w:r>
        <w:rPr>
          <w:rFonts w:ascii="Lucida Sans"/>
          <w:b/>
          <w:color w:val="6D6E71"/>
          <w:w w:val="95"/>
          <w:sz w:val="18"/>
        </w:rPr>
        <w:t>population</w:t>
      </w:r>
      <w:r>
        <w:rPr>
          <w:rFonts w:ascii="Lucida Sans"/>
          <w:b/>
          <w:color w:val="6D6E71"/>
          <w:spacing w:val="-22"/>
          <w:w w:val="95"/>
          <w:sz w:val="18"/>
        </w:rPr>
        <w:t xml:space="preserve"> </w:t>
      </w:r>
      <w:proofErr w:type="spellStart"/>
      <w:r>
        <w:rPr>
          <w:rFonts w:ascii="Lucida Sans"/>
          <w:b/>
          <w:color w:val="6D6E71"/>
          <w:w w:val="95"/>
          <w:sz w:val="18"/>
        </w:rPr>
        <w:t>practising</w:t>
      </w:r>
      <w:proofErr w:type="spellEnd"/>
      <w:r>
        <w:rPr>
          <w:rFonts w:ascii="Lucida Sans"/>
          <w:b/>
          <w:color w:val="6D6E71"/>
          <w:spacing w:val="-22"/>
          <w:w w:val="95"/>
          <w:sz w:val="18"/>
        </w:rPr>
        <w:t xml:space="preserve"> </w:t>
      </w:r>
      <w:r>
        <w:rPr>
          <w:rFonts w:ascii="Lucida Sans"/>
          <w:b/>
          <w:color w:val="6D6E71"/>
          <w:w w:val="95"/>
          <w:sz w:val="18"/>
        </w:rPr>
        <w:t>open</w:t>
      </w:r>
      <w:r>
        <w:rPr>
          <w:rFonts w:ascii="Lucida Sans"/>
          <w:b/>
          <w:color w:val="6D6E71"/>
          <w:spacing w:val="-22"/>
          <w:w w:val="95"/>
          <w:sz w:val="18"/>
        </w:rPr>
        <w:t xml:space="preserve"> </w:t>
      </w:r>
      <w:r>
        <w:rPr>
          <w:rFonts w:ascii="Lucida Sans"/>
          <w:b/>
          <w:color w:val="6D6E71"/>
          <w:w w:val="95"/>
          <w:sz w:val="18"/>
        </w:rPr>
        <w:t>defecation</w:t>
      </w:r>
      <w:r>
        <w:rPr>
          <w:rFonts w:ascii="Lucida Sans"/>
          <w:b/>
          <w:color w:val="58595B"/>
          <w:w w:val="95"/>
          <w:sz w:val="18"/>
        </w:rPr>
        <w:t xml:space="preserve"> </w:t>
      </w:r>
      <w:r>
        <w:rPr>
          <w:color w:val="58595B"/>
          <w:sz w:val="13"/>
        </w:rPr>
        <w:t xml:space="preserve">Source for all six WASH indicators: </w:t>
      </w:r>
      <w:r>
        <w:rPr>
          <w:color w:val="58595B"/>
          <w:spacing w:val="1"/>
          <w:sz w:val="13"/>
        </w:rPr>
        <w:t xml:space="preserve">WHO/UNICEF </w:t>
      </w:r>
      <w:r>
        <w:rPr>
          <w:color w:val="58595B"/>
          <w:sz w:val="13"/>
        </w:rPr>
        <w:t xml:space="preserve">Joint Monitoring </w:t>
      </w:r>
      <w:proofErr w:type="spellStart"/>
      <w:r>
        <w:rPr>
          <w:color w:val="58595B"/>
          <w:sz w:val="13"/>
        </w:rPr>
        <w:t>Programme</w:t>
      </w:r>
      <w:proofErr w:type="spellEnd"/>
      <w:r>
        <w:rPr>
          <w:color w:val="58595B"/>
          <w:sz w:val="13"/>
        </w:rPr>
        <w:t xml:space="preserve"> for Water Supply, Sanitation and Hygiene (JMP),</w:t>
      </w:r>
      <w:r>
        <w:rPr>
          <w:color w:val="58595B"/>
          <w:spacing w:val="1"/>
          <w:sz w:val="13"/>
        </w:rPr>
        <w:t xml:space="preserve"> </w:t>
      </w:r>
      <w:r>
        <w:rPr>
          <w:color w:val="58595B"/>
          <w:spacing w:val="-3"/>
          <w:sz w:val="13"/>
        </w:rPr>
        <w:t>2017.</w:t>
      </w:r>
    </w:p>
    <w:p w14:paraId="7113F8C9" w14:textId="77777777" w:rsidR="00B454C5" w:rsidRDefault="00B454C5">
      <w:pPr>
        <w:pStyle w:val="BodyText"/>
        <w:spacing w:before="8"/>
      </w:pPr>
    </w:p>
    <w:p w14:paraId="2403780A" w14:textId="6B2DAB0C" w:rsidR="00DA52B5" w:rsidRDefault="00327679" w:rsidP="00DA52B5">
      <w:pPr>
        <w:pStyle w:val="BodyText"/>
        <w:spacing w:line="312" w:lineRule="auto"/>
        <w:ind w:left="313" w:right="100"/>
      </w:pPr>
      <w:r>
        <w:rPr>
          <w:color w:val="58595B"/>
        </w:rPr>
        <w:t>Countries</w:t>
      </w:r>
      <w:r w:rsidR="00517D32">
        <w:rPr>
          <w:color w:val="58595B"/>
        </w:rPr>
        <w:t xml:space="preserve"> </w:t>
      </w:r>
      <w:r w:rsidR="00580BE9">
        <w:rPr>
          <w:color w:val="58595B"/>
        </w:rPr>
        <w:t>and regions</w:t>
      </w:r>
      <w:r>
        <w:rPr>
          <w:color w:val="58595B"/>
        </w:rPr>
        <w:t xml:space="preserve"> are considered as having met the global targets for basic hand washing, water and sanitation if use exceeded 99 per cent in 201</w:t>
      </w:r>
      <w:r w:rsidR="00580BE9">
        <w:rPr>
          <w:color w:val="58595B"/>
        </w:rPr>
        <w:t>7</w:t>
      </w:r>
      <w:r>
        <w:rPr>
          <w:color w:val="58595B"/>
        </w:rPr>
        <w:t>, and ‘on track’ if the annual rate of change between 2000 and 201</w:t>
      </w:r>
      <w:r w:rsidR="00580BE9">
        <w:rPr>
          <w:color w:val="58595B"/>
        </w:rPr>
        <w:t>7</w:t>
      </w:r>
      <w:r>
        <w:rPr>
          <w:color w:val="58595B"/>
        </w:rPr>
        <w:t xml:space="preserve"> would be sufficient to reach 9</w:t>
      </w:r>
      <w:r w:rsidR="00580BE9">
        <w:rPr>
          <w:color w:val="58595B"/>
        </w:rPr>
        <w:t>9</w:t>
      </w:r>
      <w:r>
        <w:rPr>
          <w:color w:val="58595B"/>
        </w:rPr>
        <w:t xml:space="preserve"> per cent coverage in 2030.</w:t>
      </w:r>
      <w:r w:rsidR="00DA52B5" w:rsidRPr="00DA52B5">
        <w:t xml:space="preserve"> </w:t>
      </w:r>
    </w:p>
    <w:p w14:paraId="3420D8E5" w14:textId="77777777" w:rsidR="00DA52B5" w:rsidRDefault="00DA52B5" w:rsidP="00DA52B5">
      <w:pPr>
        <w:pStyle w:val="BodyText"/>
        <w:spacing w:before="3"/>
        <w:rPr>
          <w:sz w:val="14"/>
        </w:rPr>
      </w:pPr>
      <w:r>
        <w:br w:type="column"/>
      </w:r>
    </w:p>
    <w:p w14:paraId="695A16FA" w14:textId="77777777" w:rsidR="00B454C5" w:rsidRDefault="00327679">
      <w:pPr>
        <w:pStyle w:val="BodyText"/>
        <w:spacing w:line="312" w:lineRule="auto"/>
        <w:ind w:left="313" w:right="149"/>
      </w:pPr>
      <w:r>
        <w:rPr>
          <w:color w:val="58595B"/>
          <w:w w:val="105"/>
        </w:rPr>
        <w:t>Countries</w:t>
      </w:r>
      <w:r>
        <w:rPr>
          <w:color w:val="58595B"/>
          <w:spacing w:val="-19"/>
          <w:w w:val="105"/>
        </w:rPr>
        <w:t xml:space="preserve"> </w:t>
      </w:r>
      <w:r>
        <w:rPr>
          <w:color w:val="58595B"/>
          <w:w w:val="105"/>
        </w:rPr>
        <w:t>and</w:t>
      </w:r>
      <w:r>
        <w:rPr>
          <w:color w:val="58595B"/>
          <w:spacing w:val="-19"/>
          <w:w w:val="105"/>
        </w:rPr>
        <w:t xml:space="preserve"> </w:t>
      </w:r>
      <w:r>
        <w:rPr>
          <w:color w:val="58595B"/>
          <w:w w:val="105"/>
        </w:rPr>
        <w:t>regions</w:t>
      </w:r>
      <w:r>
        <w:rPr>
          <w:color w:val="58595B"/>
          <w:spacing w:val="-19"/>
          <w:w w:val="105"/>
        </w:rPr>
        <w:t xml:space="preserve"> </w:t>
      </w:r>
      <w:r w:rsidR="00580BE9">
        <w:rPr>
          <w:color w:val="58595B"/>
          <w:spacing w:val="-19"/>
          <w:w w:val="105"/>
        </w:rPr>
        <w:t xml:space="preserve">are </w:t>
      </w:r>
      <w:r>
        <w:rPr>
          <w:color w:val="58595B"/>
          <w:w w:val="105"/>
        </w:rPr>
        <w:t>classified</w:t>
      </w:r>
      <w:r>
        <w:rPr>
          <w:color w:val="58595B"/>
          <w:spacing w:val="-19"/>
          <w:w w:val="105"/>
        </w:rPr>
        <w:t xml:space="preserve"> </w:t>
      </w:r>
      <w:r>
        <w:rPr>
          <w:color w:val="58595B"/>
          <w:w w:val="105"/>
        </w:rPr>
        <w:t>as</w:t>
      </w:r>
      <w:r>
        <w:rPr>
          <w:color w:val="58595B"/>
          <w:spacing w:val="-19"/>
          <w:w w:val="105"/>
        </w:rPr>
        <w:t xml:space="preserve"> </w:t>
      </w:r>
      <w:r>
        <w:rPr>
          <w:color w:val="58595B"/>
          <w:w w:val="105"/>
        </w:rPr>
        <w:t>having</w:t>
      </w:r>
      <w:r>
        <w:rPr>
          <w:color w:val="58595B"/>
          <w:spacing w:val="-19"/>
          <w:w w:val="105"/>
        </w:rPr>
        <w:t xml:space="preserve"> </w:t>
      </w:r>
      <w:r>
        <w:rPr>
          <w:color w:val="58595B"/>
          <w:w w:val="105"/>
        </w:rPr>
        <w:t>met</w:t>
      </w:r>
      <w:r>
        <w:rPr>
          <w:color w:val="58595B"/>
          <w:spacing w:val="-19"/>
          <w:w w:val="105"/>
        </w:rPr>
        <w:t xml:space="preserve"> </w:t>
      </w:r>
      <w:r>
        <w:rPr>
          <w:color w:val="58595B"/>
          <w:w w:val="105"/>
        </w:rPr>
        <w:t>the</w:t>
      </w:r>
      <w:r>
        <w:rPr>
          <w:color w:val="58595B"/>
          <w:spacing w:val="-19"/>
          <w:w w:val="105"/>
        </w:rPr>
        <w:t xml:space="preserve"> </w:t>
      </w:r>
      <w:r>
        <w:rPr>
          <w:color w:val="58595B"/>
          <w:w w:val="105"/>
        </w:rPr>
        <w:t>open</w:t>
      </w:r>
      <w:r>
        <w:rPr>
          <w:color w:val="58595B"/>
          <w:spacing w:val="-19"/>
          <w:w w:val="105"/>
        </w:rPr>
        <w:t xml:space="preserve"> </w:t>
      </w:r>
      <w:r>
        <w:rPr>
          <w:color w:val="58595B"/>
          <w:w w:val="105"/>
        </w:rPr>
        <w:t xml:space="preserve">defecation target if </w:t>
      </w:r>
      <w:r w:rsidR="00580BE9">
        <w:rPr>
          <w:color w:val="58595B"/>
          <w:w w:val="105"/>
        </w:rPr>
        <w:t>&lt;1</w:t>
      </w:r>
      <w:r>
        <w:rPr>
          <w:color w:val="58595B"/>
          <w:w w:val="105"/>
        </w:rPr>
        <w:t xml:space="preserve"> per cent of the population </w:t>
      </w:r>
      <w:proofErr w:type="spellStart"/>
      <w:r>
        <w:rPr>
          <w:color w:val="58595B"/>
          <w:w w:val="105"/>
        </w:rPr>
        <w:t>practised</w:t>
      </w:r>
      <w:proofErr w:type="spellEnd"/>
      <w:r>
        <w:rPr>
          <w:color w:val="58595B"/>
          <w:w w:val="105"/>
        </w:rPr>
        <w:t xml:space="preserve"> open defecation</w:t>
      </w:r>
      <w:r>
        <w:rPr>
          <w:color w:val="58595B"/>
          <w:spacing w:val="-13"/>
          <w:w w:val="105"/>
        </w:rPr>
        <w:t xml:space="preserve"> </w:t>
      </w:r>
      <w:r>
        <w:rPr>
          <w:color w:val="58595B"/>
          <w:w w:val="105"/>
        </w:rPr>
        <w:t>in</w:t>
      </w:r>
      <w:r>
        <w:rPr>
          <w:color w:val="58595B"/>
          <w:spacing w:val="-13"/>
          <w:w w:val="105"/>
        </w:rPr>
        <w:t xml:space="preserve"> </w:t>
      </w:r>
      <w:r>
        <w:rPr>
          <w:color w:val="58595B"/>
          <w:w w:val="105"/>
        </w:rPr>
        <w:t>201</w:t>
      </w:r>
      <w:r w:rsidR="00580BE9">
        <w:rPr>
          <w:color w:val="58595B"/>
          <w:w w:val="105"/>
        </w:rPr>
        <w:t>7</w:t>
      </w:r>
      <w:r>
        <w:rPr>
          <w:color w:val="58595B"/>
          <w:w w:val="105"/>
        </w:rPr>
        <w:t>,</w:t>
      </w:r>
      <w:r>
        <w:rPr>
          <w:color w:val="58595B"/>
          <w:spacing w:val="-13"/>
          <w:w w:val="105"/>
        </w:rPr>
        <w:t xml:space="preserve"> </w:t>
      </w:r>
      <w:r>
        <w:rPr>
          <w:color w:val="58595B"/>
          <w:w w:val="105"/>
        </w:rPr>
        <w:t>and</w:t>
      </w:r>
      <w:r>
        <w:rPr>
          <w:color w:val="58595B"/>
          <w:spacing w:val="-13"/>
          <w:w w:val="105"/>
        </w:rPr>
        <w:t xml:space="preserve"> </w:t>
      </w:r>
      <w:r>
        <w:rPr>
          <w:color w:val="58595B"/>
          <w:w w:val="105"/>
        </w:rPr>
        <w:t>‘on</w:t>
      </w:r>
      <w:r>
        <w:rPr>
          <w:color w:val="58595B"/>
          <w:spacing w:val="-13"/>
          <w:w w:val="105"/>
        </w:rPr>
        <w:t xml:space="preserve"> </w:t>
      </w:r>
      <w:r>
        <w:rPr>
          <w:color w:val="58595B"/>
          <w:w w:val="105"/>
        </w:rPr>
        <w:t>track’</w:t>
      </w:r>
      <w:r>
        <w:rPr>
          <w:color w:val="58595B"/>
          <w:spacing w:val="-13"/>
          <w:w w:val="105"/>
        </w:rPr>
        <w:t xml:space="preserve"> </w:t>
      </w:r>
      <w:r>
        <w:rPr>
          <w:color w:val="58595B"/>
          <w:w w:val="105"/>
        </w:rPr>
        <w:t>if</w:t>
      </w:r>
      <w:r>
        <w:rPr>
          <w:color w:val="58595B"/>
          <w:spacing w:val="-13"/>
          <w:w w:val="105"/>
        </w:rPr>
        <w:t xml:space="preserve"> </w:t>
      </w:r>
      <w:r>
        <w:rPr>
          <w:color w:val="58595B"/>
          <w:w w:val="105"/>
        </w:rPr>
        <w:t>the</w:t>
      </w:r>
      <w:r>
        <w:rPr>
          <w:color w:val="58595B"/>
          <w:spacing w:val="-13"/>
          <w:w w:val="105"/>
        </w:rPr>
        <w:t xml:space="preserve"> </w:t>
      </w:r>
      <w:r>
        <w:rPr>
          <w:color w:val="58595B"/>
          <w:w w:val="105"/>
        </w:rPr>
        <w:t>annual</w:t>
      </w:r>
      <w:r>
        <w:rPr>
          <w:color w:val="58595B"/>
          <w:spacing w:val="-13"/>
          <w:w w:val="105"/>
        </w:rPr>
        <w:t xml:space="preserve"> </w:t>
      </w:r>
      <w:r>
        <w:rPr>
          <w:color w:val="58595B"/>
          <w:w w:val="105"/>
        </w:rPr>
        <w:t>rate of</w:t>
      </w:r>
      <w:r>
        <w:rPr>
          <w:color w:val="58595B"/>
          <w:spacing w:val="-12"/>
          <w:w w:val="105"/>
        </w:rPr>
        <w:t xml:space="preserve"> </w:t>
      </w:r>
      <w:r>
        <w:rPr>
          <w:color w:val="58595B"/>
          <w:w w:val="105"/>
        </w:rPr>
        <w:t>change</w:t>
      </w:r>
      <w:r>
        <w:rPr>
          <w:color w:val="58595B"/>
          <w:spacing w:val="-12"/>
          <w:w w:val="105"/>
        </w:rPr>
        <w:t xml:space="preserve"> </w:t>
      </w:r>
      <w:r>
        <w:rPr>
          <w:color w:val="58595B"/>
          <w:w w:val="105"/>
        </w:rPr>
        <w:t>between</w:t>
      </w:r>
      <w:r>
        <w:rPr>
          <w:color w:val="58595B"/>
          <w:spacing w:val="-12"/>
          <w:w w:val="105"/>
        </w:rPr>
        <w:t xml:space="preserve"> </w:t>
      </w:r>
      <w:r>
        <w:rPr>
          <w:color w:val="58595B"/>
          <w:spacing w:val="2"/>
          <w:w w:val="105"/>
        </w:rPr>
        <w:t>2000</w:t>
      </w:r>
      <w:r>
        <w:rPr>
          <w:color w:val="58595B"/>
          <w:spacing w:val="-12"/>
          <w:w w:val="105"/>
        </w:rPr>
        <w:t xml:space="preserve"> </w:t>
      </w:r>
      <w:r>
        <w:rPr>
          <w:color w:val="58595B"/>
          <w:w w:val="105"/>
        </w:rPr>
        <w:t>and</w:t>
      </w:r>
      <w:r>
        <w:rPr>
          <w:color w:val="58595B"/>
          <w:spacing w:val="-12"/>
          <w:w w:val="105"/>
        </w:rPr>
        <w:t xml:space="preserve"> </w:t>
      </w:r>
      <w:r>
        <w:rPr>
          <w:color w:val="58595B"/>
          <w:w w:val="105"/>
        </w:rPr>
        <w:t>201</w:t>
      </w:r>
      <w:r w:rsidR="00580BE9">
        <w:rPr>
          <w:color w:val="58595B"/>
          <w:w w:val="105"/>
        </w:rPr>
        <w:t>7</w:t>
      </w:r>
      <w:r>
        <w:rPr>
          <w:color w:val="58595B"/>
          <w:spacing w:val="-12"/>
          <w:w w:val="105"/>
        </w:rPr>
        <w:t xml:space="preserve"> </w:t>
      </w:r>
      <w:r>
        <w:rPr>
          <w:color w:val="58595B"/>
          <w:w w:val="105"/>
        </w:rPr>
        <w:t>would</w:t>
      </w:r>
      <w:r>
        <w:rPr>
          <w:color w:val="58595B"/>
          <w:spacing w:val="-12"/>
          <w:w w:val="105"/>
        </w:rPr>
        <w:t xml:space="preserve"> </w:t>
      </w:r>
      <w:r>
        <w:rPr>
          <w:color w:val="58595B"/>
          <w:w w:val="105"/>
        </w:rPr>
        <w:t>be</w:t>
      </w:r>
      <w:r>
        <w:rPr>
          <w:color w:val="58595B"/>
          <w:spacing w:val="-12"/>
          <w:w w:val="105"/>
        </w:rPr>
        <w:t xml:space="preserve"> </w:t>
      </w:r>
      <w:r>
        <w:rPr>
          <w:color w:val="58595B"/>
          <w:w w:val="105"/>
        </w:rPr>
        <w:t>sufficient</w:t>
      </w:r>
      <w:r>
        <w:rPr>
          <w:color w:val="58595B"/>
          <w:spacing w:val="-12"/>
          <w:w w:val="105"/>
        </w:rPr>
        <w:t xml:space="preserve"> </w:t>
      </w:r>
      <w:r>
        <w:rPr>
          <w:color w:val="58595B"/>
          <w:w w:val="105"/>
        </w:rPr>
        <w:t>to</w:t>
      </w:r>
      <w:r>
        <w:rPr>
          <w:color w:val="58595B"/>
          <w:spacing w:val="-12"/>
          <w:w w:val="105"/>
        </w:rPr>
        <w:t xml:space="preserve"> </w:t>
      </w:r>
      <w:r w:rsidR="00580BE9">
        <w:rPr>
          <w:color w:val="58595B"/>
          <w:spacing w:val="-12"/>
          <w:w w:val="105"/>
        </w:rPr>
        <w:t xml:space="preserve">reach &lt;1 per cent </w:t>
      </w:r>
      <w:r>
        <w:rPr>
          <w:color w:val="58595B"/>
          <w:w w:val="105"/>
        </w:rPr>
        <w:t>open defecation by</w:t>
      </w:r>
      <w:r>
        <w:rPr>
          <w:color w:val="58595B"/>
          <w:spacing w:val="-6"/>
          <w:w w:val="105"/>
        </w:rPr>
        <w:t xml:space="preserve"> </w:t>
      </w:r>
      <w:r>
        <w:rPr>
          <w:color w:val="58595B"/>
          <w:spacing w:val="1"/>
          <w:w w:val="105"/>
        </w:rPr>
        <w:t>2030.</w:t>
      </w:r>
    </w:p>
    <w:p w14:paraId="403054F4" w14:textId="7425A910" w:rsidR="00B454C5" w:rsidRDefault="00327679">
      <w:pPr>
        <w:pStyle w:val="Heading2"/>
        <w:spacing w:before="214"/>
        <w:rPr>
          <w:b/>
        </w:rPr>
      </w:pPr>
      <w:r>
        <w:rPr>
          <w:b/>
          <w:color w:val="414042"/>
        </w:rPr>
        <w:t>Clean energy</w:t>
      </w:r>
    </w:p>
    <w:p w14:paraId="1937F035" w14:textId="77777777" w:rsidR="00B454C5" w:rsidRDefault="00327679">
      <w:pPr>
        <w:pStyle w:val="Heading4"/>
        <w:spacing w:line="316" w:lineRule="auto"/>
        <w:ind w:right="536"/>
        <w:rPr>
          <w:b/>
        </w:rPr>
      </w:pPr>
      <w:r>
        <w:rPr>
          <w:b/>
          <w:color w:val="510C71"/>
          <w:spacing w:val="-6"/>
          <w:w w:val="95"/>
          <w:sz w:val="16"/>
        </w:rPr>
        <w:t xml:space="preserve">7.1.2 </w:t>
      </w:r>
      <w:r>
        <w:rPr>
          <w:b/>
          <w:color w:val="6D6E71"/>
          <w:w w:val="95"/>
        </w:rPr>
        <w:t xml:space="preserve">Proportion of population with primary reliance on </w:t>
      </w:r>
      <w:r>
        <w:rPr>
          <w:b/>
          <w:color w:val="6D6E71"/>
        </w:rPr>
        <w:t>clean fuels and technology</w:t>
      </w:r>
    </w:p>
    <w:p w14:paraId="1206D362" w14:textId="77777777" w:rsidR="00B454C5" w:rsidRDefault="00327679">
      <w:pPr>
        <w:spacing w:before="10"/>
        <w:ind w:left="313"/>
        <w:rPr>
          <w:sz w:val="13"/>
        </w:rPr>
      </w:pPr>
      <w:r>
        <w:rPr>
          <w:color w:val="58595B"/>
          <w:sz w:val="13"/>
        </w:rPr>
        <w:t>Source: SDG Global Database, 2017.</w:t>
      </w:r>
    </w:p>
    <w:p w14:paraId="2AE81DEF" w14:textId="77777777" w:rsidR="00B454C5" w:rsidRDefault="00B454C5">
      <w:pPr>
        <w:pStyle w:val="BodyText"/>
        <w:spacing w:before="2"/>
        <w:rPr>
          <w:sz w:val="20"/>
        </w:rPr>
      </w:pPr>
    </w:p>
    <w:p w14:paraId="25D130AB" w14:textId="77777777" w:rsidR="00B454C5" w:rsidRDefault="00327679">
      <w:pPr>
        <w:pStyle w:val="BodyText"/>
        <w:ind w:left="313"/>
      </w:pPr>
      <w:r>
        <w:rPr>
          <w:color w:val="58595B"/>
        </w:rPr>
        <w:t>The global target used for this analysis is 95 per cent or more.</w:t>
      </w:r>
    </w:p>
    <w:p w14:paraId="6544D79A" w14:textId="77777777" w:rsidR="00B454C5" w:rsidRDefault="00B454C5">
      <w:pPr>
        <w:pStyle w:val="BodyText"/>
        <w:spacing w:before="2"/>
        <w:rPr>
          <w:sz w:val="19"/>
        </w:rPr>
      </w:pPr>
    </w:p>
    <w:p w14:paraId="1D1013BA" w14:textId="77777777" w:rsidR="00B454C5" w:rsidRDefault="00327679">
      <w:pPr>
        <w:pStyle w:val="BodyText"/>
        <w:spacing w:before="1"/>
        <w:ind w:left="313"/>
        <w:rPr>
          <w:rFonts w:ascii="Lucida Sans"/>
          <w:b/>
        </w:rPr>
      </w:pPr>
      <w:r>
        <w:rPr>
          <w:rFonts w:ascii="Lucida Sans"/>
          <w:b/>
          <w:color w:val="58595B"/>
          <w:w w:val="95"/>
        </w:rPr>
        <w:t>Country profile footnotes</w:t>
      </w:r>
    </w:p>
    <w:p w14:paraId="0CD185D0" w14:textId="77777777" w:rsidR="00B454C5" w:rsidRDefault="00B454C5">
      <w:pPr>
        <w:pStyle w:val="BodyText"/>
        <w:spacing w:before="6"/>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374"/>
        <w:gridCol w:w="4746"/>
      </w:tblGrid>
      <w:tr w:rsidR="00B454C5" w14:paraId="5797DB80" w14:textId="77777777">
        <w:trPr>
          <w:trHeight w:val="954"/>
        </w:trPr>
        <w:tc>
          <w:tcPr>
            <w:tcW w:w="374" w:type="dxa"/>
          </w:tcPr>
          <w:p w14:paraId="5D073BBA" w14:textId="77777777" w:rsidR="00B454C5" w:rsidRDefault="00327679">
            <w:pPr>
              <w:pStyle w:val="TableParagraph"/>
              <w:spacing w:before="0" w:line="187" w:lineRule="exact"/>
              <w:ind w:right="109"/>
              <w:jc w:val="right"/>
              <w:rPr>
                <w:rFonts w:ascii="Lucida Sans"/>
                <w:b/>
                <w:sz w:val="16"/>
              </w:rPr>
            </w:pPr>
            <w:r>
              <w:rPr>
                <w:rFonts w:ascii="Lucida Sans"/>
                <w:b/>
                <w:color w:val="58595B"/>
                <w:w w:val="85"/>
                <w:sz w:val="16"/>
              </w:rPr>
              <w:t>r</w:t>
            </w:r>
          </w:p>
        </w:tc>
        <w:tc>
          <w:tcPr>
            <w:tcW w:w="4746" w:type="dxa"/>
          </w:tcPr>
          <w:p w14:paraId="798B2D20" w14:textId="77777777" w:rsidR="00B454C5" w:rsidRDefault="00327679">
            <w:pPr>
              <w:pStyle w:val="TableParagraph"/>
              <w:spacing w:before="4" w:line="312" w:lineRule="auto"/>
              <w:ind w:left="93"/>
              <w:rPr>
                <w:sz w:val="16"/>
              </w:rPr>
            </w:pPr>
            <w:r>
              <w:rPr>
                <w:color w:val="58595B"/>
                <w:sz w:val="16"/>
              </w:rPr>
              <w:t>High-income countries with no data are assumed to have transitioned to clean fuels and technologies, and are therefore assumed to have &gt;95 per cent of their population using clean</w:t>
            </w:r>
          </w:p>
          <w:p w14:paraId="6B4F2DAB" w14:textId="77777777" w:rsidR="00B454C5" w:rsidRDefault="00327679">
            <w:pPr>
              <w:pStyle w:val="TableParagraph"/>
              <w:spacing w:before="2"/>
              <w:ind w:left="93"/>
              <w:rPr>
                <w:sz w:val="16"/>
              </w:rPr>
            </w:pPr>
            <w:r>
              <w:rPr>
                <w:color w:val="58595B"/>
                <w:sz w:val="16"/>
              </w:rPr>
              <w:t>fuels and technologies.</w:t>
            </w:r>
          </w:p>
        </w:tc>
      </w:tr>
      <w:tr w:rsidR="00B454C5" w14:paraId="77F8AB68" w14:textId="77777777">
        <w:trPr>
          <w:trHeight w:val="714"/>
        </w:trPr>
        <w:tc>
          <w:tcPr>
            <w:tcW w:w="374" w:type="dxa"/>
          </w:tcPr>
          <w:p w14:paraId="77CCAA5E" w14:textId="77777777" w:rsidR="00B454C5" w:rsidRDefault="00327679">
            <w:pPr>
              <w:pStyle w:val="TableParagraph"/>
              <w:ind w:right="93"/>
              <w:jc w:val="right"/>
              <w:rPr>
                <w:rFonts w:ascii="Lucida Sans"/>
                <w:b/>
                <w:sz w:val="16"/>
              </w:rPr>
            </w:pPr>
            <w:r>
              <w:rPr>
                <w:rFonts w:ascii="Lucida Sans"/>
                <w:b/>
                <w:color w:val="58595B"/>
                <w:w w:val="88"/>
                <w:sz w:val="16"/>
              </w:rPr>
              <w:t>s</w:t>
            </w:r>
          </w:p>
        </w:tc>
        <w:tc>
          <w:tcPr>
            <w:tcW w:w="4746" w:type="dxa"/>
          </w:tcPr>
          <w:p w14:paraId="01B0D56F" w14:textId="77777777" w:rsidR="00B454C5" w:rsidRDefault="00327679">
            <w:pPr>
              <w:pStyle w:val="TableParagraph"/>
              <w:spacing w:before="3" w:line="240" w:lineRule="exact"/>
              <w:ind w:left="93" w:right="16"/>
              <w:rPr>
                <w:sz w:val="16"/>
              </w:rPr>
            </w:pPr>
            <w:r>
              <w:rPr>
                <w:color w:val="58595B"/>
                <w:sz w:val="16"/>
              </w:rPr>
              <w:t>In the estimates presented here, values above 95 per cent polluting fuel use are reported as “&gt;95 per cent”, and values below 5 per cent as “&lt;5 per cent”.</w:t>
            </w:r>
          </w:p>
        </w:tc>
      </w:tr>
    </w:tbl>
    <w:p w14:paraId="19D4BBCF" w14:textId="77777777" w:rsidR="00B454C5" w:rsidRDefault="00B454C5">
      <w:pPr>
        <w:pStyle w:val="BodyText"/>
        <w:rPr>
          <w:rFonts w:ascii="Lucida Sans"/>
          <w:b/>
          <w:sz w:val="18"/>
        </w:rPr>
      </w:pPr>
    </w:p>
    <w:p w14:paraId="1135A488" w14:textId="77777777" w:rsidR="00B454C5" w:rsidRDefault="00327679">
      <w:pPr>
        <w:pStyle w:val="Heading2"/>
        <w:spacing w:before="149"/>
        <w:rPr>
          <w:b/>
        </w:rPr>
      </w:pPr>
      <w:r>
        <w:rPr>
          <w:b/>
          <w:color w:val="414042"/>
          <w:w w:val="95"/>
        </w:rPr>
        <w:t>Disaster deaths</w:t>
      </w:r>
    </w:p>
    <w:p w14:paraId="51F5AEF3" w14:textId="77777777" w:rsidR="00B454C5" w:rsidRDefault="00327679">
      <w:pPr>
        <w:pStyle w:val="Heading4"/>
        <w:spacing w:line="316" w:lineRule="auto"/>
        <w:rPr>
          <w:b/>
        </w:rPr>
      </w:pPr>
      <w:r>
        <w:rPr>
          <w:b/>
          <w:color w:val="510C71"/>
          <w:spacing w:val="-6"/>
          <w:w w:val="95"/>
          <w:sz w:val="16"/>
        </w:rPr>
        <w:t>13.1.1</w:t>
      </w:r>
      <w:r>
        <w:rPr>
          <w:b/>
          <w:color w:val="510C71"/>
          <w:spacing w:val="-25"/>
          <w:w w:val="95"/>
          <w:sz w:val="16"/>
        </w:rPr>
        <w:t xml:space="preserve"> </w:t>
      </w:r>
      <w:r>
        <w:rPr>
          <w:b/>
          <w:color w:val="6D6E71"/>
          <w:w w:val="95"/>
        </w:rPr>
        <w:t>Number</w:t>
      </w:r>
      <w:r>
        <w:rPr>
          <w:b/>
          <w:color w:val="6D6E71"/>
          <w:spacing w:val="-24"/>
          <w:w w:val="95"/>
        </w:rPr>
        <w:t xml:space="preserve"> </w:t>
      </w:r>
      <w:r>
        <w:rPr>
          <w:b/>
          <w:color w:val="6D6E71"/>
          <w:w w:val="95"/>
        </w:rPr>
        <w:t>of</w:t>
      </w:r>
      <w:r>
        <w:rPr>
          <w:b/>
          <w:color w:val="6D6E71"/>
          <w:spacing w:val="-24"/>
          <w:w w:val="95"/>
        </w:rPr>
        <w:t xml:space="preserve"> </w:t>
      </w:r>
      <w:r>
        <w:rPr>
          <w:b/>
          <w:color w:val="6D6E71"/>
          <w:w w:val="95"/>
        </w:rPr>
        <w:t>deaths</w:t>
      </w:r>
      <w:r>
        <w:rPr>
          <w:b/>
          <w:color w:val="6D6E71"/>
          <w:spacing w:val="-24"/>
          <w:w w:val="95"/>
        </w:rPr>
        <w:t xml:space="preserve"> </w:t>
      </w:r>
      <w:r>
        <w:rPr>
          <w:b/>
          <w:color w:val="6D6E71"/>
          <w:w w:val="95"/>
        </w:rPr>
        <w:t>caused</w:t>
      </w:r>
      <w:r>
        <w:rPr>
          <w:b/>
          <w:color w:val="6D6E71"/>
          <w:spacing w:val="-24"/>
          <w:w w:val="95"/>
        </w:rPr>
        <w:t xml:space="preserve"> </w:t>
      </w:r>
      <w:r>
        <w:rPr>
          <w:b/>
          <w:color w:val="6D6E71"/>
          <w:w w:val="95"/>
        </w:rPr>
        <w:t>by</w:t>
      </w:r>
      <w:r>
        <w:rPr>
          <w:b/>
          <w:color w:val="6D6E71"/>
          <w:spacing w:val="-24"/>
          <w:w w:val="95"/>
        </w:rPr>
        <w:t xml:space="preserve"> </w:t>
      </w:r>
      <w:r>
        <w:rPr>
          <w:b/>
          <w:color w:val="6D6E71"/>
          <w:w w:val="95"/>
        </w:rPr>
        <w:t>disaster</w:t>
      </w:r>
      <w:r>
        <w:rPr>
          <w:b/>
          <w:color w:val="6D6E71"/>
          <w:spacing w:val="-24"/>
          <w:w w:val="95"/>
        </w:rPr>
        <w:t xml:space="preserve"> </w:t>
      </w:r>
      <w:r>
        <w:rPr>
          <w:b/>
          <w:color w:val="6D6E71"/>
          <w:w w:val="95"/>
        </w:rPr>
        <w:t>per</w:t>
      </w:r>
      <w:r>
        <w:rPr>
          <w:b/>
          <w:color w:val="6D6E71"/>
          <w:spacing w:val="-24"/>
          <w:w w:val="95"/>
        </w:rPr>
        <w:t xml:space="preserve"> </w:t>
      </w:r>
      <w:r>
        <w:rPr>
          <w:b/>
          <w:color w:val="6D6E71"/>
          <w:w w:val="95"/>
        </w:rPr>
        <w:t xml:space="preserve">100,000 </w:t>
      </w:r>
      <w:r>
        <w:rPr>
          <w:b/>
          <w:color w:val="6D6E71"/>
        </w:rPr>
        <w:t>population</w:t>
      </w:r>
    </w:p>
    <w:p w14:paraId="59458D4C" w14:textId="77777777" w:rsidR="00B454C5" w:rsidRDefault="00327679">
      <w:pPr>
        <w:spacing w:before="10"/>
        <w:ind w:left="313"/>
        <w:rPr>
          <w:sz w:val="13"/>
        </w:rPr>
      </w:pPr>
      <w:r>
        <w:rPr>
          <w:color w:val="58595B"/>
          <w:sz w:val="13"/>
        </w:rPr>
        <w:t>Source: SDG Global Database, 2017.</w:t>
      </w:r>
    </w:p>
    <w:p w14:paraId="5C4A8176" w14:textId="77777777" w:rsidR="00B454C5" w:rsidRDefault="00B454C5">
      <w:pPr>
        <w:pStyle w:val="BodyText"/>
        <w:spacing w:before="2"/>
        <w:rPr>
          <w:sz w:val="20"/>
        </w:rPr>
      </w:pPr>
    </w:p>
    <w:p w14:paraId="31557871" w14:textId="77777777" w:rsidR="00B454C5" w:rsidRDefault="00327679">
      <w:pPr>
        <w:pStyle w:val="BodyText"/>
        <w:spacing w:line="312" w:lineRule="auto"/>
        <w:ind w:left="313"/>
      </w:pPr>
      <w:r>
        <w:rPr>
          <w:color w:val="58595B"/>
        </w:rPr>
        <w:t xml:space="preserve">This is a disaster-related </w:t>
      </w:r>
      <w:proofErr w:type="gramStart"/>
      <w:r>
        <w:rPr>
          <w:color w:val="58595B"/>
        </w:rPr>
        <w:t>indicator,</w:t>
      </w:r>
      <w:proofErr w:type="gramEnd"/>
      <w:r>
        <w:rPr>
          <w:color w:val="58595B"/>
        </w:rPr>
        <w:t xml:space="preserve"> hence, progress cannot be assessed based on trend data alone.</w:t>
      </w:r>
    </w:p>
    <w:p w14:paraId="36FA4218" w14:textId="77777777" w:rsidR="00B454C5" w:rsidRDefault="00B454C5">
      <w:pPr>
        <w:spacing w:line="312" w:lineRule="auto"/>
        <w:sectPr w:rsidR="00B454C5">
          <w:type w:val="continuous"/>
          <w:pgSz w:w="12240" w:h="15840"/>
          <w:pgMar w:top="220" w:right="600" w:bottom="280" w:left="480" w:header="720" w:footer="720" w:gutter="0"/>
          <w:cols w:num="2" w:space="720" w:equalWidth="0">
            <w:col w:w="5406" w:space="119"/>
            <w:col w:w="5635"/>
          </w:cols>
        </w:sectPr>
      </w:pPr>
    </w:p>
    <w:p w14:paraId="39C671A7" w14:textId="77777777" w:rsidR="00B454C5" w:rsidRDefault="00B454C5">
      <w:pPr>
        <w:pStyle w:val="BodyText"/>
        <w:spacing w:before="7"/>
        <w:rPr>
          <w:sz w:val="29"/>
        </w:rPr>
      </w:pPr>
    </w:p>
    <w:p w14:paraId="0D02F2D5" w14:textId="77777777" w:rsidR="00B454C5" w:rsidRDefault="00B454C5">
      <w:pPr>
        <w:rPr>
          <w:sz w:val="29"/>
        </w:rPr>
        <w:sectPr w:rsidR="00B454C5">
          <w:pgSz w:w="12240" w:h="15840"/>
          <w:pgMar w:top="2200" w:right="600" w:bottom="280" w:left="480" w:header="546" w:footer="0" w:gutter="0"/>
          <w:cols w:space="720"/>
        </w:sectPr>
      </w:pPr>
    </w:p>
    <w:p w14:paraId="452A7CB7" w14:textId="77777777" w:rsidR="00B454C5" w:rsidRDefault="00580BE9">
      <w:pPr>
        <w:pStyle w:val="Heading1"/>
        <w:spacing w:before="106" w:line="230" w:lineRule="auto"/>
        <w:ind w:right="1223"/>
        <w:rPr>
          <w:b/>
        </w:rPr>
      </w:pPr>
      <w:r>
        <w:rPr>
          <w:noProof/>
        </w:rPr>
        <mc:AlternateContent>
          <mc:Choice Requires="wpg">
            <w:drawing>
              <wp:anchor distT="0" distB="0" distL="114300" distR="114300" simplePos="0" relativeHeight="251679744" behindDoc="0" locked="0" layoutInCell="1" allowOverlap="1" wp14:anchorId="3C661B58" wp14:editId="0269AD40">
                <wp:simplePos x="0" y="0"/>
                <wp:positionH relativeFrom="page">
                  <wp:posOffset>504190</wp:posOffset>
                </wp:positionH>
                <wp:positionV relativeFrom="paragraph">
                  <wp:posOffset>118110</wp:posOffset>
                </wp:positionV>
                <wp:extent cx="180340" cy="180340"/>
                <wp:effectExtent l="37465" t="6985" r="29845" b="3175"/>
                <wp:wrapNone/>
                <wp:docPr id="9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794" y="186"/>
                          <a:chExt cx="284" cy="284"/>
                        </a:xfrm>
                      </wpg:grpSpPr>
                      <wps:wsp>
                        <wps:cNvPr id="97" name="Line 8"/>
                        <wps:cNvCnPr>
                          <a:cxnSpLocks noChangeShapeType="1"/>
                        </wps:cNvCnPr>
                        <wps:spPr bwMode="auto">
                          <a:xfrm>
                            <a:off x="794" y="446"/>
                            <a:ext cx="283" cy="0"/>
                          </a:xfrm>
                          <a:prstGeom prst="line">
                            <a:avLst/>
                          </a:prstGeom>
                          <a:noFill/>
                          <a:ln w="30480">
                            <a:solidFill>
                              <a:srgbClr val="F16A20"/>
                            </a:solidFill>
                            <a:round/>
                            <a:headEnd/>
                            <a:tailEnd/>
                          </a:ln>
                          <a:extLst>
                            <a:ext uri="{909E8E84-426E-40DD-AFC4-6F175D3DCCD1}">
                              <a14:hiddenFill xmlns:a14="http://schemas.microsoft.com/office/drawing/2010/main">
                                <a:noFill/>
                              </a14:hiddenFill>
                            </a:ext>
                          </a:extLst>
                        </wps:spPr>
                        <wps:bodyPr/>
                      </wps:wsp>
                      <wps:wsp>
                        <wps:cNvPr id="98" name="Rectangle 7"/>
                        <wps:cNvSpPr>
                          <a:spLocks noChangeArrowheads="1"/>
                        </wps:cNvSpPr>
                        <wps:spPr bwMode="auto">
                          <a:xfrm>
                            <a:off x="793" y="375"/>
                            <a:ext cx="59" cy="46"/>
                          </a:xfrm>
                          <a:prstGeom prst="rect">
                            <a:avLst/>
                          </a:prstGeom>
                          <a:solidFill>
                            <a:srgbClr val="F16A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6"/>
                        <wps:cNvCnPr>
                          <a:cxnSpLocks noChangeShapeType="1"/>
                        </wps:cNvCnPr>
                        <wps:spPr bwMode="auto">
                          <a:xfrm>
                            <a:off x="794" y="328"/>
                            <a:ext cx="283" cy="0"/>
                          </a:xfrm>
                          <a:prstGeom prst="line">
                            <a:avLst/>
                          </a:prstGeom>
                          <a:noFill/>
                          <a:ln w="60960">
                            <a:solidFill>
                              <a:srgbClr val="F16A20"/>
                            </a:solidFill>
                            <a:round/>
                            <a:headEnd/>
                            <a:tailEnd/>
                          </a:ln>
                          <a:extLst>
                            <a:ext uri="{909E8E84-426E-40DD-AFC4-6F175D3DCCD1}">
                              <a14:hiddenFill xmlns:a14="http://schemas.microsoft.com/office/drawing/2010/main">
                                <a:noFill/>
                              </a14:hiddenFill>
                            </a:ext>
                          </a:extLst>
                        </wps:spPr>
                        <wps:bodyPr/>
                      </wps:wsp>
                      <wps:wsp>
                        <wps:cNvPr id="100" name="Rectangle 5"/>
                        <wps:cNvSpPr>
                          <a:spLocks noChangeArrowheads="1"/>
                        </wps:cNvSpPr>
                        <wps:spPr bwMode="auto">
                          <a:xfrm>
                            <a:off x="793" y="233"/>
                            <a:ext cx="59" cy="46"/>
                          </a:xfrm>
                          <a:prstGeom prst="rect">
                            <a:avLst/>
                          </a:prstGeom>
                          <a:solidFill>
                            <a:srgbClr val="F16A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4"/>
                        <wps:cNvCnPr>
                          <a:cxnSpLocks noChangeShapeType="1"/>
                        </wps:cNvCnPr>
                        <wps:spPr bwMode="auto">
                          <a:xfrm>
                            <a:off x="794" y="210"/>
                            <a:ext cx="283" cy="0"/>
                          </a:xfrm>
                          <a:prstGeom prst="line">
                            <a:avLst/>
                          </a:prstGeom>
                          <a:noFill/>
                          <a:ln w="30480">
                            <a:solidFill>
                              <a:srgbClr val="F16A20"/>
                            </a:solidFill>
                            <a:round/>
                            <a:headEnd/>
                            <a:tailEnd/>
                          </a:ln>
                          <a:extLst>
                            <a:ext uri="{909E8E84-426E-40DD-AFC4-6F175D3DCCD1}">
                              <a14:hiddenFill xmlns:a14="http://schemas.microsoft.com/office/drawing/2010/main">
                                <a:noFill/>
                              </a14:hiddenFill>
                            </a:ext>
                          </a:extLst>
                        </wps:spPr>
                        <wps:bodyPr/>
                      </wps:wsp>
                      <wps:wsp>
                        <wps:cNvPr id="102" name="AutoShape 3"/>
                        <wps:cNvSpPr>
                          <a:spLocks/>
                        </wps:cNvSpPr>
                        <wps:spPr bwMode="auto">
                          <a:xfrm>
                            <a:off x="1018" y="233"/>
                            <a:ext cx="59" cy="190"/>
                          </a:xfrm>
                          <a:custGeom>
                            <a:avLst/>
                            <a:gdLst>
                              <a:gd name="T0" fmla="+- 0 1077 1019"/>
                              <a:gd name="T1" fmla="*/ T0 w 59"/>
                              <a:gd name="T2" fmla="+- 0 376 233"/>
                              <a:gd name="T3" fmla="*/ 376 h 190"/>
                              <a:gd name="T4" fmla="+- 0 1019 1019"/>
                              <a:gd name="T5" fmla="*/ T4 w 59"/>
                              <a:gd name="T6" fmla="+- 0 376 233"/>
                              <a:gd name="T7" fmla="*/ 376 h 190"/>
                              <a:gd name="T8" fmla="+- 0 1019 1019"/>
                              <a:gd name="T9" fmla="*/ T8 w 59"/>
                              <a:gd name="T10" fmla="+- 0 423 233"/>
                              <a:gd name="T11" fmla="*/ 423 h 190"/>
                              <a:gd name="T12" fmla="+- 0 1077 1019"/>
                              <a:gd name="T13" fmla="*/ T12 w 59"/>
                              <a:gd name="T14" fmla="+- 0 423 233"/>
                              <a:gd name="T15" fmla="*/ 423 h 190"/>
                              <a:gd name="T16" fmla="+- 0 1077 1019"/>
                              <a:gd name="T17" fmla="*/ T16 w 59"/>
                              <a:gd name="T18" fmla="+- 0 376 233"/>
                              <a:gd name="T19" fmla="*/ 376 h 190"/>
                              <a:gd name="T20" fmla="+- 0 1077 1019"/>
                              <a:gd name="T21" fmla="*/ T20 w 59"/>
                              <a:gd name="T22" fmla="+- 0 233 233"/>
                              <a:gd name="T23" fmla="*/ 233 h 190"/>
                              <a:gd name="T24" fmla="+- 0 1019 1019"/>
                              <a:gd name="T25" fmla="*/ T24 w 59"/>
                              <a:gd name="T26" fmla="+- 0 233 233"/>
                              <a:gd name="T27" fmla="*/ 233 h 190"/>
                              <a:gd name="T28" fmla="+- 0 1019 1019"/>
                              <a:gd name="T29" fmla="*/ T28 w 59"/>
                              <a:gd name="T30" fmla="+- 0 281 233"/>
                              <a:gd name="T31" fmla="*/ 281 h 190"/>
                              <a:gd name="T32" fmla="+- 0 1077 1019"/>
                              <a:gd name="T33" fmla="*/ T32 w 59"/>
                              <a:gd name="T34" fmla="+- 0 281 233"/>
                              <a:gd name="T35" fmla="*/ 281 h 190"/>
                              <a:gd name="T36" fmla="+- 0 1077 1019"/>
                              <a:gd name="T37" fmla="*/ T36 w 59"/>
                              <a:gd name="T38" fmla="+- 0 233 233"/>
                              <a:gd name="T39" fmla="*/ 233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190">
                                <a:moveTo>
                                  <a:pt x="58" y="143"/>
                                </a:moveTo>
                                <a:lnTo>
                                  <a:pt x="0" y="143"/>
                                </a:lnTo>
                                <a:lnTo>
                                  <a:pt x="0" y="190"/>
                                </a:lnTo>
                                <a:lnTo>
                                  <a:pt x="58" y="190"/>
                                </a:lnTo>
                                <a:lnTo>
                                  <a:pt x="58" y="143"/>
                                </a:lnTo>
                                <a:moveTo>
                                  <a:pt x="58" y="0"/>
                                </a:moveTo>
                                <a:lnTo>
                                  <a:pt x="0" y="0"/>
                                </a:lnTo>
                                <a:lnTo>
                                  <a:pt x="0" y="48"/>
                                </a:lnTo>
                                <a:lnTo>
                                  <a:pt x="58" y="48"/>
                                </a:lnTo>
                                <a:lnTo>
                                  <a:pt x="58" y="0"/>
                                </a:lnTo>
                              </a:path>
                            </a:pathLst>
                          </a:custGeom>
                          <a:solidFill>
                            <a:srgbClr val="F16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996EB" id="Group 2" o:spid="_x0000_s1026" style="position:absolute;margin-left:39.7pt;margin-top:9.3pt;width:14.2pt;height:14.2pt;z-index:251679744;mso-position-horizontal-relative:page" coordorigin="794,1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">
                <v:line id="Line 8" o:spid="_x0000_s1027" style="position:absolute;visibility:visible;mso-wrap-style:square" from="794,446" to="107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" strokecolor="#f16a20" strokeweight="2.4pt"/>
                <v:rect id="Rectangle 7" o:spid="_x0000_s1028" style="position:absolute;left:793;top:375;width:5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" fillcolor="#f16a20" stroked="f"/>
                <v:line id="Line 6" o:spid="_x0000_s1029" style="position:absolute;visibility:visible;mso-wrap-style:square" from="794,328" to="107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" strokecolor="#f16a20" strokeweight="4.8pt"/>
                <v:rect id="Rectangle 5" o:spid="_x0000_s1030" style="position:absolute;left:793;top:233;width:5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" fillcolor="#f16a20" stroked="f"/>
                <v:line id="Line 4" o:spid="_x0000_s1031" style="position:absolute;visibility:visible;mso-wrap-style:square" from="794,2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" strokecolor="#f16a20" strokeweight="2.4pt"/>
                <v:shape id="AutoShape 3" o:spid="_x0000_s1032" style="position:absolute;left:1018;top:233;width:59;height:190;visibility:visible;mso-wrap-style:square;v-text-anchor:top" coordsize="5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" path="m58,143l,143r,47l58,190r,-47m58,l,,,48r58,l58,e" fillcolor="#f16a20" stroked="f">
                  <v:path arrowok="t" o:connecttype="custom" o:connectlocs="58,376;0,376;0,423;58,423;58,376;58,233;0,233;0,281;58,281;58,233" o:connectangles="0,0,0,0,0,0,0,0,0,0"/>
                </v:shape>
                <w10:wrap anchorx="page"/>
              </v:group>
            </w:pict>
          </mc:Fallback>
        </mc:AlternateContent>
      </w:r>
      <w:r w:rsidR="001E49C4">
        <w:rPr>
          <w:noProof/>
        </w:rPr>
        <mc:AlternateContent>
          <mc:Choice Requires="wpg">
            <w:drawing>
              <wp:anchor distT="0" distB="0" distL="114300" distR="114300" simplePos="0" relativeHeight="251668480" behindDoc="0" locked="0" layoutInCell="1" allowOverlap="1" wp14:anchorId="41BB69C5" wp14:editId="2B281A70">
                <wp:simplePos x="0" y="0"/>
                <wp:positionH relativeFrom="page">
                  <wp:posOffset>504190</wp:posOffset>
                </wp:positionH>
                <wp:positionV relativeFrom="paragraph">
                  <wp:posOffset>118110</wp:posOffset>
                </wp:positionV>
                <wp:extent cx="180340" cy="180340"/>
                <wp:effectExtent l="37465" t="6985" r="29845" b="3175"/>
                <wp:wrapNone/>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794" y="186"/>
                          <a:chExt cx="284" cy="284"/>
                        </a:xfrm>
                      </wpg:grpSpPr>
                      <wps:wsp>
                        <wps:cNvPr id="64" name="Line 8"/>
                        <wps:cNvCnPr>
                          <a:cxnSpLocks noChangeShapeType="1"/>
                        </wps:cNvCnPr>
                        <wps:spPr bwMode="auto">
                          <a:xfrm>
                            <a:off x="794" y="446"/>
                            <a:ext cx="283" cy="0"/>
                          </a:xfrm>
                          <a:prstGeom prst="line">
                            <a:avLst/>
                          </a:prstGeom>
                          <a:noFill/>
                          <a:ln w="30480">
                            <a:solidFill>
                              <a:srgbClr val="F16A20"/>
                            </a:solidFill>
                            <a:round/>
                            <a:headEnd/>
                            <a:tailEnd/>
                          </a:ln>
                          <a:extLst>
                            <a:ext uri="{909E8E84-426E-40DD-AFC4-6F175D3DCCD1}">
                              <a14:hiddenFill xmlns:a14="http://schemas.microsoft.com/office/drawing/2010/main">
                                <a:noFill/>
                              </a14:hiddenFill>
                            </a:ext>
                          </a:extLst>
                        </wps:spPr>
                        <wps:bodyPr/>
                      </wps:wsp>
                      <wps:wsp>
                        <wps:cNvPr id="65" name="Rectangle 7"/>
                        <wps:cNvSpPr>
                          <a:spLocks noChangeArrowheads="1"/>
                        </wps:cNvSpPr>
                        <wps:spPr bwMode="auto">
                          <a:xfrm>
                            <a:off x="793" y="375"/>
                            <a:ext cx="59" cy="46"/>
                          </a:xfrm>
                          <a:prstGeom prst="rect">
                            <a:avLst/>
                          </a:prstGeom>
                          <a:solidFill>
                            <a:srgbClr val="F16A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
                        <wps:cNvCnPr>
                          <a:cxnSpLocks noChangeShapeType="1"/>
                        </wps:cNvCnPr>
                        <wps:spPr bwMode="auto">
                          <a:xfrm>
                            <a:off x="794" y="328"/>
                            <a:ext cx="283" cy="0"/>
                          </a:xfrm>
                          <a:prstGeom prst="line">
                            <a:avLst/>
                          </a:prstGeom>
                          <a:noFill/>
                          <a:ln w="60960">
                            <a:solidFill>
                              <a:srgbClr val="F16A20"/>
                            </a:solidFill>
                            <a:round/>
                            <a:headEnd/>
                            <a:tailEnd/>
                          </a:ln>
                          <a:extLst>
                            <a:ext uri="{909E8E84-426E-40DD-AFC4-6F175D3DCCD1}">
                              <a14:hiddenFill xmlns:a14="http://schemas.microsoft.com/office/drawing/2010/main">
                                <a:noFill/>
                              </a14:hiddenFill>
                            </a:ext>
                          </a:extLst>
                        </wps:spPr>
                        <wps:bodyPr/>
                      </wps:wsp>
                      <wps:wsp>
                        <wps:cNvPr id="67" name="Rectangle 5"/>
                        <wps:cNvSpPr>
                          <a:spLocks noChangeArrowheads="1"/>
                        </wps:cNvSpPr>
                        <wps:spPr bwMode="auto">
                          <a:xfrm>
                            <a:off x="793" y="233"/>
                            <a:ext cx="59" cy="46"/>
                          </a:xfrm>
                          <a:prstGeom prst="rect">
                            <a:avLst/>
                          </a:prstGeom>
                          <a:solidFill>
                            <a:srgbClr val="F16A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
                        <wps:cNvCnPr>
                          <a:cxnSpLocks noChangeShapeType="1"/>
                        </wps:cNvCnPr>
                        <wps:spPr bwMode="auto">
                          <a:xfrm>
                            <a:off x="794" y="210"/>
                            <a:ext cx="283" cy="0"/>
                          </a:xfrm>
                          <a:prstGeom prst="line">
                            <a:avLst/>
                          </a:prstGeom>
                          <a:noFill/>
                          <a:ln w="30480">
                            <a:solidFill>
                              <a:srgbClr val="F16A20"/>
                            </a:solidFill>
                            <a:round/>
                            <a:headEnd/>
                            <a:tailEnd/>
                          </a:ln>
                          <a:extLst>
                            <a:ext uri="{909E8E84-426E-40DD-AFC4-6F175D3DCCD1}">
                              <a14:hiddenFill xmlns:a14="http://schemas.microsoft.com/office/drawing/2010/main">
                                <a:noFill/>
                              </a14:hiddenFill>
                            </a:ext>
                          </a:extLst>
                        </wps:spPr>
                        <wps:bodyPr/>
                      </wps:wsp>
                      <wps:wsp>
                        <wps:cNvPr id="69" name="AutoShape 3"/>
                        <wps:cNvSpPr>
                          <a:spLocks/>
                        </wps:cNvSpPr>
                        <wps:spPr bwMode="auto">
                          <a:xfrm>
                            <a:off x="1018" y="233"/>
                            <a:ext cx="59" cy="190"/>
                          </a:xfrm>
                          <a:custGeom>
                            <a:avLst/>
                            <a:gdLst>
                              <a:gd name="T0" fmla="+- 0 1077 1019"/>
                              <a:gd name="T1" fmla="*/ T0 w 59"/>
                              <a:gd name="T2" fmla="+- 0 376 233"/>
                              <a:gd name="T3" fmla="*/ 376 h 190"/>
                              <a:gd name="T4" fmla="+- 0 1019 1019"/>
                              <a:gd name="T5" fmla="*/ T4 w 59"/>
                              <a:gd name="T6" fmla="+- 0 376 233"/>
                              <a:gd name="T7" fmla="*/ 376 h 190"/>
                              <a:gd name="T8" fmla="+- 0 1019 1019"/>
                              <a:gd name="T9" fmla="*/ T8 w 59"/>
                              <a:gd name="T10" fmla="+- 0 423 233"/>
                              <a:gd name="T11" fmla="*/ 423 h 190"/>
                              <a:gd name="T12" fmla="+- 0 1077 1019"/>
                              <a:gd name="T13" fmla="*/ T12 w 59"/>
                              <a:gd name="T14" fmla="+- 0 423 233"/>
                              <a:gd name="T15" fmla="*/ 423 h 190"/>
                              <a:gd name="T16" fmla="+- 0 1077 1019"/>
                              <a:gd name="T17" fmla="*/ T16 w 59"/>
                              <a:gd name="T18" fmla="+- 0 376 233"/>
                              <a:gd name="T19" fmla="*/ 376 h 190"/>
                              <a:gd name="T20" fmla="+- 0 1077 1019"/>
                              <a:gd name="T21" fmla="*/ T20 w 59"/>
                              <a:gd name="T22" fmla="+- 0 233 233"/>
                              <a:gd name="T23" fmla="*/ 233 h 190"/>
                              <a:gd name="T24" fmla="+- 0 1019 1019"/>
                              <a:gd name="T25" fmla="*/ T24 w 59"/>
                              <a:gd name="T26" fmla="+- 0 233 233"/>
                              <a:gd name="T27" fmla="*/ 233 h 190"/>
                              <a:gd name="T28" fmla="+- 0 1019 1019"/>
                              <a:gd name="T29" fmla="*/ T28 w 59"/>
                              <a:gd name="T30" fmla="+- 0 281 233"/>
                              <a:gd name="T31" fmla="*/ 281 h 190"/>
                              <a:gd name="T32" fmla="+- 0 1077 1019"/>
                              <a:gd name="T33" fmla="*/ T32 w 59"/>
                              <a:gd name="T34" fmla="+- 0 281 233"/>
                              <a:gd name="T35" fmla="*/ 281 h 190"/>
                              <a:gd name="T36" fmla="+- 0 1077 1019"/>
                              <a:gd name="T37" fmla="*/ T36 w 59"/>
                              <a:gd name="T38" fmla="+- 0 233 233"/>
                              <a:gd name="T39" fmla="*/ 233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190">
                                <a:moveTo>
                                  <a:pt x="58" y="143"/>
                                </a:moveTo>
                                <a:lnTo>
                                  <a:pt x="0" y="143"/>
                                </a:lnTo>
                                <a:lnTo>
                                  <a:pt x="0" y="190"/>
                                </a:lnTo>
                                <a:lnTo>
                                  <a:pt x="58" y="190"/>
                                </a:lnTo>
                                <a:lnTo>
                                  <a:pt x="58" y="143"/>
                                </a:lnTo>
                                <a:moveTo>
                                  <a:pt x="58" y="0"/>
                                </a:moveTo>
                                <a:lnTo>
                                  <a:pt x="0" y="0"/>
                                </a:lnTo>
                                <a:lnTo>
                                  <a:pt x="0" y="48"/>
                                </a:lnTo>
                                <a:lnTo>
                                  <a:pt x="58" y="48"/>
                                </a:lnTo>
                                <a:lnTo>
                                  <a:pt x="58" y="0"/>
                                </a:lnTo>
                              </a:path>
                            </a:pathLst>
                          </a:custGeom>
                          <a:solidFill>
                            <a:srgbClr val="F16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63718" id="Group 2" o:spid="_x0000_s1026" style="position:absolute;margin-left:39.7pt;margin-top:9.3pt;width:14.2pt;height:14.2pt;z-index:251668480;mso-position-horizontal-relative:page" coordorigin="794,1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">
                <v:line id="Line 8" o:spid="_x0000_s1027" style="position:absolute;visibility:visible;mso-wrap-style:square" from="794,446" to="107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" strokecolor="#f16a20" strokeweight="2.4pt"/>
                <v:rect id="Rectangle 7" o:spid="_x0000_s1028" style="position:absolute;left:793;top:375;width:5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" fillcolor="#f16a20" stroked="f"/>
                <v:line id="Line 6" o:spid="_x0000_s1029" style="position:absolute;visibility:visible;mso-wrap-style:square" from="794,328" to="107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" strokecolor="#f16a20" strokeweight="4.8pt"/>
                <v:rect id="Rectangle 5" o:spid="_x0000_s1030" style="position:absolute;left:793;top:233;width:5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" fillcolor="#f16a20" stroked="f"/>
                <v:line id="Line 4" o:spid="_x0000_s1031" style="position:absolute;visibility:visible;mso-wrap-style:square" from="794,2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" strokecolor="#f16a20" strokeweight="2.4pt"/>
                <v:shape id="AutoShape 3" o:spid="_x0000_s1032" style="position:absolute;left:1018;top:233;width:59;height:190;visibility:visible;mso-wrap-style:square;v-text-anchor:top" coordsize="5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" path="m58,143l,143r,47l58,190r,-47m58,l,,,48r58,l58,e" fillcolor="#f16a20" stroked="f">
                  <v:path arrowok="t" o:connecttype="custom" o:connectlocs="58,376;0,376;0,423;58,423;58,376;58,233;0,233;0,281;58,281;58,233" o:connectangles="0,0,0,0,0,0,0,0,0,0"/>
                </v:shape>
                <w10:wrap anchorx="page"/>
              </v:group>
            </w:pict>
          </mc:Fallback>
        </mc:AlternateContent>
      </w:r>
      <w:r w:rsidR="00327679">
        <w:rPr>
          <w:b/>
          <w:color w:val="414042"/>
          <w:spacing w:val="-7"/>
          <w:w w:val="95"/>
        </w:rPr>
        <w:t>Every</w:t>
      </w:r>
      <w:r w:rsidR="00327679">
        <w:rPr>
          <w:b/>
          <w:color w:val="414042"/>
          <w:spacing w:val="-83"/>
          <w:w w:val="95"/>
        </w:rPr>
        <w:t xml:space="preserve"> </w:t>
      </w:r>
      <w:r w:rsidR="00327679">
        <w:rPr>
          <w:b/>
          <w:color w:val="414042"/>
          <w:spacing w:val="-6"/>
          <w:w w:val="95"/>
        </w:rPr>
        <w:t>child</w:t>
      </w:r>
      <w:r w:rsidR="00327679">
        <w:rPr>
          <w:b/>
          <w:color w:val="414042"/>
          <w:spacing w:val="-83"/>
          <w:w w:val="95"/>
        </w:rPr>
        <w:t xml:space="preserve"> </w:t>
      </w:r>
      <w:r w:rsidR="00327679">
        <w:rPr>
          <w:b/>
          <w:color w:val="414042"/>
          <w:spacing w:val="-6"/>
          <w:w w:val="95"/>
        </w:rPr>
        <w:t>has</w:t>
      </w:r>
      <w:r w:rsidR="00327679">
        <w:rPr>
          <w:b/>
          <w:color w:val="414042"/>
          <w:spacing w:val="-83"/>
          <w:w w:val="95"/>
        </w:rPr>
        <w:t xml:space="preserve"> </w:t>
      </w:r>
      <w:r w:rsidR="00327679">
        <w:rPr>
          <w:b/>
          <w:color w:val="414042"/>
          <w:w w:val="95"/>
        </w:rPr>
        <w:t>a</w:t>
      </w:r>
      <w:r w:rsidR="00327679">
        <w:rPr>
          <w:b/>
          <w:color w:val="414042"/>
          <w:spacing w:val="-79"/>
          <w:w w:val="95"/>
        </w:rPr>
        <w:t xml:space="preserve"> </w:t>
      </w:r>
      <w:r w:rsidR="00327679">
        <w:rPr>
          <w:b/>
          <w:color w:val="414042"/>
          <w:spacing w:val="-6"/>
          <w:w w:val="95"/>
        </w:rPr>
        <w:t xml:space="preserve">fair </w:t>
      </w:r>
      <w:r w:rsidR="00327679">
        <w:rPr>
          <w:b/>
          <w:color w:val="414042"/>
          <w:spacing w:val="-6"/>
        </w:rPr>
        <w:t>chance</w:t>
      </w:r>
      <w:r w:rsidR="00327679">
        <w:rPr>
          <w:b/>
          <w:color w:val="414042"/>
          <w:spacing w:val="-72"/>
        </w:rPr>
        <w:t xml:space="preserve"> </w:t>
      </w:r>
      <w:r w:rsidR="00327679">
        <w:rPr>
          <w:b/>
          <w:color w:val="414042"/>
          <w:spacing w:val="-4"/>
        </w:rPr>
        <w:t>in</w:t>
      </w:r>
      <w:r w:rsidR="00327679">
        <w:rPr>
          <w:b/>
          <w:color w:val="414042"/>
          <w:spacing w:val="-72"/>
        </w:rPr>
        <w:t xml:space="preserve"> </w:t>
      </w:r>
      <w:r w:rsidR="00327679">
        <w:rPr>
          <w:b/>
          <w:color w:val="414042"/>
          <w:spacing w:val="-6"/>
        </w:rPr>
        <w:t>life</w:t>
      </w:r>
    </w:p>
    <w:p w14:paraId="09FF602F" w14:textId="77777777" w:rsidR="00B454C5" w:rsidRDefault="00B454C5">
      <w:pPr>
        <w:pStyle w:val="BodyText"/>
        <w:spacing w:before="3"/>
        <w:rPr>
          <w:rFonts w:ascii="Lucida Sans"/>
          <w:b/>
          <w:sz w:val="48"/>
        </w:rPr>
      </w:pPr>
    </w:p>
    <w:p w14:paraId="2519AD8A" w14:textId="77777777" w:rsidR="00B454C5" w:rsidRDefault="00327679">
      <w:pPr>
        <w:pStyle w:val="Heading4"/>
        <w:spacing w:before="1"/>
        <w:rPr>
          <w:b/>
        </w:rPr>
      </w:pPr>
      <w:r>
        <w:rPr>
          <w:b/>
          <w:color w:val="F16A20"/>
          <w:sz w:val="16"/>
        </w:rPr>
        <w:t xml:space="preserve">1.1.1 </w:t>
      </w:r>
      <w:r>
        <w:rPr>
          <w:b/>
          <w:color w:val="6D6E71"/>
        </w:rPr>
        <w:t>Children living in households in extreme poverty</w:t>
      </w:r>
    </w:p>
    <w:p w14:paraId="65233F07" w14:textId="77777777" w:rsidR="00B454C5" w:rsidRDefault="00327679">
      <w:pPr>
        <w:spacing w:before="77"/>
        <w:ind w:left="313"/>
        <w:rPr>
          <w:sz w:val="13"/>
        </w:rPr>
      </w:pPr>
      <w:r>
        <w:rPr>
          <w:color w:val="58595B"/>
          <w:sz w:val="13"/>
        </w:rPr>
        <w:t>Source: World Bank, 2017.</w:t>
      </w:r>
    </w:p>
    <w:p w14:paraId="1435DCB7" w14:textId="77777777" w:rsidR="00B454C5" w:rsidRDefault="00B454C5">
      <w:pPr>
        <w:pStyle w:val="BodyText"/>
        <w:spacing w:before="3"/>
        <w:rPr>
          <w:sz w:val="20"/>
        </w:rPr>
      </w:pPr>
    </w:p>
    <w:p w14:paraId="716124E8" w14:textId="77777777" w:rsidR="00B454C5" w:rsidRDefault="00327679">
      <w:pPr>
        <w:pStyle w:val="BodyText"/>
        <w:spacing w:line="312" w:lineRule="auto"/>
        <w:ind w:left="313" w:right="107"/>
      </w:pPr>
      <w:r>
        <w:rPr>
          <w:color w:val="58595B"/>
        </w:rPr>
        <w:t>This global target is measured at the global level using household survey data in a sample of countries that have data in World Bank databases (</w:t>
      </w:r>
      <w:proofErr w:type="spellStart"/>
      <w:r>
        <w:rPr>
          <w:color w:val="58595B"/>
        </w:rPr>
        <w:t>PovcalNet</w:t>
      </w:r>
      <w:proofErr w:type="spellEnd"/>
      <w:r>
        <w:rPr>
          <w:color w:val="58595B"/>
        </w:rPr>
        <w:t xml:space="preserve">, Global Micro Database and World Development Indicators). A baseline </w:t>
      </w:r>
      <w:proofErr w:type="gramStart"/>
      <w:r>
        <w:rPr>
          <w:color w:val="58595B"/>
        </w:rPr>
        <w:t>estimate</w:t>
      </w:r>
      <w:proofErr w:type="gramEnd"/>
      <w:r>
        <w:rPr>
          <w:color w:val="58595B"/>
        </w:rPr>
        <w:t xml:space="preserve"> for 2013 is the only global data available, and this imputes data for missing countries and extrapolates data from the sample of </w:t>
      </w:r>
      <w:r>
        <w:rPr>
          <w:color w:val="58595B"/>
          <w:spacing w:val="1"/>
        </w:rPr>
        <w:t xml:space="preserve">89 </w:t>
      </w:r>
      <w:r>
        <w:rPr>
          <w:color w:val="58595B"/>
        </w:rPr>
        <w:t xml:space="preserve">countries that report data from </w:t>
      </w:r>
      <w:r>
        <w:rPr>
          <w:color w:val="58595B"/>
          <w:spacing w:val="2"/>
        </w:rPr>
        <w:t xml:space="preserve">2009   </w:t>
      </w:r>
      <w:r>
        <w:rPr>
          <w:color w:val="58595B"/>
        </w:rPr>
        <w:t>onward to produce an estimate for a common year of</w:t>
      </w:r>
      <w:r>
        <w:rPr>
          <w:color w:val="58595B"/>
          <w:spacing w:val="18"/>
        </w:rPr>
        <w:t xml:space="preserve"> </w:t>
      </w:r>
      <w:r>
        <w:rPr>
          <w:color w:val="58595B"/>
        </w:rPr>
        <w:t>2013.</w:t>
      </w:r>
    </w:p>
    <w:p w14:paraId="36D1BC9C" w14:textId="77777777" w:rsidR="00B454C5" w:rsidRDefault="00B454C5">
      <w:pPr>
        <w:pStyle w:val="BodyText"/>
        <w:spacing w:before="3"/>
        <w:rPr>
          <w:sz w:val="15"/>
        </w:rPr>
      </w:pPr>
    </w:p>
    <w:p w14:paraId="273D8EE8" w14:textId="77777777" w:rsidR="00B454C5" w:rsidRDefault="00327679">
      <w:pPr>
        <w:pStyle w:val="BodyText"/>
        <w:spacing w:line="312" w:lineRule="auto"/>
        <w:ind w:left="313" w:right="76"/>
      </w:pPr>
      <w:r>
        <w:rPr>
          <w:color w:val="58595B"/>
        </w:rPr>
        <w:t xml:space="preserve">The methodology used to assign a status for trend data at the country level reflects the methodology used to produce the original global estimate. The </w:t>
      </w:r>
      <w:r>
        <w:rPr>
          <w:color w:val="58595B"/>
          <w:spacing w:val="1"/>
        </w:rPr>
        <w:t xml:space="preserve">89 </w:t>
      </w:r>
      <w:r>
        <w:rPr>
          <w:color w:val="58595B"/>
        </w:rPr>
        <w:t>countries in the sample used to produce the global baseline estimate are recorded as ‘having insufficient trend data’, while other countries are given the status of ‘no data’ because they were not in that sample.</w:t>
      </w:r>
    </w:p>
    <w:p w14:paraId="7FA012C6" w14:textId="77777777" w:rsidR="00B454C5" w:rsidRDefault="00B454C5">
      <w:pPr>
        <w:pStyle w:val="BodyText"/>
        <w:spacing w:before="3"/>
        <w:rPr>
          <w:sz w:val="15"/>
        </w:rPr>
      </w:pPr>
    </w:p>
    <w:p w14:paraId="3AFD347C" w14:textId="77777777" w:rsidR="00B454C5" w:rsidRDefault="00327679">
      <w:pPr>
        <w:pStyle w:val="BodyText"/>
        <w:spacing w:line="312" w:lineRule="auto"/>
        <w:ind w:left="313" w:right="76"/>
      </w:pPr>
      <w:r>
        <w:rPr>
          <w:color w:val="58595B"/>
        </w:rPr>
        <w:t xml:space="preserve">Many of these countries will have national-level data that are not available or was for a survey year prior to 2009. All </w:t>
      </w:r>
      <w:proofErr w:type="gramStart"/>
      <w:r>
        <w:rPr>
          <w:color w:val="58595B"/>
        </w:rPr>
        <w:t>high income</w:t>
      </w:r>
      <w:proofErr w:type="gramEnd"/>
      <w:r>
        <w:rPr>
          <w:color w:val="58595B"/>
        </w:rPr>
        <w:t xml:space="preserve"> countries are assumed to have ‘zero’ extreme poverty by the World Bank methodology and are assigned the ‘no data’ status.</w:t>
      </w:r>
    </w:p>
    <w:p w14:paraId="1ED34AF2" w14:textId="77777777" w:rsidR="00B454C5" w:rsidRDefault="00B454C5">
      <w:pPr>
        <w:pStyle w:val="BodyText"/>
        <w:spacing w:before="6"/>
        <w:rPr>
          <w:sz w:val="14"/>
        </w:rPr>
      </w:pPr>
    </w:p>
    <w:p w14:paraId="2AEEEDD9" w14:textId="77777777" w:rsidR="00B454C5" w:rsidRDefault="00327679">
      <w:pPr>
        <w:pStyle w:val="BodyText"/>
        <w:spacing w:before="1"/>
        <w:ind w:left="313"/>
        <w:rPr>
          <w:rFonts w:ascii="Lucida Sans"/>
          <w:b/>
        </w:rPr>
      </w:pPr>
      <w:r>
        <w:rPr>
          <w:rFonts w:ascii="Lucida Sans"/>
          <w:b/>
          <w:color w:val="58595B"/>
        </w:rPr>
        <w:t>Country profile footnotes</w:t>
      </w:r>
    </w:p>
    <w:p w14:paraId="2B275FB2" w14:textId="77777777" w:rsidR="00B454C5" w:rsidRDefault="00B454C5">
      <w:pPr>
        <w:pStyle w:val="BodyText"/>
        <w:spacing w:before="6"/>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382"/>
        <w:gridCol w:w="4942"/>
      </w:tblGrid>
      <w:tr w:rsidR="00B454C5" w14:paraId="5F26000A" w14:textId="77777777">
        <w:trPr>
          <w:trHeight w:val="474"/>
        </w:trPr>
        <w:tc>
          <w:tcPr>
            <w:tcW w:w="382" w:type="dxa"/>
          </w:tcPr>
          <w:p w14:paraId="208EFC8B" w14:textId="77777777" w:rsidR="00B454C5" w:rsidRDefault="00327679">
            <w:pPr>
              <w:pStyle w:val="TableParagraph"/>
              <w:spacing w:before="0" w:line="187" w:lineRule="exact"/>
              <w:ind w:right="91"/>
              <w:jc w:val="right"/>
              <w:rPr>
                <w:rFonts w:ascii="Lucida Sans"/>
                <w:b/>
                <w:sz w:val="16"/>
              </w:rPr>
            </w:pPr>
            <w:r>
              <w:rPr>
                <w:rFonts w:ascii="Lucida Sans"/>
                <w:b/>
                <w:color w:val="58595B"/>
                <w:w w:val="94"/>
                <w:sz w:val="16"/>
              </w:rPr>
              <w:t>a</w:t>
            </w:r>
          </w:p>
        </w:tc>
        <w:tc>
          <w:tcPr>
            <w:tcW w:w="4942" w:type="dxa"/>
          </w:tcPr>
          <w:p w14:paraId="287B21E9" w14:textId="77777777" w:rsidR="00B454C5" w:rsidRDefault="00327679">
            <w:pPr>
              <w:pStyle w:val="TableParagraph"/>
              <w:spacing w:before="4"/>
              <w:ind w:left="85"/>
              <w:rPr>
                <w:sz w:val="16"/>
              </w:rPr>
            </w:pPr>
            <w:r>
              <w:rPr>
                <w:color w:val="58595B"/>
                <w:sz w:val="16"/>
              </w:rPr>
              <w:t xml:space="preserve">The 2013 estimate may be an extrapolation from </w:t>
            </w:r>
            <w:proofErr w:type="spellStart"/>
            <w:proofErr w:type="gramStart"/>
            <w:r>
              <w:rPr>
                <w:color w:val="58595B"/>
                <w:sz w:val="16"/>
              </w:rPr>
              <w:t>a</w:t>
            </w:r>
            <w:proofErr w:type="spellEnd"/>
            <w:proofErr w:type="gramEnd"/>
            <w:r>
              <w:rPr>
                <w:color w:val="58595B"/>
                <w:sz w:val="16"/>
              </w:rPr>
              <w:t xml:space="preserve"> earlier or later</w:t>
            </w:r>
          </w:p>
          <w:p w14:paraId="16D0B114" w14:textId="77777777" w:rsidR="00B454C5" w:rsidRDefault="00327679">
            <w:pPr>
              <w:pStyle w:val="TableParagraph"/>
              <w:spacing w:before="56"/>
              <w:ind w:left="85"/>
              <w:rPr>
                <w:sz w:val="16"/>
              </w:rPr>
            </w:pPr>
            <w:r>
              <w:rPr>
                <w:color w:val="58595B"/>
                <w:sz w:val="16"/>
              </w:rPr>
              <w:t>survey year. Country-level data are unpublished.</w:t>
            </w:r>
          </w:p>
        </w:tc>
      </w:tr>
      <w:tr w:rsidR="00B454C5" w14:paraId="2082EB20" w14:textId="77777777">
        <w:trPr>
          <w:trHeight w:val="474"/>
        </w:trPr>
        <w:tc>
          <w:tcPr>
            <w:tcW w:w="382" w:type="dxa"/>
          </w:tcPr>
          <w:p w14:paraId="4FDC6D2D" w14:textId="77777777" w:rsidR="00B454C5" w:rsidRDefault="00327679">
            <w:pPr>
              <w:pStyle w:val="TableParagraph"/>
              <w:ind w:right="82"/>
              <w:jc w:val="right"/>
              <w:rPr>
                <w:rFonts w:ascii="Lucida Sans"/>
                <w:b/>
                <w:sz w:val="16"/>
              </w:rPr>
            </w:pPr>
            <w:r>
              <w:rPr>
                <w:rFonts w:ascii="Lucida Sans"/>
                <w:b/>
                <w:color w:val="58595B"/>
                <w:w w:val="92"/>
                <w:sz w:val="16"/>
              </w:rPr>
              <w:t>b</w:t>
            </w:r>
          </w:p>
        </w:tc>
        <w:tc>
          <w:tcPr>
            <w:tcW w:w="4942" w:type="dxa"/>
          </w:tcPr>
          <w:p w14:paraId="5655469D" w14:textId="77777777" w:rsidR="00B454C5" w:rsidRDefault="00327679">
            <w:pPr>
              <w:pStyle w:val="TableParagraph"/>
              <w:spacing w:before="3" w:line="240" w:lineRule="exact"/>
              <w:ind w:left="85"/>
              <w:rPr>
                <w:sz w:val="16"/>
              </w:rPr>
            </w:pPr>
            <w:r>
              <w:rPr>
                <w:color w:val="58595B"/>
                <w:sz w:val="16"/>
              </w:rPr>
              <w:t>Country is assumed to have zero extreme poverty in World Bank estimates.</w:t>
            </w:r>
          </w:p>
        </w:tc>
      </w:tr>
    </w:tbl>
    <w:p w14:paraId="5982E84A" w14:textId="77777777" w:rsidR="00B454C5" w:rsidRDefault="00B454C5">
      <w:pPr>
        <w:pStyle w:val="BodyText"/>
        <w:rPr>
          <w:rFonts w:ascii="Lucida Sans"/>
          <w:b/>
          <w:sz w:val="18"/>
        </w:rPr>
      </w:pPr>
    </w:p>
    <w:p w14:paraId="0E164B88" w14:textId="77777777" w:rsidR="00B454C5" w:rsidRDefault="00B454C5">
      <w:pPr>
        <w:pStyle w:val="BodyText"/>
        <w:rPr>
          <w:rFonts w:ascii="Lucida Sans"/>
          <w:b/>
          <w:sz w:val="18"/>
        </w:rPr>
      </w:pPr>
    </w:p>
    <w:p w14:paraId="085C626C" w14:textId="77777777" w:rsidR="00B454C5" w:rsidRDefault="00327679" w:rsidP="00D8329B">
      <w:pPr>
        <w:pStyle w:val="ListParagraph"/>
        <w:numPr>
          <w:ilvl w:val="2"/>
          <w:numId w:val="25"/>
        </w:numPr>
        <w:tabs>
          <w:tab w:val="left" w:pos="746"/>
        </w:tabs>
        <w:spacing w:before="136" w:line="309" w:lineRule="auto"/>
        <w:ind w:right="467" w:firstLine="0"/>
        <w:rPr>
          <w:sz w:val="13"/>
        </w:rPr>
      </w:pPr>
      <w:r>
        <w:rPr>
          <w:rFonts w:ascii="Lucida Sans"/>
          <w:b/>
          <w:color w:val="6D6E71"/>
          <w:sz w:val="18"/>
        </w:rPr>
        <w:t>Children</w:t>
      </w:r>
      <w:r>
        <w:rPr>
          <w:rFonts w:ascii="Lucida Sans"/>
          <w:b/>
          <w:color w:val="6D6E71"/>
          <w:spacing w:val="-33"/>
          <w:sz w:val="18"/>
        </w:rPr>
        <w:t xml:space="preserve"> </w:t>
      </w:r>
      <w:r>
        <w:rPr>
          <w:rFonts w:ascii="Lucida Sans"/>
          <w:b/>
          <w:color w:val="6D6E71"/>
          <w:sz w:val="18"/>
        </w:rPr>
        <w:t>living</w:t>
      </w:r>
      <w:r>
        <w:rPr>
          <w:rFonts w:ascii="Lucida Sans"/>
          <w:b/>
          <w:color w:val="6D6E71"/>
          <w:spacing w:val="-33"/>
          <w:sz w:val="18"/>
        </w:rPr>
        <w:t xml:space="preserve"> </w:t>
      </w:r>
      <w:r>
        <w:rPr>
          <w:rFonts w:ascii="Lucida Sans"/>
          <w:b/>
          <w:color w:val="6D6E71"/>
          <w:sz w:val="18"/>
        </w:rPr>
        <w:t>below</w:t>
      </w:r>
      <w:r>
        <w:rPr>
          <w:rFonts w:ascii="Lucida Sans"/>
          <w:b/>
          <w:color w:val="6D6E71"/>
          <w:spacing w:val="-33"/>
          <w:sz w:val="18"/>
        </w:rPr>
        <w:t xml:space="preserve"> </w:t>
      </w:r>
      <w:r>
        <w:rPr>
          <w:rFonts w:ascii="Lucida Sans"/>
          <w:b/>
          <w:color w:val="6D6E71"/>
          <w:sz w:val="18"/>
        </w:rPr>
        <w:t>the</w:t>
      </w:r>
      <w:r>
        <w:rPr>
          <w:rFonts w:ascii="Lucida Sans"/>
          <w:b/>
          <w:color w:val="6D6E71"/>
          <w:spacing w:val="-33"/>
          <w:sz w:val="18"/>
        </w:rPr>
        <w:t xml:space="preserve"> </w:t>
      </w:r>
      <w:r>
        <w:rPr>
          <w:rFonts w:ascii="Lucida Sans"/>
          <w:b/>
          <w:color w:val="6D6E71"/>
          <w:sz w:val="18"/>
        </w:rPr>
        <w:t>national</w:t>
      </w:r>
      <w:r>
        <w:rPr>
          <w:rFonts w:ascii="Lucida Sans"/>
          <w:b/>
          <w:color w:val="6D6E71"/>
          <w:spacing w:val="-33"/>
          <w:sz w:val="18"/>
        </w:rPr>
        <w:t xml:space="preserve"> </w:t>
      </w:r>
      <w:r>
        <w:rPr>
          <w:rFonts w:ascii="Lucida Sans"/>
          <w:b/>
          <w:color w:val="6D6E71"/>
          <w:sz w:val="18"/>
        </w:rPr>
        <w:t>poverty</w:t>
      </w:r>
      <w:r>
        <w:rPr>
          <w:rFonts w:ascii="Lucida Sans"/>
          <w:b/>
          <w:color w:val="6D6E71"/>
          <w:spacing w:val="-33"/>
          <w:sz w:val="18"/>
        </w:rPr>
        <w:t xml:space="preserve"> </w:t>
      </w:r>
      <w:r>
        <w:rPr>
          <w:rFonts w:ascii="Lucida Sans"/>
          <w:b/>
          <w:color w:val="6D6E71"/>
          <w:sz w:val="18"/>
        </w:rPr>
        <w:t>line</w:t>
      </w:r>
      <w:r>
        <w:rPr>
          <w:rFonts w:ascii="Lucida Sans"/>
          <w:b/>
          <w:color w:val="58595B"/>
          <w:sz w:val="18"/>
        </w:rPr>
        <w:t xml:space="preserve"> </w:t>
      </w:r>
      <w:r>
        <w:rPr>
          <w:color w:val="58595B"/>
          <w:sz w:val="13"/>
        </w:rPr>
        <w:t>Source: Data are compiled from official national government sources such as statistical</w:t>
      </w:r>
      <w:r>
        <w:rPr>
          <w:color w:val="58595B"/>
          <w:spacing w:val="11"/>
          <w:sz w:val="13"/>
        </w:rPr>
        <w:t xml:space="preserve"> </w:t>
      </w:r>
      <w:r>
        <w:rPr>
          <w:color w:val="58595B"/>
          <w:sz w:val="13"/>
        </w:rPr>
        <w:t>office</w:t>
      </w:r>
      <w:r>
        <w:rPr>
          <w:color w:val="58595B"/>
          <w:spacing w:val="11"/>
          <w:sz w:val="13"/>
        </w:rPr>
        <w:t xml:space="preserve"> </w:t>
      </w:r>
      <w:r>
        <w:rPr>
          <w:color w:val="58595B"/>
          <w:sz w:val="13"/>
        </w:rPr>
        <w:t>tabulations</w:t>
      </w:r>
      <w:r>
        <w:rPr>
          <w:color w:val="58595B"/>
          <w:spacing w:val="11"/>
          <w:sz w:val="13"/>
        </w:rPr>
        <w:t xml:space="preserve"> </w:t>
      </w:r>
      <w:r>
        <w:rPr>
          <w:color w:val="58595B"/>
          <w:sz w:val="13"/>
        </w:rPr>
        <w:t>and</w:t>
      </w:r>
      <w:r>
        <w:rPr>
          <w:color w:val="58595B"/>
          <w:spacing w:val="11"/>
          <w:sz w:val="13"/>
        </w:rPr>
        <w:t xml:space="preserve"> </w:t>
      </w:r>
      <w:r>
        <w:rPr>
          <w:color w:val="58595B"/>
          <w:sz w:val="13"/>
        </w:rPr>
        <w:t>national</w:t>
      </w:r>
      <w:r>
        <w:rPr>
          <w:color w:val="58595B"/>
          <w:spacing w:val="11"/>
          <w:sz w:val="13"/>
        </w:rPr>
        <w:t xml:space="preserve"> </w:t>
      </w:r>
      <w:r>
        <w:rPr>
          <w:color w:val="58595B"/>
          <w:sz w:val="13"/>
        </w:rPr>
        <w:t>household</w:t>
      </w:r>
      <w:r>
        <w:rPr>
          <w:color w:val="58595B"/>
          <w:spacing w:val="11"/>
          <w:sz w:val="13"/>
        </w:rPr>
        <w:t xml:space="preserve"> </w:t>
      </w:r>
      <w:r>
        <w:rPr>
          <w:color w:val="58595B"/>
          <w:sz w:val="13"/>
        </w:rPr>
        <w:t>survey</w:t>
      </w:r>
      <w:r>
        <w:rPr>
          <w:color w:val="58595B"/>
          <w:spacing w:val="11"/>
          <w:sz w:val="13"/>
        </w:rPr>
        <w:t xml:space="preserve"> </w:t>
      </w:r>
      <w:r>
        <w:rPr>
          <w:color w:val="58595B"/>
          <w:sz w:val="13"/>
        </w:rPr>
        <w:t>and</w:t>
      </w:r>
      <w:r>
        <w:rPr>
          <w:color w:val="58595B"/>
          <w:spacing w:val="11"/>
          <w:sz w:val="13"/>
        </w:rPr>
        <w:t xml:space="preserve"> </w:t>
      </w:r>
      <w:r>
        <w:rPr>
          <w:color w:val="58595B"/>
          <w:sz w:val="13"/>
        </w:rPr>
        <w:t>poverty</w:t>
      </w:r>
      <w:r>
        <w:rPr>
          <w:color w:val="58595B"/>
          <w:spacing w:val="11"/>
          <w:sz w:val="13"/>
        </w:rPr>
        <w:t xml:space="preserve"> </w:t>
      </w:r>
      <w:r>
        <w:rPr>
          <w:color w:val="58595B"/>
          <w:sz w:val="13"/>
        </w:rPr>
        <w:t>reports,</w:t>
      </w:r>
    </w:p>
    <w:p w14:paraId="5B387DAF" w14:textId="77777777" w:rsidR="00B454C5" w:rsidRDefault="00327679">
      <w:pPr>
        <w:spacing w:line="140" w:lineRule="exact"/>
        <w:ind w:left="313"/>
        <w:rPr>
          <w:sz w:val="13"/>
        </w:rPr>
      </w:pPr>
      <w:r>
        <w:rPr>
          <w:color w:val="58595B"/>
          <w:sz w:val="13"/>
        </w:rPr>
        <w:t>and from official regional databases such as those compiled by Eurostat. National</w:t>
      </w:r>
    </w:p>
    <w:p w14:paraId="213A821C" w14:textId="77777777" w:rsidR="00B454C5" w:rsidRDefault="00327679">
      <w:pPr>
        <w:spacing w:before="31"/>
        <w:ind w:left="313"/>
        <w:rPr>
          <w:sz w:val="13"/>
        </w:rPr>
      </w:pPr>
      <w:r>
        <w:rPr>
          <w:color w:val="58595B"/>
          <w:sz w:val="13"/>
        </w:rPr>
        <w:t>estimates are based on representative household income or expenditure surveys.</w:t>
      </w:r>
    </w:p>
    <w:p w14:paraId="5C9E3659" w14:textId="77777777" w:rsidR="00B454C5" w:rsidRDefault="00B454C5">
      <w:pPr>
        <w:pStyle w:val="BodyText"/>
        <w:spacing w:before="2"/>
        <w:rPr>
          <w:sz w:val="20"/>
        </w:rPr>
      </w:pPr>
    </w:p>
    <w:p w14:paraId="3C97EDCB" w14:textId="77777777" w:rsidR="00B454C5" w:rsidRDefault="00327679">
      <w:pPr>
        <w:pStyle w:val="BodyText"/>
        <w:spacing w:line="312" w:lineRule="auto"/>
        <w:ind w:left="313" w:right="246"/>
        <w:jc w:val="both"/>
      </w:pPr>
      <w:r>
        <w:rPr>
          <w:color w:val="58595B"/>
        </w:rPr>
        <w:t>The data come from UNICEF’s Country Reporting on Indicators for the Goals (CRING), 2016–2017, and do not represent the full extent of available data on child poverty using poverty lines that exist at the</w:t>
      </w:r>
    </w:p>
    <w:p w14:paraId="2B8A4915" w14:textId="77777777" w:rsidR="00B454C5" w:rsidRDefault="00327679">
      <w:pPr>
        <w:pStyle w:val="BodyText"/>
        <w:spacing w:before="3" w:line="312" w:lineRule="auto"/>
        <w:ind w:left="313"/>
      </w:pPr>
      <w:r>
        <w:rPr>
          <w:color w:val="58595B"/>
        </w:rPr>
        <w:t>national level. For the SDG thematic report, the 49 countries reporting data to CRING have been classified as having ‘insufficient trend data’, while all others have been assigned to ‘no data’ – although many countries do have data (and have long trends in data) but are not currently included in CRING.</w:t>
      </w:r>
    </w:p>
    <w:p w14:paraId="73227747" w14:textId="77777777" w:rsidR="00B454C5" w:rsidRDefault="00327679">
      <w:pPr>
        <w:pStyle w:val="BodyText"/>
        <w:spacing w:before="7"/>
      </w:pPr>
      <w:r>
        <w:br w:type="column"/>
      </w:r>
    </w:p>
    <w:p w14:paraId="0C46D808" w14:textId="77777777" w:rsidR="00B454C5" w:rsidRDefault="00327679">
      <w:pPr>
        <w:pStyle w:val="BodyText"/>
        <w:spacing w:before="1" w:line="312" w:lineRule="auto"/>
        <w:ind w:left="313" w:right="340"/>
      </w:pPr>
      <w:r>
        <w:rPr>
          <w:color w:val="58595B"/>
        </w:rPr>
        <w:t>In addition to reflecting very different national methodologies, this indicator – which refers to the population as a whole – has been modified to be specific to children. Data on this child-specific formulation of the indicator is not publicly available in the SDG Global Database.</w:t>
      </w:r>
    </w:p>
    <w:p w14:paraId="14DA5A7D" w14:textId="77777777" w:rsidR="00B454C5" w:rsidRDefault="00B454C5">
      <w:pPr>
        <w:pStyle w:val="BodyText"/>
        <w:spacing w:before="7"/>
        <w:rPr>
          <w:sz w:val="14"/>
        </w:rPr>
      </w:pPr>
    </w:p>
    <w:p w14:paraId="17CE2E00" w14:textId="77777777" w:rsidR="00B454C5" w:rsidRDefault="00327679">
      <w:pPr>
        <w:pStyle w:val="BodyText"/>
        <w:ind w:left="313"/>
        <w:rPr>
          <w:rFonts w:ascii="Lucida Sans"/>
          <w:b/>
        </w:rPr>
      </w:pPr>
      <w:r>
        <w:rPr>
          <w:rFonts w:ascii="Lucida Sans"/>
          <w:b/>
          <w:color w:val="58595B"/>
        </w:rPr>
        <w:t>Country profile footnotes</w:t>
      </w:r>
    </w:p>
    <w:p w14:paraId="5BC77F81" w14:textId="77777777" w:rsidR="00B454C5" w:rsidRDefault="00B454C5">
      <w:pPr>
        <w:pStyle w:val="BodyText"/>
        <w:spacing w:before="7"/>
        <w:rPr>
          <w:rFonts w:ascii="Lucida Sans"/>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382"/>
        <w:gridCol w:w="4851"/>
      </w:tblGrid>
      <w:tr w:rsidR="00B454C5" w14:paraId="4288D7C9" w14:textId="77777777">
        <w:trPr>
          <w:trHeight w:val="474"/>
        </w:trPr>
        <w:tc>
          <w:tcPr>
            <w:tcW w:w="382" w:type="dxa"/>
          </w:tcPr>
          <w:p w14:paraId="0F7358F9" w14:textId="77777777" w:rsidR="00B454C5" w:rsidRDefault="00327679">
            <w:pPr>
              <w:pStyle w:val="TableParagraph"/>
              <w:spacing w:before="0" w:line="187" w:lineRule="exact"/>
              <w:ind w:right="101"/>
              <w:jc w:val="right"/>
              <w:rPr>
                <w:rFonts w:ascii="Lucida Sans"/>
                <w:b/>
                <w:sz w:val="16"/>
              </w:rPr>
            </w:pPr>
            <w:r>
              <w:rPr>
                <w:rFonts w:ascii="Lucida Sans"/>
                <w:b/>
                <w:color w:val="58595B"/>
                <w:w w:val="93"/>
                <w:sz w:val="16"/>
              </w:rPr>
              <w:t>c</w:t>
            </w:r>
          </w:p>
        </w:tc>
        <w:tc>
          <w:tcPr>
            <w:tcW w:w="4851" w:type="dxa"/>
          </w:tcPr>
          <w:p w14:paraId="57290B84" w14:textId="77777777" w:rsidR="00B454C5" w:rsidRDefault="00327679">
            <w:pPr>
              <w:pStyle w:val="TableParagraph"/>
              <w:spacing w:before="4"/>
              <w:ind w:left="85"/>
              <w:rPr>
                <w:sz w:val="16"/>
              </w:rPr>
            </w:pPr>
            <w:r>
              <w:rPr>
                <w:color w:val="58595B"/>
                <w:sz w:val="16"/>
              </w:rPr>
              <w:t>There are only national-level targets to reduce prevalence by 50</w:t>
            </w:r>
          </w:p>
          <w:p w14:paraId="5CABB698" w14:textId="77777777" w:rsidR="00B454C5" w:rsidRDefault="00327679">
            <w:pPr>
              <w:pStyle w:val="TableParagraph"/>
              <w:spacing w:before="56"/>
              <w:ind w:left="85"/>
              <w:rPr>
                <w:sz w:val="16"/>
              </w:rPr>
            </w:pPr>
            <w:r>
              <w:rPr>
                <w:color w:val="58595B"/>
                <w:sz w:val="16"/>
              </w:rPr>
              <w:t>per cent, by 2030. There is no global target for this indicator.</w:t>
            </w:r>
          </w:p>
        </w:tc>
      </w:tr>
      <w:tr w:rsidR="00B454C5" w14:paraId="65D911CE" w14:textId="77777777">
        <w:trPr>
          <w:trHeight w:val="474"/>
        </w:trPr>
        <w:tc>
          <w:tcPr>
            <w:tcW w:w="382" w:type="dxa"/>
          </w:tcPr>
          <w:p w14:paraId="16CB0972" w14:textId="77777777" w:rsidR="00B454C5" w:rsidRDefault="00327679">
            <w:pPr>
              <w:pStyle w:val="TableParagraph"/>
              <w:ind w:right="82"/>
              <w:jc w:val="right"/>
              <w:rPr>
                <w:rFonts w:ascii="Lucida Sans"/>
                <w:b/>
                <w:sz w:val="16"/>
              </w:rPr>
            </w:pPr>
            <w:r>
              <w:rPr>
                <w:rFonts w:ascii="Lucida Sans"/>
                <w:b/>
                <w:color w:val="58595B"/>
                <w:w w:val="92"/>
                <w:sz w:val="16"/>
              </w:rPr>
              <w:t>d</w:t>
            </w:r>
          </w:p>
        </w:tc>
        <w:tc>
          <w:tcPr>
            <w:tcW w:w="4851" w:type="dxa"/>
          </w:tcPr>
          <w:p w14:paraId="06362293" w14:textId="77777777" w:rsidR="00B454C5" w:rsidRDefault="00327679">
            <w:pPr>
              <w:pStyle w:val="TableParagraph"/>
              <w:spacing w:before="3" w:line="240" w:lineRule="exact"/>
              <w:ind w:left="85" w:right="215"/>
              <w:rPr>
                <w:sz w:val="16"/>
              </w:rPr>
            </w:pPr>
            <w:r>
              <w:rPr>
                <w:color w:val="58595B"/>
                <w:w w:val="105"/>
                <w:sz w:val="16"/>
              </w:rPr>
              <w:t>Data</w:t>
            </w:r>
            <w:r>
              <w:rPr>
                <w:color w:val="58595B"/>
                <w:spacing w:val="-10"/>
                <w:w w:val="105"/>
                <w:sz w:val="16"/>
              </w:rPr>
              <w:t xml:space="preserve"> </w:t>
            </w:r>
            <w:r>
              <w:rPr>
                <w:color w:val="58595B"/>
                <w:w w:val="105"/>
                <w:sz w:val="16"/>
              </w:rPr>
              <w:t>differ</w:t>
            </w:r>
            <w:r>
              <w:rPr>
                <w:color w:val="58595B"/>
                <w:spacing w:val="-10"/>
                <w:w w:val="105"/>
                <w:sz w:val="16"/>
              </w:rPr>
              <w:t xml:space="preserve"> </w:t>
            </w:r>
            <w:r>
              <w:rPr>
                <w:color w:val="58595B"/>
                <w:w w:val="105"/>
                <w:sz w:val="16"/>
              </w:rPr>
              <w:t>from</w:t>
            </w:r>
            <w:r>
              <w:rPr>
                <w:color w:val="58595B"/>
                <w:spacing w:val="-10"/>
                <w:w w:val="105"/>
                <w:sz w:val="16"/>
              </w:rPr>
              <w:t xml:space="preserve"> </w:t>
            </w:r>
            <w:r>
              <w:rPr>
                <w:color w:val="58595B"/>
                <w:w w:val="105"/>
                <w:sz w:val="16"/>
              </w:rPr>
              <w:t>the</w:t>
            </w:r>
            <w:r>
              <w:rPr>
                <w:color w:val="58595B"/>
                <w:spacing w:val="-10"/>
                <w:w w:val="105"/>
                <w:sz w:val="16"/>
              </w:rPr>
              <w:t xml:space="preserve"> </w:t>
            </w:r>
            <w:r>
              <w:rPr>
                <w:color w:val="58595B"/>
                <w:w w:val="105"/>
                <w:sz w:val="16"/>
              </w:rPr>
              <w:t>standard</w:t>
            </w:r>
            <w:r>
              <w:rPr>
                <w:color w:val="58595B"/>
                <w:spacing w:val="-10"/>
                <w:w w:val="105"/>
                <w:sz w:val="16"/>
              </w:rPr>
              <w:t xml:space="preserve"> </w:t>
            </w:r>
            <w:r>
              <w:rPr>
                <w:color w:val="58595B"/>
                <w:w w:val="105"/>
                <w:sz w:val="16"/>
              </w:rPr>
              <w:t>definition</w:t>
            </w:r>
            <w:r>
              <w:rPr>
                <w:color w:val="58595B"/>
                <w:spacing w:val="-10"/>
                <w:w w:val="105"/>
                <w:sz w:val="16"/>
              </w:rPr>
              <w:t xml:space="preserve"> </w:t>
            </w:r>
            <w:r>
              <w:rPr>
                <w:color w:val="58595B"/>
                <w:w w:val="105"/>
                <w:sz w:val="16"/>
              </w:rPr>
              <w:t>or</w:t>
            </w:r>
            <w:r>
              <w:rPr>
                <w:color w:val="58595B"/>
                <w:spacing w:val="-10"/>
                <w:w w:val="105"/>
                <w:sz w:val="16"/>
              </w:rPr>
              <w:t xml:space="preserve"> </w:t>
            </w:r>
            <w:r>
              <w:rPr>
                <w:color w:val="58595B"/>
                <w:w w:val="105"/>
                <w:sz w:val="16"/>
              </w:rPr>
              <w:t>refer</w:t>
            </w:r>
            <w:r>
              <w:rPr>
                <w:color w:val="58595B"/>
                <w:spacing w:val="-10"/>
                <w:w w:val="105"/>
                <w:sz w:val="16"/>
              </w:rPr>
              <w:t xml:space="preserve"> </w:t>
            </w:r>
            <w:r>
              <w:rPr>
                <w:color w:val="58595B"/>
                <w:w w:val="105"/>
                <w:sz w:val="16"/>
              </w:rPr>
              <w:t>to</w:t>
            </w:r>
            <w:r>
              <w:rPr>
                <w:color w:val="58595B"/>
                <w:spacing w:val="-10"/>
                <w:w w:val="105"/>
                <w:sz w:val="16"/>
              </w:rPr>
              <w:t xml:space="preserve"> </w:t>
            </w:r>
            <w:r>
              <w:rPr>
                <w:color w:val="58595B"/>
                <w:w w:val="105"/>
                <w:sz w:val="16"/>
              </w:rPr>
              <w:t>only</w:t>
            </w:r>
            <w:r>
              <w:rPr>
                <w:color w:val="58595B"/>
                <w:spacing w:val="-10"/>
                <w:w w:val="105"/>
                <w:sz w:val="16"/>
              </w:rPr>
              <w:t xml:space="preserve"> </w:t>
            </w:r>
            <w:r>
              <w:rPr>
                <w:color w:val="58595B"/>
                <w:w w:val="105"/>
                <w:sz w:val="16"/>
              </w:rPr>
              <w:t>part</w:t>
            </w:r>
            <w:r>
              <w:rPr>
                <w:color w:val="58595B"/>
                <w:spacing w:val="-10"/>
                <w:w w:val="105"/>
                <w:sz w:val="16"/>
              </w:rPr>
              <w:t xml:space="preserve"> </w:t>
            </w:r>
            <w:r>
              <w:rPr>
                <w:color w:val="58595B"/>
                <w:w w:val="105"/>
                <w:sz w:val="16"/>
              </w:rPr>
              <w:t>of</w:t>
            </w:r>
            <w:r>
              <w:rPr>
                <w:color w:val="58595B"/>
                <w:spacing w:val="-10"/>
                <w:w w:val="105"/>
                <w:sz w:val="16"/>
              </w:rPr>
              <w:t xml:space="preserve"> </w:t>
            </w:r>
            <w:r>
              <w:rPr>
                <w:color w:val="58595B"/>
                <w:w w:val="105"/>
                <w:sz w:val="16"/>
              </w:rPr>
              <w:t>a country.</w:t>
            </w:r>
          </w:p>
        </w:tc>
      </w:tr>
    </w:tbl>
    <w:p w14:paraId="61481904" w14:textId="77777777" w:rsidR="00B454C5" w:rsidRDefault="00B454C5">
      <w:pPr>
        <w:pStyle w:val="BodyText"/>
        <w:rPr>
          <w:rFonts w:ascii="Lucida Sans"/>
          <w:b/>
          <w:sz w:val="18"/>
        </w:rPr>
      </w:pPr>
    </w:p>
    <w:p w14:paraId="25F493AF" w14:textId="77777777" w:rsidR="00B454C5" w:rsidRDefault="00327679" w:rsidP="00D8329B">
      <w:pPr>
        <w:pStyle w:val="Heading4"/>
        <w:numPr>
          <w:ilvl w:val="2"/>
          <w:numId w:val="25"/>
        </w:numPr>
        <w:tabs>
          <w:tab w:val="left" w:pos="764"/>
        </w:tabs>
        <w:spacing w:before="136" w:line="316" w:lineRule="auto"/>
        <w:ind w:right="927" w:firstLine="0"/>
        <w:rPr>
          <w:b/>
        </w:rPr>
      </w:pPr>
      <w:r>
        <w:rPr>
          <w:b/>
          <w:color w:val="6D6E71"/>
          <w:w w:val="95"/>
        </w:rPr>
        <w:t>Children</w:t>
      </w:r>
      <w:r>
        <w:rPr>
          <w:b/>
          <w:color w:val="6D6E71"/>
          <w:spacing w:val="-22"/>
          <w:w w:val="95"/>
        </w:rPr>
        <w:t xml:space="preserve"> </w:t>
      </w:r>
      <w:r>
        <w:rPr>
          <w:b/>
          <w:color w:val="6D6E71"/>
          <w:w w:val="95"/>
        </w:rPr>
        <w:t>living</w:t>
      </w:r>
      <w:r>
        <w:rPr>
          <w:b/>
          <w:color w:val="6D6E71"/>
          <w:spacing w:val="-22"/>
          <w:w w:val="95"/>
        </w:rPr>
        <w:t xml:space="preserve"> </w:t>
      </w:r>
      <w:r>
        <w:rPr>
          <w:b/>
          <w:color w:val="6D6E71"/>
          <w:w w:val="95"/>
        </w:rPr>
        <w:t>in</w:t>
      </w:r>
      <w:r>
        <w:rPr>
          <w:b/>
          <w:color w:val="6D6E71"/>
          <w:spacing w:val="-22"/>
          <w:w w:val="95"/>
        </w:rPr>
        <w:t xml:space="preserve"> </w:t>
      </w:r>
      <w:r>
        <w:rPr>
          <w:b/>
          <w:color w:val="6D6E71"/>
          <w:w w:val="95"/>
        </w:rPr>
        <w:t>poverty</w:t>
      </w:r>
      <w:r>
        <w:rPr>
          <w:b/>
          <w:color w:val="6D6E71"/>
          <w:spacing w:val="-22"/>
          <w:w w:val="95"/>
        </w:rPr>
        <w:t xml:space="preserve"> </w:t>
      </w:r>
      <w:r>
        <w:rPr>
          <w:b/>
          <w:color w:val="6D6E71"/>
          <w:w w:val="95"/>
        </w:rPr>
        <w:t>in</w:t>
      </w:r>
      <w:r>
        <w:rPr>
          <w:b/>
          <w:color w:val="6D6E71"/>
          <w:spacing w:val="-22"/>
          <w:w w:val="95"/>
        </w:rPr>
        <w:t xml:space="preserve"> </w:t>
      </w:r>
      <w:r>
        <w:rPr>
          <w:b/>
          <w:color w:val="6D6E71"/>
          <w:w w:val="95"/>
        </w:rPr>
        <w:t>all</w:t>
      </w:r>
      <w:r>
        <w:rPr>
          <w:b/>
          <w:color w:val="6D6E71"/>
          <w:spacing w:val="-22"/>
          <w:w w:val="95"/>
        </w:rPr>
        <w:t xml:space="preserve"> </w:t>
      </w:r>
      <w:r>
        <w:rPr>
          <w:b/>
          <w:color w:val="6D6E71"/>
          <w:w w:val="95"/>
        </w:rPr>
        <w:t>its</w:t>
      </w:r>
      <w:r>
        <w:rPr>
          <w:b/>
          <w:color w:val="6D6E71"/>
          <w:spacing w:val="-22"/>
          <w:w w:val="95"/>
        </w:rPr>
        <w:t xml:space="preserve"> </w:t>
      </w:r>
      <w:r>
        <w:rPr>
          <w:b/>
          <w:color w:val="6D6E71"/>
          <w:w w:val="95"/>
        </w:rPr>
        <w:t xml:space="preserve">dimensions </w:t>
      </w:r>
      <w:r>
        <w:rPr>
          <w:b/>
          <w:color w:val="6D6E71"/>
        </w:rPr>
        <w:t>according to Global</w:t>
      </w:r>
      <w:r>
        <w:rPr>
          <w:b/>
          <w:color w:val="6D6E71"/>
          <w:spacing w:val="-42"/>
        </w:rPr>
        <w:t xml:space="preserve"> </w:t>
      </w:r>
      <w:r>
        <w:rPr>
          <w:b/>
          <w:color w:val="6D6E71"/>
        </w:rPr>
        <w:t>MPI</w:t>
      </w:r>
    </w:p>
    <w:p w14:paraId="32D26343" w14:textId="77777777" w:rsidR="00B454C5" w:rsidRDefault="00327679">
      <w:pPr>
        <w:spacing w:before="10"/>
        <w:ind w:left="313"/>
        <w:rPr>
          <w:sz w:val="13"/>
        </w:rPr>
      </w:pPr>
      <w:r>
        <w:rPr>
          <w:color w:val="58595B"/>
          <w:sz w:val="13"/>
        </w:rPr>
        <w:t>Source: OPHI global estimates, 2017.</w:t>
      </w:r>
    </w:p>
    <w:p w14:paraId="4C36CE24" w14:textId="77777777" w:rsidR="00B454C5" w:rsidRDefault="00B454C5">
      <w:pPr>
        <w:pStyle w:val="BodyText"/>
        <w:spacing w:before="3"/>
        <w:rPr>
          <w:sz w:val="20"/>
        </w:rPr>
      </w:pPr>
    </w:p>
    <w:p w14:paraId="5D6BBEB4" w14:textId="77777777" w:rsidR="00517A70" w:rsidRPr="00517A70" w:rsidRDefault="00517A70" w:rsidP="00517A70">
      <w:pPr>
        <w:pStyle w:val="BodyText"/>
        <w:spacing w:before="1" w:line="312" w:lineRule="auto"/>
        <w:ind w:left="313" w:right="340"/>
        <w:rPr>
          <w:color w:val="58595B"/>
        </w:rPr>
      </w:pPr>
      <w:r w:rsidRPr="00517A70">
        <w:rPr>
          <w:color w:val="58595B"/>
        </w:rPr>
        <w:t>As this SDG explicitly mentions national definitions, the data are from official country reports. Obviously, different countries use different methodologies. Moreover, even if they use the same methodology indicators and thresholds may be different. Thus, country level estimates are not comparable.</w:t>
      </w:r>
    </w:p>
    <w:p w14:paraId="097FDEDA" w14:textId="77777777" w:rsidR="00517A70" w:rsidRPr="00517A70" w:rsidRDefault="00517A70" w:rsidP="00517A70">
      <w:pPr>
        <w:pStyle w:val="BodyText"/>
        <w:spacing w:before="1" w:line="312" w:lineRule="auto"/>
        <w:ind w:left="313" w:right="340"/>
        <w:rPr>
          <w:color w:val="58595B"/>
        </w:rPr>
      </w:pPr>
    </w:p>
    <w:p w14:paraId="57DCB956" w14:textId="09951469" w:rsidR="00B454C5" w:rsidRPr="00517A70" w:rsidRDefault="00517A70" w:rsidP="00517A70">
      <w:pPr>
        <w:pStyle w:val="BodyText"/>
        <w:spacing w:before="1" w:line="312" w:lineRule="auto"/>
        <w:ind w:left="313" w:right="340"/>
        <w:rPr>
          <w:color w:val="58595B"/>
        </w:rPr>
      </w:pPr>
      <w:r w:rsidRPr="00517A70">
        <w:rPr>
          <w:color w:val="58595B"/>
        </w:rPr>
        <w:t xml:space="preserve">Nevertheless, the </w:t>
      </w:r>
      <w:proofErr w:type="gramStart"/>
      <w:r w:rsidRPr="00517A70">
        <w:rPr>
          <w:color w:val="58595B"/>
        </w:rPr>
        <w:t>important point</w:t>
      </w:r>
      <w:proofErr w:type="gramEnd"/>
      <w:r w:rsidRPr="00517A70">
        <w:rPr>
          <w:color w:val="58595B"/>
        </w:rPr>
        <w:t xml:space="preserve"> is to measure progress for each country according to their own definition. Consequently, </w:t>
      </w:r>
      <w:proofErr w:type="gramStart"/>
      <w:r w:rsidRPr="00517A70">
        <w:rPr>
          <w:color w:val="58595B"/>
        </w:rPr>
        <w:t>as long as</w:t>
      </w:r>
      <w:proofErr w:type="gramEnd"/>
      <w:r w:rsidRPr="00517A70">
        <w:rPr>
          <w:color w:val="58595B"/>
        </w:rPr>
        <w:t xml:space="preserve"> countries routinely measure child poverty trends for each individual country will be gradually available. These estimates can then be aggregated to establish how many countries are on track.</w:t>
      </w:r>
    </w:p>
    <w:p w14:paraId="49BEF501" w14:textId="77777777" w:rsidR="00B454C5" w:rsidRDefault="00327679">
      <w:pPr>
        <w:pStyle w:val="Heading4"/>
        <w:spacing w:before="137" w:line="316" w:lineRule="auto"/>
        <w:ind w:right="671"/>
        <w:rPr>
          <w:b/>
        </w:rPr>
      </w:pPr>
      <w:r>
        <w:rPr>
          <w:b/>
          <w:color w:val="F16A20"/>
          <w:spacing w:val="-4"/>
          <w:w w:val="95"/>
          <w:sz w:val="16"/>
        </w:rPr>
        <w:t xml:space="preserve">1.3.1 </w:t>
      </w:r>
      <w:r>
        <w:rPr>
          <w:b/>
          <w:color w:val="6D6E71"/>
          <w:w w:val="95"/>
        </w:rPr>
        <w:t xml:space="preserve">Proportion of child population covered by social </w:t>
      </w:r>
      <w:r>
        <w:rPr>
          <w:b/>
          <w:color w:val="6D6E71"/>
        </w:rPr>
        <w:t>protection floors/systems</w:t>
      </w:r>
    </w:p>
    <w:p w14:paraId="3DC9FC42" w14:textId="77777777" w:rsidR="00B454C5" w:rsidRDefault="00327679">
      <w:pPr>
        <w:spacing w:before="10"/>
        <w:ind w:left="313"/>
        <w:rPr>
          <w:sz w:val="13"/>
        </w:rPr>
      </w:pPr>
      <w:r>
        <w:rPr>
          <w:color w:val="58595B"/>
          <w:sz w:val="13"/>
        </w:rPr>
        <w:t>Source: SDG Global Database, 2017.</w:t>
      </w:r>
    </w:p>
    <w:p w14:paraId="08DF421A" w14:textId="77777777" w:rsidR="00B454C5" w:rsidRDefault="00B454C5">
      <w:pPr>
        <w:pStyle w:val="BodyText"/>
        <w:spacing w:before="2"/>
        <w:rPr>
          <w:sz w:val="20"/>
        </w:rPr>
      </w:pPr>
    </w:p>
    <w:p w14:paraId="77F795EA" w14:textId="77777777" w:rsidR="00B454C5" w:rsidRDefault="00327679">
      <w:pPr>
        <w:pStyle w:val="BodyText"/>
        <w:spacing w:line="312" w:lineRule="auto"/>
        <w:ind w:left="313" w:right="225"/>
      </w:pPr>
      <w:r>
        <w:rPr>
          <w:color w:val="58595B"/>
        </w:rPr>
        <w:t>This indicator belongs to SDG 1, end extreme poverty in all its forms everywhere. To maintain consistency with the methodology used for indicator 1.1.1, which has 3 per cent or less as its target, the target set for 1.3.1 is 97 per cent or more.</w:t>
      </w:r>
    </w:p>
    <w:p w14:paraId="703F343B" w14:textId="77777777" w:rsidR="00B454C5" w:rsidRDefault="00B454C5">
      <w:pPr>
        <w:spacing w:line="312" w:lineRule="auto"/>
        <w:sectPr w:rsidR="00B454C5">
          <w:type w:val="continuous"/>
          <w:pgSz w:w="12240" w:h="15840"/>
          <w:pgMar w:top="220" w:right="600" w:bottom="280" w:left="480" w:header="720" w:footer="720" w:gutter="0"/>
          <w:cols w:num="2" w:space="720" w:equalWidth="0">
            <w:col w:w="5483" w:space="42"/>
            <w:col w:w="5635"/>
          </w:cols>
        </w:sectPr>
      </w:pPr>
    </w:p>
    <w:p w14:paraId="4541C223" w14:textId="77777777" w:rsidR="00B454C5" w:rsidRDefault="00327679">
      <w:pPr>
        <w:pStyle w:val="Heading1"/>
        <w:spacing w:before="255" w:line="230" w:lineRule="auto"/>
        <w:ind w:left="313" w:right="8444"/>
        <w:rPr>
          <w:b/>
        </w:rPr>
      </w:pPr>
      <w:r>
        <w:rPr>
          <w:b/>
          <w:color w:val="414042"/>
        </w:rPr>
        <w:lastRenderedPageBreak/>
        <w:t xml:space="preserve">Regional </w:t>
      </w:r>
      <w:r>
        <w:rPr>
          <w:b/>
          <w:color w:val="414042"/>
          <w:w w:val="90"/>
        </w:rPr>
        <w:t>classification</w:t>
      </w:r>
    </w:p>
    <w:p w14:paraId="3AC8266A" w14:textId="77777777" w:rsidR="00B454C5" w:rsidRPr="009B6366" w:rsidRDefault="00B454C5">
      <w:pPr>
        <w:pStyle w:val="BodyText"/>
        <w:rPr>
          <w:rFonts w:ascii="Lucida Sans"/>
          <w:b/>
          <w:sz w:val="20"/>
          <w:szCs w:val="20"/>
        </w:rPr>
      </w:pPr>
    </w:p>
    <w:p w14:paraId="2B7670DF" w14:textId="77777777" w:rsidR="00B454C5" w:rsidRPr="009B6366" w:rsidRDefault="00B454C5">
      <w:pPr>
        <w:pStyle w:val="BodyText"/>
        <w:rPr>
          <w:rFonts w:ascii="Lucida Sans"/>
          <w:b/>
          <w:sz w:val="20"/>
          <w:szCs w:val="20"/>
        </w:rPr>
      </w:pPr>
    </w:p>
    <w:p w14:paraId="79D4F5F9" w14:textId="77777777" w:rsidR="00B454C5" w:rsidRPr="009B6366" w:rsidRDefault="00B454C5">
      <w:pPr>
        <w:pStyle w:val="BodyText"/>
        <w:spacing w:before="1"/>
        <w:rPr>
          <w:rFonts w:ascii="Lucida Sans"/>
          <w:b/>
          <w:sz w:val="20"/>
          <w:szCs w:val="20"/>
        </w:rPr>
      </w:pPr>
    </w:p>
    <w:p w14:paraId="79ED3EED" w14:textId="77777777" w:rsidR="00B454C5" w:rsidRDefault="00B454C5">
      <w:pPr>
        <w:rPr>
          <w:rFonts w:ascii="Lucida Sans"/>
        </w:rPr>
        <w:sectPr w:rsidR="00B454C5">
          <w:pgSz w:w="12240" w:h="15840"/>
          <w:pgMar w:top="2200" w:right="600" w:bottom="280" w:left="480" w:header="432" w:footer="0" w:gutter="0"/>
          <w:cols w:space="720"/>
        </w:sectPr>
      </w:pPr>
    </w:p>
    <w:p w14:paraId="1D93F27A" w14:textId="77777777" w:rsidR="00B454C5" w:rsidRDefault="00327679">
      <w:pPr>
        <w:pStyle w:val="Heading4"/>
        <w:spacing w:before="94"/>
        <w:rPr>
          <w:b/>
        </w:rPr>
      </w:pPr>
      <w:r>
        <w:rPr>
          <w:b/>
          <w:color w:val="6D6E71"/>
        </w:rPr>
        <w:t>East Asia and the Pacific</w:t>
      </w:r>
    </w:p>
    <w:p w14:paraId="4FC9E6D8" w14:textId="21469883" w:rsidR="00B454C5" w:rsidRDefault="00327679">
      <w:pPr>
        <w:pStyle w:val="BodyText"/>
        <w:spacing w:before="53" w:line="312" w:lineRule="auto"/>
        <w:ind w:left="313" w:right="165"/>
        <w:rPr>
          <w:color w:val="58595B"/>
        </w:rPr>
      </w:pPr>
      <w:r>
        <w:rPr>
          <w:color w:val="58595B"/>
        </w:rPr>
        <w:t>Australia; Brunei Darussalam; Cambodia; China; Cook Islands; Democratic People’s Republic of Korea; Fiji; Indonesia; Japan; Kiribati; Lao People’s Democratic Republic; Malaysia; Marshall Islands; Micronesia (Federated States of); Mongolia; Myanmar; Nauru; New Zealand; Niue; Palau; Papua New Guinea; Philippines; Republic of  Korea;</w:t>
      </w:r>
      <w:r>
        <w:rPr>
          <w:color w:val="58595B"/>
          <w:spacing w:val="-9"/>
        </w:rPr>
        <w:t xml:space="preserve"> </w:t>
      </w:r>
      <w:r>
        <w:rPr>
          <w:color w:val="58595B"/>
        </w:rPr>
        <w:t>Samoa;</w:t>
      </w:r>
      <w:r>
        <w:rPr>
          <w:color w:val="58595B"/>
          <w:spacing w:val="-9"/>
        </w:rPr>
        <w:t xml:space="preserve"> </w:t>
      </w:r>
      <w:r>
        <w:rPr>
          <w:color w:val="58595B"/>
        </w:rPr>
        <w:t>Singapore;</w:t>
      </w:r>
      <w:r>
        <w:rPr>
          <w:color w:val="58595B"/>
          <w:spacing w:val="-9"/>
        </w:rPr>
        <w:t xml:space="preserve"> </w:t>
      </w:r>
      <w:r>
        <w:rPr>
          <w:color w:val="58595B"/>
        </w:rPr>
        <w:t>Solomon</w:t>
      </w:r>
      <w:r>
        <w:rPr>
          <w:color w:val="58595B"/>
          <w:spacing w:val="-9"/>
        </w:rPr>
        <w:t xml:space="preserve"> </w:t>
      </w:r>
      <w:r>
        <w:rPr>
          <w:color w:val="58595B"/>
        </w:rPr>
        <w:t>Islands; Thailand; Timor-Leste; Tokelau; Tonga; Tuvalu; Vanuatu; Viet</w:t>
      </w:r>
      <w:r>
        <w:rPr>
          <w:color w:val="58595B"/>
          <w:spacing w:val="-4"/>
        </w:rPr>
        <w:t xml:space="preserve"> </w:t>
      </w:r>
      <w:r>
        <w:rPr>
          <w:color w:val="58595B"/>
        </w:rPr>
        <w:t>Nam</w:t>
      </w:r>
    </w:p>
    <w:p w14:paraId="2C559C81" w14:textId="77777777" w:rsidR="009B6366" w:rsidRDefault="009B6366">
      <w:pPr>
        <w:pStyle w:val="BodyText"/>
        <w:spacing w:before="53" w:line="312" w:lineRule="auto"/>
        <w:ind w:left="313" w:right="165"/>
      </w:pPr>
    </w:p>
    <w:p w14:paraId="010F6085" w14:textId="77777777" w:rsidR="00B454C5" w:rsidRDefault="00327679">
      <w:pPr>
        <w:pStyle w:val="Heading4"/>
        <w:spacing w:before="0"/>
        <w:rPr>
          <w:b/>
        </w:rPr>
      </w:pPr>
      <w:r>
        <w:rPr>
          <w:b/>
          <w:color w:val="6D6E71"/>
        </w:rPr>
        <w:t>Europe and Central Asia</w:t>
      </w:r>
    </w:p>
    <w:p w14:paraId="45F67B6C" w14:textId="77777777" w:rsidR="00B454C5" w:rsidRDefault="00327679">
      <w:pPr>
        <w:pStyle w:val="BodyText"/>
        <w:spacing w:before="53" w:line="312" w:lineRule="auto"/>
        <w:ind w:left="313" w:right="260"/>
      </w:pPr>
      <w:r>
        <w:rPr>
          <w:color w:val="58595B"/>
        </w:rPr>
        <w:t>Eastern Europe and Central Asia; Western Europe</w:t>
      </w:r>
    </w:p>
    <w:p w14:paraId="1BE9C56A" w14:textId="77777777" w:rsidR="00B454C5" w:rsidRDefault="00327679">
      <w:pPr>
        <w:pStyle w:val="BodyText"/>
        <w:spacing w:before="159" w:line="312" w:lineRule="auto"/>
        <w:ind w:left="313" w:right="11"/>
      </w:pPr>
      <w:r>
        <w:rPr>
          <w:rFonts w:ascii="Lucida Sans"/>
          <w:b/>
          <w:color w:val="6D6E71"/>
          <w:sz w:val="18"/>
        </w:rPr>
        <w:t xml:space="preserve">Eastern Europe and Central Asia </w:t>
      </w:r>
      <w:r>
        <w:rPr>
          <w:color w:val="58595B"/>
        </w:rPr>
        <w:t>Albania; Armenia; Azerbaijan; Belarus; Bosnia and Herzegovina; Bulgaria; Croatia; Georgia; Kazakhstan; Kyrgyzstan; Montenegro; Republic of Moldova; Romania; Russian Federa</w:t>
      </w:r>
      <w:r w:rsidR="00CE3FE2">
        <w:rPr>
          <w:color w:val="58595B"/>
        </w:rPr>
        <w:t>tion; Serbia; Tajikistan; North</w:t>
      </w:r>
      <w:r>
        <w:rPr>
          <w:color w:val="58595B"/>
        </w:rPr>
        <w:t xml:space="preserve"> Macedonia; Turkey; Turkmenistan; Ukraine; Uzbekistan</w:t>
      </w:r>
    </w:p>
    <w:p w14:paraId="72473704" w14:textId="77777777" w:rsidR="00B454C5" w:rsidRDefault="00327679">
      <w:pPr>
        <w:pStyle w:val="Heading4"/>
        <w:spacing w:before="151"/>
        <w:rPr>
          <w:b/>
        </w:rPr>
      </w:pPr>
      <w:r>
        <w:rPr>
          <w:b/>
          <w:color w:val="6D6E71"/>
        </w:rPr>
        <w:t>Western Europe</w:t>
      </w:r>
    </w:p>
    <w:p w14:paraId="3116878B" w14:textId="77777777" w:rsidR="00B454C5" w:rsidRDefault="00327679">
      <w:pPr>
        <w:pStyle w:val="BodyText"/>
        <w:spacing w:before="53"/>
        <w:ind w:left="313"/>
      </w:pPr>
      <w:r>
        <w:rPr>
          <w:color w:val="58595B"/>
        </w:rPr>
        <w:t>Andorra; Austria; Belgium; Cyprus;</w:t>
      </w:r>
    </w:p>
    <w:p w14:paraId="485AB956" w14:textId="6B61BC34" w:rsidR="00B454C5" w:rsidRDefault="00327679">
      <w:pPr>
        <w:pStyle w:val="BodyText"/>
        <w:spacing w:before="56" w:line="312" w:lineRule="auto"/>
        <w:ind w:left="313" w:right="30"/>
        <w:rPr>
          <w:color w:val="58595B"/>
        </w:rPr>
      </w:pPr>
      <w:r>
        <w:rPr>
          <w:color w:val="58595B"/>
        </w:rPr>
        <w:t>Czechia; Denmark; Estonia; Finland; France; Germany; Greece; Holy See; Hungary; Iceland; Ireland; Italy; Latvia; Liechtenstein; Lithuania; Luxembourg; Malta; Monaco; Netherlands; Norway; Poland; Portugal; San Marino; Slovakia; Slovenia; Spain; Sweden; Switzerland; United Kingdom</w:t>
      </w:r>
    </w:p>
    <w:p w14:paraId="1F7E11B3" w14:textId="77777777" w:rsidR="009B6366" w:rsidRDefault="009B6366">
      <w:pPr>
        <w:pStyle w:val="BodyText"/>
        <w:spacing w:before="56" w:line="312" w:lineRule="auto"/>
        <w:ind w:left="313" w:right="30"/>
      </w:pPr>
    </w:p>
    <w:p w14:paraId="150E8F66" w14:textId="77777777" w:rsidR="00B454C5" w:rsidRPr="00A172CE" w:rsidRDefault="00327679">
      <w:pPr>
        <w:pStyle w:val="BodyText"/>
        <w:spacing w:line="312" w:lineRule="auto"/>
        <w:ind w:left="313" w:right="30"/>
        <w:rPr>
          <w:lang w:val="es-CO"/>
        </w:rPr>
      </w:pPr>
      <w:proofErr w:type="spellStart"/>
      <w:r w:rsidRPr="00A172CE">
        <w:rPr>
          <w:rFonts w:ascii="Lucida Sans"/>
          <w:b/>
          <w:color w:val="6D6E71"/>
          <w:sz w:val="18"/>
          <w:lang w:val="es-CO"/>
        </w:rPr>
        <w:t>Latin</w:t>
      </w:r>
      <w:proofErr w:type="spellEnd"/>
      <w:r w:rsidRPr="00A172CE">
        <w:rPr>
          <w:rFonts w:ascii="Lucida Sans"/>
          <w:b/>
          <w:color w:val="6D6E71"/>
          <w:sz w:val="18"/>
          <w:lang w:val="es-CO"/>
        </w:rPr>
        <w:t xml:space="preserve"> </w:t>
      </w:r>
      <w:proofErr w:type="spellStart"/>
      <w:r w:rsidRPr="00A172CE">
        <w:rPr>
          <w:rFonts w:ascii="Lucida Sans"/>
          <w:b/>
          <w:color w:val="6D6E71"/>
          <w:sz w:val="18"/>
          <w:lang w:val="es-CO"/>
        </w:rPr>
        <w:t>America</w:t>
      </w:r>
      <w:proofErr w:type="spellEnd"/>
      <w:r w:rsidRPr="00A172CE">
        <w:rPr>
          <w:rFonts w:ascii="Lucida Sans"/>
          <w:b/>
          <w:color w:val="6D6E71"/>
          <w:sz w:val="18"/>
          <w:lang w:val="es-CO"/>
        </w:rPr>
        <w:t xml:space="preserve"> and the </w:t>
      </w:r>
      <w:proofErr w:type="spellStart"/>
      <w:r w:rsidRPr="00A172CE">
        <w:rPr>
          <w:rFonts w:ascii="Lucida Sans"/>
          <w:b/>
          <w:color w:val="6D6E71"/>
          <w:sz w:val="18"/>
          <w:lang w:val="es-CO"/>
        </w:rPr>
        <w:t>Caribbean</w:t>
      </w:r>
      <w:proofErr w:type="spellEnd"/>
      <w:r w:rsidRPr="00A172CE">
        <w:rPr>
          <w:rFonts w:ascii="Lucida Sans"/>
          <w:b/>
          <w:color w:val="6D6E71"/>
          <w:sz w:val="18"/>
          <w:lang w:val="es-CO"/>
        </w:rPr>
        <w:t xml:space="preserve"> </w:t>
      </w:r>
      <w:r w:rsidRPr="00A172CE">
        <w:rPr>
          <w:color w:val="58595B"/>
          <w:lang w:val="es-CO"/>
        </w:rPr>
        <w:t xml:space="preserve">Anguilla; Antigua and Barbuda; Argentina; Bahamas; Barbados; </w:t>
      </w:r>
      <w:proofErr w:type="spellStart"/>
      <w:r w:rsidRPr="00A172CE">
        <w:rPr>
          <w:color w:val="58595B"/>
          <w:lang w:val="es-CO"/>
        </w:rPr>
        <w:t>Belize</w:t>
      </w:r>
      <w:proofErr w:type="spellEnd"/>
      <w:r w:rsidRPr="00A172CE">
        <w:rPr>
          <w:color w:val="58595B"/>
          <w:lang w:val="es-CO"/>
        </w:rPr>
        <w:t>; Bolivia (</w:t>
      </w:r>
      <w:proofErr w:type="spellStart"/>
      <w:r w:rsidRPr="00A172CE">
        <w:rPr>
          <w:color w:val="58595B"/>
          <w:lang w:val="es-CO"/>
        </w:rPr>
        <w:t>Plurinational</w:t>
      </w:r>
      <w:proofErr w:type="spellEnd"/>
      <w:r w:rsidRPr="00A172CE">
        <w:rPr>
          <w:color w:val="58595B"/>
          <w:lang w:val="es-CO"/>
        </w:rPr>
        <w:t xml:space="preserve"> </w:t>
      </w:r>
      <w:proofErr w:type="spellStart"/>
      <w:r w:rsidRPr="00A172CE">
        <w:rPr>
          <w:color w:val="58595B"/>
          <w:lang w:val="es-CO"/>
        </w:rPr>
        <w:t>State</w:t>
      </w:r>
      <w:proofErr w:type="spellEnd"/>
      <w:r w:rsidRPr="00A172CE">
        <w:rPr>
          <w:color w:val="58595B"/>
          <w:lang w:val="es-CO"/>
        </w:rPr>
        <w:t xml:space="preserve"> of); </w:t>
      </w:r>
      <w:proofErr w:type="spellStart"/>
      <w:r w:rsidRPr="00A172CE">
        <w:rPr>
          <w:color w:val="58595B"/>
          <w:lang w:val="es-CO"/>
        </w:rPr>
        <w:t>Brazil</w:t>
      </w:r>
      <w:proofErr w:type="spellEnd"/>
      <w:r w:rsidRPr="00A172CE">
        <w:rPr>
          <w:color w:val="58595B"/>
          <w:lang w:val="es-CO"/>
        </w:rPr>
        <w:t xml:space="preserve">; British </w:t>
      </w:r>
      <w:proofErr w:type="spellStart"/>
      <w:r w:rsidRPr="00A172CE">
        <w:rPr>
          <w:color w:val="58595B"/>
          <w:lang w:val="es-CO"/>
        </w:rPr>
        <w:t>Virgin</w:t>
      </w:r>
      <w:proofErr w:type="spellEnd"/>
      <w:r w:rsidRPr="00A172CE">
        <w:rPr>
          <w:color w:val="58595B"/>
          <w:lang w:val="es-CO"/>
        </w:rPr>
        <w:t xml:space="preserve"> </w:t>
      </w:r>
      <w:proofErr w:type="spellStart"/>
      <w:r w:rsidRPr="00A172CE">
        <w:rPr>
          <w:color w:val="58595B"/>
          <w:lang w:val="es-CO"/>
        </w:rPr>
        <w:t>Islands</w:t>
      </w:r>
      <w:proofErr w:type="spellEnd"/>
      <w:r w:rsidRPr="00A172CE">
        <w:rPr>
          <w:color w:val="58595B"/>
          <w:lang w:val="es-CO"/>
        </w:rPr>
        <w:t xml:space="preserve">; Chile; Colombia; Costa Rica; Cuba; Dominica; </w:t>
      </w:r>
      <w:proofErr w:type="spellStart"/>
      <w:r w:rsidRPr="00A172CE">
        <w:rPr>
          <w:color w:val="58595B"/>
          <w:lang w:val="es-CO"/>
        </w:rPr>
        <w:t>Dominican</w:t>
      </w:r>
      <w:proofErr w:type="spellEnd"/>
      <w:r w:rsidRPr="00A172CE">
        <w:rPr>
          <w:color w:val="58595B"/>
          <w:lang w:val="es-CO"/>
        </w:rPr>
        <w:t xml:space="preserve"> </w:t>
      </w:r>
      <w:proofErr w:type="spellStart"/>
      <w:r w:rsidRPr="00A172CE">
        <w:rPr>
          <w:color w:val="58595B"/>
          <w:lang w:val="es-CO"/>
        </w:rPr>
        <w:t>Republic</w:t>
      </w:r>
      <w:proofErr w:type="spellEnd"/>
      <w:r w:rsidRPr="00A172CE">
        <w:rPr>
          <w:color w:val="58595B"/>
          <w:lang w:val="es-CO"/>
        </w:rPr>
        <w:t>; Ecuador; El Salvador;</w:t>
      </w:r>
      <w:r w:rsidRPr="00A172CE">
        <w:rPr>
          <w:color w:val="58595B"/>
          <w:spacing w:val="-16"/>
          <w:lang w:val="es-CO"/>
        </w:rPr>
        <w:t xml:space="preserve"> </w:t>
      </w:r>
      <w:proofErr w:type="spellStart"/>
      <w:r w:rsidRPr="00A172CE">
        <w:rPr>
          <w:color w:val="58595B"/>
          <w:lang w:val="es-CO"/>
        </w:rPr>
        <w:t>Grenada</w:t>
      </w:r>
      <w:proofErr w:type="spellEnd"/>
      <w:r w:rsidRPr="00A172CE">
        <w:rPr>
          <w:color w:val="58595B"/>
          <w:lang w:val="es-CO"/>
        </w:rPr>
        <w:t>;</w:t>
      </w:r>
      <w:r w:rsidRPr="00A172CE">
        <w:rPr>
          <w:color w:val="58595B"/>
          <w:spacing w:val="-16"/>
          <w:lang w:val="es-CO"/>
        </w:rPr>
        <w:t xml:space="preserve"> </w:t>
      </w:r>
      <w:r w:rsidRPr="00A172CE">
        <w:rPr>
          <w:color w:val="58595B"/>
          <w:lang w:val="es-CO"/>
        </w:rPr>
        <w:t>Guatemala;</w:t>
      </w:r>
      <w:r w:rsidRPr="00A172CE">
        <w:rPr>
          <w:color w:val="58595B"/>
          <w:spacing w:val="-16"/>
          <w:lang w:val="es-CO"/>
        </w:rPr>
        <w:t xml:space="preserve"> </w:t>
      </w:r>
      <w:r w:rsidRPr="00A172CE">
        <w:rPr>
          <w:color w:val="58595B"/>
          <w:lang w:val="es-CO"/>
        </w:rPr>
        <w:t>Guyana;</w:t>
      </w:r>
      <w:r w:rsidRPr="00A172CE">
        <w:rPr>
          <w:color w:val="58595B"/>
          <w:spacing w:val="-16"/>
          <w:lang w:val="es-CO"/>
        </w:rPr>
        <w:t xml:space="preserve"> </w:t>
      </w:r>
      <w:proofErr w:type="spellStart"/>
      <w:r w:rsidRPr="00A172CE">
        <w:rPr>
          <w:color w:val="58595B"/>
          <w:lang w:val="es-CO"/>
        </w:rPr>
        <w:t>Haiti</w:t>
      </w:r>
      <w:proofErr w:type="spellEnd"/>
      <w:r w:rsidRPr="00A172CE">
        <w:rPr>
          <w:color w:val="58595B"/>
          <w:lang w:val="es-CO"/>
        </w:rPr>
        <w:t>;</w:t>
      </w:r>
    </w:p>
    <w:p w14:paraId="6AA00A47" w14:textId="77777777" w:rsidR="00B454C5" w:rsidRPr="00A172CE" w:rsidRDefault="00327679">
      <w:pPr>
        <w:pStyle w:val="BodyText"/>
        <w:spacing w:before="105" w:line="312" w:lineRule="auto"/>
        <w:ind w:left="313" w:right="77"/>
        <w:rPr>
          <w:lang w:val="es-CO"/>
        </w:rPr>
      </w:pPr>
      <w:r w:rsidRPr="00A172CE">
        <w:rPr>
          <w:lang w:val="es-CO"/>
        </w:rPr>
        <w:br w:type="column"/>
      </w:r>
      <w:r w:rsidRPr="00A172CE">
        <w:rPr>
          <w:color w:val="58595B"/>
          <w:lang w:val="es-CO"/>
        </w:rPr>
        <w:t xml:space="preserve">Honduras; Jamaica; </w:t>
      </w:r>
      <w:proofErr w:type="spellStart"/>
      <w:r w:rsidRPr="00A172CE">
        <w:rPr>
          <w:color w:val="58595B"/>
          <w:lang w:val="es-CO"/>
        </w:rPr>
        <w:t>Mexico</w:t>
      </w:r>
      <w:proofErr w:type="spellEnd"/>
      <w:r w:rsidRPr="00A172CE">
        <w:rPr>
          <w:color w:val="58595B"/>
          <w:lang w:val="es-CO"/>
        </w:rPr>
        <w:t xml:space="preserve">; Montserrat; Nicaragua; </w:t>
      </w:r>
      <w:proofErr w:type="spellStart"/>
      <w:r w:rsidRPr="00A172CE">
        <w:rPr>
          <w:color w:val="58595B"/>
          <w:lang w:val="es-CO"/>
        </w:rPr>
        <w:t>Panama</w:t>
      </w:r>
      <w:proofErr w:type="spellEnd"/>
      <w:r w:rsidRPr="00A172CE">
        <w:rPr>
          <w:color w:val="58595B"/>
          <w:lang w:val="es-CO"/>
        </w:rPr>
        <w:t xml:space="preserve">; Paraguay; </w:t>
      </w:r>
      <w:proofErr w:type="spellStart"/>
      <w:r w:rsidRPr="00A172CE">
        <w:rPr>
          <w:color w:val="58595B"/>
          <w:lang w:val="es-CO"/>
        </w:rPr>
        <w:t>Peru</w:t>
      </w:r>
      <w:proofErr w:type="spellEnd"/>
      <w:r w:rsidRPr="00A172CE">
        <w:rPr>
          <w:color w:val="58595B"/>
          <w:lang w:val="es-CO"/>
        </w:rPr>
        <w:t xml:space="preserve">; Saint </w:t>
      </w:r>
      <w:proofErr w:type="spellStart"/>
      <w:r w:rsidRPr="00A172CE">
        <w:rPr>
          <w:color w:val="58595B"/>
          <w:lang w:val="es-CO"/>
        </w:rPr>
        <w:t>Kitts</w:t>
      </w:r>
      <w:proofErr w:type="spellEnd"/>
      <w:r w:rsidRPr="00A172CE">
        <w:rPr>
          <w:color w:val="58595B"/>
          <w:lang w:val="es-CO"/>
        </w:rPr>
        <w:t xml:space="preserve"> and </w:t>
      </w:r>
      <w:proofErr w:type="spellStart"/>
      <w:r w:rsidRPr="00A172CE">
        <w:rPr>
          <w:color w:val="58595B"/>
          <w:lang w:val="es-CO"/>
        </w:rPr>
        <w:t>Nevis</w:t>
      </w:r>
      <w:proofErr w:type="spellEnd"/>
      <w:r w:rsidRPr="00A172CE">
        <w:rPr>
          <w:color w:val="58595B"/>
          <w:lang w:val="es-CO"/>
        </w:rPr>
        <w:t xml:space="preserve">; Saint Lucia; Saint Vincent and the </w:t>
      </w:r>
      <w:proofErr w:type="spellStart"/>
      <w:r w:rsidRPr="00A172CE">
        <w:rPr>
          <w:color w:val="58595B"/>
          <w:lang w:val="es-CO"/>
        </w:rPr>
        <w:t>Grenadines</w:t>
      </w:r>
      <w:proofErr w:type="spellEnd"/>
      <w:r w:rsidRPr="00A172CE">
        <w:rPr>
          <w:color w:val="58595B"/>
          <w:lang w:val="es-CO"/>
        </w:rPr>
        <w:t xml:space="preserve">; </w:t>
      </w:r>
      <w:proofErr w:type="spellStart"/>
      <w:r w:rsidRPr="00A172CE">
        <w:rPr>
          <w:color w:val="58595B"/>
          <w:lang w:val="es-CO"/>
        </w:rPr>
        <w:t>Suriname</w:t>
      </w:r>
      <w:proofErr w:type="spellEnd"/>
      <w:r w:rsidRPr="00A172CE">
        <w:rPr>
          <w:color w:val="58595B"/>
          <w:lang w:val="es-CO"/>
        </w:rPr>
        <w:t xml:space="preserve">; Trinidad and Tobago; </w:t>
      </w:r>
      <w:proofErr w:type="spellStart"/>
      <w:r w:rsidRPr="00A172CE">
        <w:rPr>
          <w:color w:val="58595B"/>
          <w:lang w:val="es-CO"/>
        </w:rPr>
        <w:t>Turks</w:t>
      </w:r>
      <w:proofErr w:type="spellEnd"/>
      <w:r w:rsidRPr="00A172CE">
        <w:rPr>
          <w:color w:val="58595B"/>
          <w:lang w:val="es-CO"/>
        </w:rPr>
        <w:t xml:space="preserve"> and Caicos </w:t>
      </w:r>
      <w:proofErr w:type="spellStart"/>
      <w:r w:rsidRPr="00A172CE">
        <w:rPr>
          <w:color w:val="58595B"/>
          <w:lang w:val="es-CO"/>
        </w:rPr>
        <w:t>Islands</w:t>
      </w:r>
      <w:proofErr w:type="spellEnd"/>
      <w:r w:rsidRPr="00A172CE">
        <w:rPr>
          <w:color w:val="58595B"/>
          <w:lang w:val="es-CO"/>
        </w:rPr>
        <w:t>; Uruguay; Venezuela (</w:t>
      </w:r>
      <w:proofErr w:type="spellStart"/>
      <w:r w:rsidRPr="00A172CE">
        <w:rPr>
          <w:color w:val="58595B"/>
          <w:lang w:val="es-CO"/>
        </w:rPr>
        <w:t>Bolivarian</w:t>
      </w:r>
      <w:proofErr w:type="spellEnd"/>
      <w:r w:rsidRPr="00A172CE">
        <w:rPr>
          <w:color w:val="58595B"/>
          <w:lang w:val="es-CO"/>
        </w:rPr>
        <w:t xml:space="preserve"> </w:t>
      </w:r>
      <w:proofErr w:type="spellStart"/>
      <w:r w:rsidRPr="00A172CE">
        <w:rPr>
          <w:color w:val="58595B"/>
          <w:lang w:val="es-CO"/>
        </w:rPr>
        <w:t>Republic</w:t>
      </w:r>
      <w:proofErr w:type="spellEnd"/>
      <w:r w:rsidRPr="00A172CE">
        <w:rPr>
          <w:color w:val="58595B"/>
          <w:lang w:val="es-CO"/>
        </w:rPr>
        <w:t xml:space="preserve"> of)</w:t>
      </w:r>
    </w:p>
    <w:p w14:paraId="18B737E9" w14:textId="77777777" w:rsidR="00B454C5" w:rsidRDefault="00327679">
      <w:pPr>
        <w:pStyle w:val="Heading4"/>
        <w:spacing w:before="162"/>
        <w:rPr>
          <w:b/>
        </w:rPr>
      </w:pPr>
      <w:r>
        <w:rPr>
          <w:b/>
          <w:color w:val="6D6E71"/>
        </w:rPr>
        <w:t>Middle East and North Africa</w:t>
      </w:r>
    </w:p>
    <w:p w14:paraId="47E8B19F" w14:textId="77777777" w:rsidR="00B454C5" w:rsidRDefault="00327679">
      <w:pPr>
        <w:pStyle w:val="BodyText"/>
        <w:spacing w:before="53" w:line="312" w:lineRule="auto"/>
        <w:ind w:left="313" w:right="20"/>
      </w:pPr>
      <w:r>
        <w:rPr>
          <w:color w:val="58595B"/>
        </w:rPr>
        <w:t>Algeria; Bahrain; Egypt; Iran (Islamic Republic of); Iraq; Israel; Jordan; Kuwait; Lebanon; Libya; Morocco; Oman; Qatar; Saudi Arabia; State of Palestine; Syrian Arab Republic; Tunisia; United Arab Emirates; Yemen</w:t>
      </w:r>
    </w:p>
    <w:p w14:paraId="44F301A5" w14:textId="77777777" w:rsidR="00B454C5" w:rsidRDefault="00327679">
      <w:pPr>
        <w:pStyle w:val="Heading4"/>
        <w:spacing w:before="160"/>
        <w:rPr>
          <w:b/>
        </w:rPr>
      </w:pPr>
      <w:r>
        <w:rPr>
          <w:b/>
          <w:color w:val="6D6E71"/>
        </w:rPr>
        <w:t>North America</w:t>
      </w:r>
    </w:p>
    <w:p w14:paraId="3992EB76" w14:textId="4279CEC7" w:rsidR="00B454C5" w:rsidRDefault="00327679">
      <w:pPr>
        <w:pStyle w:val="BodyText"/>
        <w:spacing w:before="53"/>
        <w:ind w:left="313"/>
        <w:rPr>
          <w:color w:val="58595B"/>
        </w:rPr>
      </w:pPr>
      <w:r>
        <w:rPr>
          <w:color w:val="58595B"/>
        </w:rPr>
        <w:t>Canada; United States</w:t>
      </w:r>
    </w:p>
    <w:p w14:paraId="55FE7E76" w14:textId="77777777" w:rsidR="009B6366" w:rsidRDefault="009B6366">
      <w:pPr>
        <w:pStyle w:val="BodyText"/>
        <w:spacing w:before="53"/>
        <w:ind w:left="313"/>
      </w:pPr>
    </w:p>
    <w:p w14:paraId="7DA7E3AA" w14:textId="77777777" w:rsidR="00B454C5" w:rsidRDefault="00327679">
      <w:pPr>
        <w:pStyle w:val="Heading4"/>
        <w:spacing w:before="0"/>
        <w:rPr>
          <w:b/>
        </w:rPr>
      </w:pPr>
      <w:r>
        <w:rPr>
          <w:b/>
          <w:color w:val="6D6E71"/>
        </w:rPr>
        <w:t>South Asia</w:t>
      </w:r>
    </w:p>
    <w:p w14:paraId="2CD5F11D" w14:textId="77777777" w:rsidR="00B454C5" w:rsidRPr="00A172CE" w:rsidRDefault="00327679">
      <w:pPr>
        <w:pStyle w:val="BodyText"/>
        <w:spacing w:before="53" w:line="312" w:lineRule="auto"/>
        <w:ind w:left="313" w:right="428"/>
        <w:rPr>
          <w:lang w:val="es-CO"/>
        </w:rPr>
      </w:pPr>
      <w:proofErr w:type="spellStart"/>
      <w:r w:rsidRPr="00A172CE">
        <w:rPr>
          <w:color w:val="58595B"/>
          <w:lang w:val="es-CO"/>
        </w:rPr>
        <w:t>Afghanistan</w:t>
      </w:r>
      <w:proofErr w:type="spellEnd"/>
      <w:r w:rsidRPr="00A172CE">
        <w:rPr>
          <w:color w:val="58595B"/>
          <w:lang w:val="es-CO"/>
        </w:rPr>
        <w:t xml:space="preserve">; Bangladesh; </w:t>
      </w:r>
      <w:proofErr w:type="spellStart"/>
      <w:r w:rsidRPr="00A172CE">
        <w:rPr>
          <w:color w:val="58595B"/>
          <w:lang w:val="es-CO"/>
        </w:rPr>
        <w:t>Bhutan</w:t>
      </w:r>
      <w:proofErr w:type="spellEnd"/>
      <w:r w:rsidRPr="00A172CE">
        <w:rPr>
          <w:color w:val="58595B"/>
          <w:lang w:val="es-CO"/>
        </w:rPr>
        <w:t xml:space="preserve">; India; </w:t>
      </w:r>
      <w:proofErr w:type="spellStart"/>
      <w:r w:rsidRPr="00A172CE">
        <w:rPr>
          <w:color w:val="58595B"/>
          <w:lang w:val="es-CO"/>
        </w:rPr>
        <w:t>Maldives</w:t>
      </w:r>
      <w:proofErr w:type="spellEnd"/>
      <w:r w:rsidRPr="00A172CE">
        <w:rPr>
          <w:color w:val="58595B"/>
          <w:lang w:val="es-CO"/>
        </w:rPr>
        <w:t>; Nepal;</w:t>
      </w:r>
    </w:p>
    <w:p w14:paraId="268F9EDB" w14:textId="1F464A5D" w:rsidR="00B454C5" w:rsidRPr="00A172CE" w:rsidRDefault="00327679">
      <w:pPr>
        <w:pStyle w:val="BodyText"/>
        <w:spacing w:before="2"/>
        <w:ind w:left="313"/>
        <w:rPr>
          <w:color w:val="58595B"/>
          <w:lang w:val="es-CO"/>
        </w:rPr>
      </w:pPr>
      <w:proofErr w:type="spellStart"/>
      <w:r w:rsidRPr="00A172CE">
        <w:rPr>
          <w:color w:val="58595B"/>
          <w:lang w:val="es-CO"/>
        </w:rPr>
        <w:t>Pakistan</w:t>
      </w:r>
      <w:proofErr w:type="spellEnd"/>
      <w:r w:rsidRPr="00A172CE">
        <w:rPr>
          <w:color w:val="58595B"/>
          <w:lang w:val="es-CO"/>
        </w:rPr>
        <w:t>; Sri Lanka</w:t>
      </w:r>
    </w:p>
    <w:p w14:paraId="669F8EED" w14:textId="77777777" w:rsidR="009B6366" w:rsidRPr="00A172CE" w:rsidRDefault="009B6366">
      <w:pPr>
        <w:pStyle w:val="BodyText"/>
        <w:spacing w:before="2"/>
        <w:ind w:left="313"/>
        <w:rPr>
          <w:lang w:val="es-CO"/>
        </w:rPr>
      </w:pPr>
    </w:p>
    <w:p w14:paraId="723C2AB3" w14:textId="77777777" w:rsidR="00B454C5" w:rsidRPr="00A172CE" w:rsidRDefault="00327679">
      <w:pPr>
        <w:pStyle w:val="Heading4"/>
        <w:spacing w:before="1"/>
        <w:rPr>
          <w:b/>
          <w:lang w:val="es-CO"/>
        </w:rPr>
      </w:pPr>
      <w:r w:rsidRPr="00A172CE">
        <w:rPr>
          <w:b/>
          <w:color w:val="6D6E71"/>
          <w:lang w:val="es-CO"/>
        </w:rPr>
        <w:t>Sub-</w:t>
      </w:r>
      <w:proofErr w:type="spellStart"/>
      <w:r w:rsidRPr="00A172CE">
        <w:rPr>
          <w:b/>
          <w:color w:val="6D6E71"/>
          <w:lang w:val="es-CO"/>
        </w:rPr>
        <w:t>Saharan</w:t>
      </w:r>
      <w:proofErr w:type="spellEnd"/>
      <w:r w:rsidRPr="00A172CE">
        <w:rPr>
          <w:b/>
          <w:color w:val="6D6E71"/>
          <w:lang w:val="es-CO"/>
        </w:rPr>
        <w:t xml:space="preserve"> </w:t>
      </w:r>
      <w:proofErr w:type="spellStart"/>
      <w:r w:rsidRPr="00A172CE">
        <w:rPr>
          <w:b/>
          <w:color w:val="6D6E71"/>
          <w:lang w:val="es-CO"/>
        </w:rPr>
        <w:t>Africa</w:t>
      </w:r>
      <w:proofErr w:type="spellEnd"/>
    </w:p>
    <w:p w14:paraId="093F008E" w14:textId="77777777" w:rsidR="00B454C5" w:rsidRDefault="00327679">
      <w:pPr>
        <w:pStyle w:val="BodyText"/>
        <w:spacing w:before="53" w:line="312" w:lineRule="auto"/>
        <w:ind w:left="313" w:right="165"/>
      </w:pPr>
      <w:r>
        <w:rPr>
          <w:color w:val="58595B"/>
        </w:rPr>
        <w:t>Eastern and Southern Africa; West and Central Africa</w:t>
      </w:r>
    </w:p>
    <w:p w14:paraId="5104EDE0" w14:textId="77777777" w:rsidR="00CE3FE2" w:rsidRPr="00411B72" w:rsidRDefault="00327679" w:rsidP="00CE3FE2">
      <w:pPr>
        <w:spacing w:before="158" w:line="309" w:lineRule="auto"/>
        <w:ind w:left="313" w:right="342"/>
        <w:rPr>
          <w:color w:val="58595B"/>
          <w:sz w:val="16"/>
        </w:rPr>
      </w:pPr>
      <w:r>
        <w:rPr>
          <w:rFonts w:ascii="Lucida Sans"/>
          <w:b/>
          <w:color w:val="6D6E71"/>
          <w:sz w:val="18"/>
        </w:rPr>
        <w:t xml:space="preserve">Eastern and Southern Africa </w:t>
      </w:r>
      <w:r>
        <w:rPr>
          <w:color w:val="58595B"/>
          <w:sz w:val="16"/>
        </w:rPr>
        <w:t xml:space="preserve">Angola; Botswana; Burundi; Comoros; Djibouti; Eritrea; </w:t>
      </w:r>
      <w:proofErr w:type="spellStart"/>
      <w:r w:rsidR="00CE3FE2">
        <w:rPr>
          <w:color w:val="58595B"/>
          <w:sz w:val="16"/>
        </w:rPr>
        <w:t>Eswatini</w:t>
      </w:r>
      <w:proofErr w:type="spellEnd"/>
      <w:r w:rsidR="00CE3FE2">
        <w:rPr>
          <w:color w:val="58595B"/>
          <w:sz w:val="16"/>
        </w:rPr>
        <w:t xml:space="preserve">; </w:t>
      </w:r>
      <w:r>
        <w:rPr>
          <w:color w:val="58595B"/>
          <w:sz w:val="16"/>
        </w:rPr>
        <w:t>Ethiopia; Kenya; Lesotho; Madagascar; Malawi;</w:t>
      </w:r>
      <w:r>
        <w:rPr>
          <w:color w:val="58595B"/>
          <w:spacing w:val="3"/>
          <w:sz w:val="16"/>
        </w:rPr>
        <w:t xml:space="preserve"> </w:t>
      </w:r>
      <w:r>
        <w:rPr>
          <w:color w:val="58595B"/>
          <w:sz w:val="16"/>
        </w:rPr>
        <w:t>Mauritius</w:t>
      </w:r>
      <w:r w:rsidR="00411B72">
        <w:rPr>
          <w:color w:val="58595B"/>
          <w:sz w:val="16"/>
        </w:rPr>
        <w:t xml:space="preserve">; </w:t>
      </w:r>
      <w:r w:rsidR="00CE3FE2" w:rsidRPr="00CE3FE2">
        <w:rPr>
          <w:color w:val="58595B"/>
          <w:sz w:val="16"/>
        </w:rPr>
        <w:t>Mozambique; Namibia;</w:t>
      </w:r>
    </w:p>
    <w:p w14:paraId="45267D3F" w14:textId="77777777" w:rsidR="00B454C5" w:rsidRDefault="00327679">
      <w:pPr>
        <w:pStyle w:val="BodyText"/>
        <w:spacing w:line="312" w:lineRule="auto"/>
        <w:ind w:left="313"/>
      </w:pPr>
      <w:r>
        <w:rPr>
          <w:color w:val="58595B"/>
        </w:rPr>
        <w:t>Rwanda; Seychelles; Somalia; South Afric</w:t>
      </w:r>
      <w:r w:rsidR="00CE3FE2">
        <w:rPr>
          <w:color w:val="58595B"/>
        </w:rPr>
        <w:t>a; South Sudan; Sudan</w:t>
      </w:r>
      <w:r>
        <w:rPr>
          <w:color w:val="58595B"/>
        </w:rPr>
        <w:t>; Uganda; United Republic of Tanzania; Zambia; Zimbabwe</w:t>
      </w:r>
    </w:p>
    <w:p w14:paraId="709FAFAD" w14:textId="77777777" w:rsidR="00B454C5" w:rsidRDefault="00327679">
      <w:pPr>
        <w:pStyle w:val="Heading4"/>
        <w:spacing w:before="159"/>
        <w:rPr>
          <w:b/>
        </w:rPr>
      </w:pPr>
      <w:r>
        <w:rPr>
          <w:b/>
          <w:color w:val="6D6E71"/>
          <w:w w:val="95"/>
        </w:rPr>
        <w:t>West and Central Africa</w:t>
      </w:r>
    </w:p>
    <w:p w14:paraId="39237F3A" w14:textId="77777777" w:rsidR="00B454C5" w:rsidRDefault="00327679">
      <w:pPr>
        <w:pStyle w:val="BodyText"/>
        <w:spacing w:before="53" w:line="312" w:lineRule="auto"/>
        <w:ind w:left="313"/>
      </w:pPr>
      <w:r>
        <w:rPr>
          <w:color w:val="58595B"/>
        </w:rPr>
        <w:t>Benin; Burkina Faso; Cabo Verde; Cameroon; Central African Republic; Chad; Congo;</w:t>
      </w:r>
    </w:p>
    <w:p w14:paraId="21D4A5D2" w14:textId="77777777" w:rsidR="00B454C5" w:rsidRDefault="00327679">
      <w:pPr>
        <w:pStyle w:val="BodyText"/>
        <w:spacing w:before="2" w:line="312" w:lineRule="auto"/>
        <w:ind w:left="313"/>
      </w:pPr>
      <w:r>
        <w:rPr>
          <w:color w:val="58595B"/>
        </w:rPr>
        <w:t>Côte d’Ivoire; Democratic Republic of the Congo; Equatorial Guinea; Gabon; Gambia; Ghana; Guinea; Guinea-Bissau; Liberia; Mali; Mauritania; Niger; Nigeria; Sao Tome and Principe; Senegal; Sierra Leone; Togo</w:t>
      </w:r>
    </w:p>
    <w:p w14:paraId="75EA2348" w14:textId="77777777" w:rsidR="00B454C5" w:rsidRDefault="00327679">
      <w:pPr>
        <w:pStyle w:val="Heading4"/>
        <w:spacing w:before="94"/>
        <w:rPr>
          <w:b/>
        </w:rPr>
      </w:pPr>
      <w:r>
        <w:br w:type="column"/>
      </w:r>
      <w:r>
        <w:rPr>
          <w:b/>
          <w:color w:val="6D6E71"/>
        </w:rPr>
        <w:t>Asia</w:t>
      </w:r>
    </w:p>
    <w:p w14:paraId="325871A0" w14:textId="123AFC55" w:rsidR="00B454C5" w:rsidRDefault="00327679">
      <w:pPr>
        <w:pStyle w:val="BodyText"/>
        <w:spacing w:before="53"/>
        <w:ind w:left="313"/>
        <w:rPr>
          <w:color w:val="58595B"/>
        </w:rPr>
      </w:pPr>
      <w:r>
        <w:rPr>
          <w:color w:val="58595B"/>
        </w:rPr>
        <w:t>East Asia and the Pacific; South Asia</w:t>
      </w:r>
    </w:p>
    <w:p w14:paraId="7BEF015F" w14:textId="77777777" w:rsidR="009B6366" w:rsidRDefault="009B6366">
      <w:pPr>
        <w:pStyle w:val="BodyText"/>
        <w:spacing w:before="53"/>
        <w:ind w:left="313"/>
      </w:pPr>
    </w:p>
    <w:p w14:paraId="0EB70CF1" w14:textId="77777777" w:rsidR="00B454C5" w:rsidRDefault="00327679">
      <w:pPr>
        <w:pStyle w:val="Heading4"/>
        <w:spacing w:before="0"/>
        <w:rPr>
          <w:b/>
        </w:rPr>
      </w:pPr>
      <w:r>
        <w:rPr>
          <w:b/>
          <w:color w:val="6D6E71"/>
        </w:rPr>
        <w:t>Americas</w:t>
      </w:r>
    </w:p>
    <w:p w14:paraId="1F7841B6" w14:textId="77777777" w:rsidR="00B454C5" w:rsidRDefault="00327679">
      <w:pPr>
        <w:pStyle w:val="BodyText"/>
        <w:spacing w:before="53" w:line="312" w:lineRule="auto"/>
        <w:ind w:left="313" w:right="436"/>
      </w:pPr>
      <w:r>
        <w:rPr>
          <w:color w:val="58595B"/>
        </w:rPr>
        <w:t>North America; Latin America and the Caribbean</w:t>
      </w:r>
    </w:p>
    <w:p w14:paraId="637D9385" w14:textId="77777777" w:rsidR="00B454C5" w:rsidRDefault="00327679">
      <w:pPr>
        <w:pStyle w:val="Heading4"/>
        <w:spacing w:before="159"/>
        <w:rPr>
          <w:b/>
        </w:rPr>
      </w:pPr>
      <w:r>
        <w:rPr>
          <w:b/>
          <w:color w:val="6D6E71"/>
        </w:rPr>
        <w:t>Europe</w:t>
      </w:r>
    </w:p>
    <w:p w14:paraId="63913C31" w14:textId="77777777" w:rsidR="00B454C5" w:rsidRDefault="00327679">
      <w:pPr>
        <w:pStyle w:val="BodyText"/>
        <w:spacing w:before="53" w:line="312" w:lineRule="auto"/>
        <w:ind w:left="313" w:right="436"/>
      </w:pPr>
      <w:r>
        <w:rPr>
          <w:color w:val="58595B"/>
        </w:rPr>
        <w:t>Eastern Europe and Central Asia; Western Europe</w:t>
      </w:r>
    </w:p>
    <w:p w14:paraId="55BF0CB3" w14:textId="77777777" w:rsidR="00B454C5" w:rsidRDefault="00327679">
      <w:pPr>
        <w:pStyle w:val="BodyText"/>
        <w:spacing w:before="158" w:line="309" w:lineRule="auto"/>
        <w:ind w:left="313" w:right="242"/>
      </w:pPr>
      <w:r>
        <w:rPr>
          <w:rFonts w:ascii="Lucida Sans"/>
          <w:b/>
          <w:color w:val="6D6E71"/>
          <w:sz w:val="18"/>
        </w:rPr>
        <w:t xml:space="preserve">Least developed countries/areas </w:t>
      </w:r>
      <w:r>
        <w:rPr>
          <w:color w:val="58595B"/>
        </w:rPr>
        <w:t xml:space="preserve">[Classified as such by the United Nations High Representative for the Least Developed Countries, Landlocked Developing Countries and Small Island Developing States </w:t>
      </w:r>
      <w:r>
        <w:rPr>
          <w:color w:val="58595B"/>
          <w:spacing w:val="1"/>
        </w:rPr>
        <w:t xml:space="preserve">(UN- </w:t>
      </w:r>
      <w:r>
        <w:rPr>
          <w:color w:val="58595B"/>
        </w:rPr>
        <w:t>OHRLLS)].</w:t>
      </w:r>
    </w:p>
    <w:p w14:paraId="1D571442" w14:textId="77777777" w:rsidR="00B454C5" w:rsidRDefault="00327679">
      <w:pPr>
        <w:pStyle w:val="BodyText"/>
        <w:spacing w:before="5" w:line="312" w:lineRule="auto"/>
        <w:ind w:left="313" w:right="384"/>
      </w:pPr>
      <w:r>
        <w:rPr>
          <w:color w:val="58595B"/>
        </w:rPr>
        <w:t xml:space="preserve">Afghanistan; Angola; Bangladesh; Benin; Bhutan; Burkina Faso; Burundi; Cambodia; Central African Republic; Chad; Comoros; Democratic Republic of the Congo; Djibouti; Eritrea; Ethiopia; Gambia; Guinea; Guinea-Bissau; Haiti; Kiribati; Lao People’s Democratic Republic; Lesotho; Liberia; Madagascar; Malawi; Mali; Mauritania; Mozambique; Myanmar; Nepal; Niger; Rwanda; Sao </w:t>
      </w:r>
      <w:r>
        <w:rPr>
          <w:color w:val="58595B"/>
          <w:spacing w:val="-3"/>
        </w:rPr>
        <w:t xml:space="preserve">Tome </w:t>
      </w:r>
      <w:r>
        <w:rPr>
          <w:color w:val="58595B"/>
        </w:rPr>
        <w:t>and Principe; Senegal; Sierra Leone; Solomon Islands; Somalia; South Sudan; Sudan; Timor-Leste;</w:t>
      </w:r>
      <w:r>
        <w:rPr>
          <w:color w:val="58595B"/>
          <w:spacing w:val="-8"/>
        </w:rPr>
        <w:t xml:space="preserve"> </w:t>
      </w:r>
      <w:r>
        <w:rPr>
          <w:color w:val="58595B"/>
          <w:spacing w:val="-3"/>
        </w:rPr>
        <w:t>Togo;</w:t>
      </w:r>
    </w:p>
    <w:p w14:paraId="30B0EAAA" w14:textId="77777777" w:rsidR="00B454C5" w:rsidRDefault="00327679">
      <w:pPr>
        <w:pStyle w:val="BodyText"/>
        <w:spacing w:before="10" w:line="312" w:lineRule="auto"/>
        <w:ind w:left="313" w:right="186"/>
      </w:pPr>
      <w:r>
        <w:rPr>
          <w:color w:val="58595B"/>
        </w:rPr>
        <w:t>Tuvalu; Uganda; United Republic of Tanzania; Vanuatu; Yemen; Zambia</w:t>
      </w:r>
    </w:p>
    <w:sectPr w:rsidR="00B454C5">
      <w:type w:val="continuous"/>
      <w:pgSz w:w="12240" w:h="15840"/>
      <w:pgMar w:top="220" w:right="600" w:bottom="280" w:left="480" w:header="720" w:footer="720" w:gutter="0"/>
      <w:cols w:num="3" w:space="720" w:equalWidth="0">
        <w:col w:w="3617" w:space="66"/>
        <w:col w:w="3617" w:space="67"/>
        <w:col w:w="379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4C5F" w14:textId="77777777" w:rsidR="00454E46" w:rsidRDefault="00454E46">
      <w:r>
        <w:separator/>
      </w:r>
    </w:p>
  </w:endnote>
  <w:endnote w:type="continuationSeparator" w:id="0">
    <w:p w14:paraId="4150B510" w14:textId="77777777" w:rsidR="00454E46" w:rsidRDefault="00454E46">
      <w:r>
        <w:continuationSeparator/>
      </w:r>
    </w:p>
  </w:endnote>
  <w:endnote w:type="continuationNotice" w:id="1">
    <w:p w14:paraId="1A178EB7" w14:textId="77777777" w:rsidR="00454E46" w:rsidRDefault="0045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D669" w14:textId="77777777" w:rsidR="00454E46" w:rsidRDefault="00454E46">
      <w:r>
        <w:separator/>
      </w:r>
    </w:p>
  </w:footnote>
  <w:footnote w:type="continuationSeparator" w:id="0">
    <w:p w14:paraId="739C009D" w14:textId="77777777" w:rsidR="00454E46" w:rsidRDefault="00454E46">
      <w:r>
        <w:continuationSeparator/>
      </w:r>
    </w:p>
  </w:footnote>
  <w:footnote w:type="continuationNotice" w:id="1">
    <w:p w14:paraId="52D018B4" w14:textId="77777777" w:rsidR="00454E46" w:rsidRDefault="00454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75EC" w14:textId="12F9C148" w:rsidR="00927597" w:rsidRPr="00927597" w:rsidRDefault="00927597" w:rsidP="00927597">
    <w:pPr>
      <w:pStyle w:val="Header"/>
      <w:jc w:val="right"/>
      <w:rPr>
        <w:sz w:val="16"/>
        <w:szCs w:val="16"/>
      </w:rPr>
    </w:pPr>
    <w:r w:rsidRPr="00927597">
      <w:rPr>
        <w:sz w:val="16"/>
        <w:szCs w:val="16"/>
      </w:rPr>
      <w:t>Progress for Every Child in the SDG Era: Methodology 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7B89" w14:textId="77777777" w:rsidR="00F76D62" w:rsidRDefault="00F76D62">
    <w:pPr>
      <w:pStyle w:val="BodyText"/>
      <w:spacing w:line="14" w:lineRule="auto"/>
      <w:rPr>
        <w:sz w:val="20"/>
      </w:rPr>
    </w:pPr>
    <w:r>
      <w:rPr>
        <w:noProof/>
      </w:rPr>
      <mc:AlternateContent>
        <mc:Choice Requires="wps">
          <w:drawing>
            <wp:anchor distT="0" distB="0" distL="114300" distR="114300" simplePos="0" relativeHeight="503313592" behindDoc="1" locked="0" layoutInCell="1" allowOverlap="1" wp14:anchorId="71205234" wp14:editId="7FFE7804">
              <wp:simplePos x="0" y="0"/>
              <wp:positionH relativeFrom="page">
                <wp:posOffset>504190</wp:posOffset>
              </wp:positionH>
              <wp:positionV relativeFrom="page">
                <wp:posOffset>1403350</wp:posOffset>
              </wp:positionV>
              <wp:extent cx="6764020" cy="0"/>
              <wp:effectExtent l="8890" t="12700" r="8890" b="63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8D3C" id="Line 4" o:spid="_x0000_s1026" style="position:absolute;z-index:-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" strokecolor="#414042" strokeweight=".5pt">
              <w10:wrap anchorx="page" anchory="page"/>
            </v:line>
          </w:pict>
        </mc:Fallback>
      </mc:AlternateContent>
    </w:r>
    <w:r>
      <w:rPr>
        <w:noProof/>
      </w:rPr>
      <mc:AlternateContent>
        <mc:Choice Requires="wps">
          <w:drawing>
            <wp:anchor distT="0" distB="0" distL="114300" distR="114300" simplePos="0" relativeHeight="503311544" behindDoc="1" locked="0" layoutInCell="1" allowOverlap="1" wp14:anchorId="604F3DA4" wp14:editId="5AFCB716">
              <wp:simplePos x="0" y="0"/>
              <wp:positionH relativeFrom="page">
                <wp:posOffset>504190</wp:posOffset>
              </wp:positionH>
              <wp:positionV relativeFrom="page">
                <wp:posOffset>1403350</wp:posOffset>
              </wp:positionV>
              <wp:extent cx="6764020" cy="0"/>
              <wp:effectExtent l="8890" t="12700" r="8890" b="63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B6B1" id="Line 4" o:spid="_x0000_s1026" style="position:absolute;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" strokecolor="#414042" strokeweight=".5pt">
              <w10:wrap anchorx="page" anchory="page"/>
            </v:line>
          </w:pict>
        </mc:Fallback>
      </mc:AlternateContent>
    </w:r>
    <w:r>
      <w:rPr>
        <w:noProof/>
      </w:rPr>
      <mc:AlternateContent>
        <mc:Choice Requires="wps">
          <w:drawing>
            <wp:anchor distT="0" distB="0" distL="114300" distR="114300" simplePos="0" relativeHeight="503309496" behindDoc="1" locked="0" layoutInCell="1" allowOverlap="1" wp14:anchorId="2C08A029" wp14:editId="61F4FE37">
              <wp:simplePos x="0" y="0"/>
              <wp:positionH relativeFrom="page">
                <wp:posOffset>476885</wp:posOffset>
              </wp:positionH>
              <wp:positionV relativeFrom="page">
                <wp:posOffset>334010</wp:posOffset>
              </wp:positionV>
              <wp:extent cx="1567180" cy="590550"/>
              <wp:effectExtent l="635" t="635" r="381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CC51" w14:textId="77777777" w:rsidR="00F76D62" w:rsidRDefault="00F76D62">
                          <w:pPr>
                            <w:spacing w:before="65" w:line="213" w:lineRule="auto"/>
                            <w:ind w:left="20" w:right="12"/>
                            <w:rPr>
                              <w:rFonts w:ascii="Book Antiqua"/>
                              <w:b/>
                              <w:sz w:val="39"/>
                            </w:rPr>
                          </w:pPr>
                          <w:r>
                            <w:rPr>
                              <w:rFonts w:ascii="Book Antiqua"/>
                              <w:b/>
                              <w:color w:val="414042"/>
                              <w:spacing w:val="-10"/>
                              <w:w w:val="105"/>
                              <w:sz w:val="39"/>
                            </w:rPr>
                            <w:t xml:space="preserve">Methodology </w:t>
                          </w:r>
                          <w:r>
                            <w:rPr>
                              <w:rFonts w:ascii="Book Antiqua"/>
                              <w:b/>
                              <w:color w:val="414042"/>
                              <w:spacing w:val="-6"/>
                              <w:w w:val="105"/>
                              <w:sz w:val="39"/>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8A029" id="_x0000_t202" coordsize="21600,21600" o:spt="202" path="m,l,21600r21600,l21600,xe">
              <v:stroke joinstyle="miter"/>
              <v:path gradientshapeok="t" o:connecttype="rect"/>
            </v:shapetype>
            <v:shape id="Text Box 3" o:spid="_x0000_s1026" type="#_x0000_t202" style="position:absolute;margin-left:37.55pt;margin-top:26.3pt;width:123.4pt;height:46.5pt;z-index:-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" filled="f" stroked="f">
              <v:textbox inset="0,0,0,0">
                <w:txbxContent>
                  <w:p w14:paraId="1811CC51" w14:textId="77777777" w:rsidR="00F76D62" w:rsidRDefault="00F76D62">
                    <w:pPr>
                      <w:spacing w:before="65" w:line="213" w:lineRule="auto"/>
                      <w:ind w:left="20" w:right="12"/>
                      <w:rPr>
                        <w:rFonts w:ascii="Book Antiqua"/>
                        <w:b/>
                        <w:sz w:val="39"/>
                      </w:rPr>
                    </w:pPr>
                    <w:r>
                      <w:rPr>
                        <w:rFonts w:ascii="Book Antiqua"/>
                        <w:b/>
                        <w:color w:val="414042"/>
                        <w:spacing w:val="-10"/>
                        <w:w w:val="105"/>
                        <w:sz w:val="39"/>
                      </w:rPr>
                      <w:t xml:space="preserve">Methodology </w:t>
                    </w:r>
                    <w:r>
                      <w:rPr>
                        <w:rFonts w:ascii="Book Antiqua"/>
                        <w:b/>
                        <w:color w:val="414042"/>
                        <w:spacing w:val="-6"/>
                        <w:w w:val="105"/>
                        <w:sz w:val="39"/>
                      </w:rPr>
                      <w:t>Note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531A" w14:textId="77777777" w:rsidR="00F76D62" w:rsidRDefault="00F76D62">
    <w:pPr>
      <w:pStyle w:val="BodyText"/>
      <w:spacing w:line="14" w:lineRule="auto"/>
      <w:rPr>
        <w:sz w:val="20"/>
      </w:rPr>
    </w:pPr>
    <w:r>
      <w:rPr>
        <w:noProof/>
      </w:rPr>
      <mc:AlternateContent>
        <mc:Choice Requires="wps">
          <w:drawing>
            <wp:anchor distT="0" distB="0" distL="114300" distR="114300" simplePos="0" relativeHeight="503314616" behindDoc="1" locked="0" layoutInCell="1" allowOverlap="1" wp14:anchorId="0EC95C19" wp14:editId="5DDEF5EF">
              <wp:simplePos x="0" y="0"/>
              <wp:positionH relativeFrom="page">
                <wp:posOffset>504190</wp:posOffset>
              </wp:positionH>
              <wp:positionV relativeFrom="page">
                <wp:posOffset>1403350</wp:posOffset>
              </wp:positionV>
              <wp:extent cx="6764020" cy="0"/>
              <wp:effectExtent l="8890" t="12700" r="8890" b="63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7B83" id="Line 2"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m/FAIAACkEAAAOAAAAZHJzL2Uyb0RvYy54bWysU8GO2jAQvVfqP1i+QxI2sG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" strokecolor="#414042" strokeweight=".5pt">
              <w10:wrap anchorx="page" anchory="page"/>
            </v:line>
          </w:pict>
        </mc:Fallback>
      </mc:AlternateContent>
    </w:r>
    <w:r>
      <w:rPr>
        <w:noProof/>
      </w:rPr>
      <mc:AlternateContent>
        <mc:Choice Requires="wps">
          <w:drawing>
            <wp:anchor distT="0" distB="0" distL="114300" distR="114300" simplePos="0" relativeHeight="503312568" behindDoc="1" locked="0" layoutInCell="1" allowOverlap="1" wp14:anchorId="4D8DBD45" wp14:editId="51A2EC0A">
              <wp:simplePos x="0" y="0"/>
              <wp:positionH relativeFrom="page">
                <wp:posOffset>504190</wp:posOffset>
              </wp:positionH>
              <wp:positionV relativeFrom="page">
                <wp:posOffset>1403350</wp:posOffset>
              </wp:positionV>
              <wp:extent cx="6764020" cy="0"/>
              <wp:effectExtent l="8890" t="12700" r="8890" b="63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A88A" id="Line 2" o:spid="_x0000_s1026" style="position:absolute;z-index:-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" strokecolor="#414042" strokeweight=".5pt">
              <w10:wrap anchorx="page" anchory="page"/>
            </v:line>
          </w:pict>
        </mc:Fallback>
      </mc:AlternateContent>
    </w:r>
    <w:r>
      <w:rPr>
        <w:noProof/>
      </w:rPr>
      <mc:AlternateContent>
        <mc:Choice Requires="wps">
          <w:drawing>
            <wp:anchor distT="0" distB="0" distL="114300" distR="114300" simplePos="0" relativeHeight="503310520" behindDoc="1" locked="0" layoutInCell="1" allowOverlap="1" wp14:anchorId="72460BA7" wp14:editId="043A0593">
              <wp:simplePos x="0" y="0"/>
              <wp:positionH relativeFrom="page">
                <wp:posOffset>4522470</wp:posOffset>
              </wp:positionH>
              <wp:positionV relativeFrom="page">
                <wp:posOffset>261620</wp:posOffset>
              </wp:positionV>
              <wp:extent cx="2771775" cy="414020"/>
              <wp:effectExtent l="0" t="4445" r="1905"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0B79" w14:textId="77777777" w:rsidR="00F76D62" w:rsidRDefault="00F76D62">
                          <w:pPr>
                            <w:pStyle w:val="BodyText"/>
                            <w:spacing w:before="18"/>
                            <w:ind w:right="37"/>
                            <w:jc w:val="right"/>
                            <w:rPr>
                              <w:rFonts w:ascii="Lucida Sans"/>
                            </w:rPr>
                          </w:pPr>
                          <w:r>
                            <w:rPr>
                              <w:rFonts w:ascii="Lucida Sans"/>
                              <w:color w:val="6D6E71"/>
                            </w:rPr>
                            <w:t>Progress</w:t>
                          </w:r>
                          <w:r>
                            <w:rPr>
                              <w:rFonts w:ascii="Lucida Sans"/>
                              <w:color w:val="6D6E71"/>
                              <w:spacing w:val="-29"/>
                            </w:rPr>
                            <w:t xml:space="preserve"> </w:t>
                          </w:r>
                          <w:r>
                            <w:rPr>
                              <w:rFonts w:ascii="Lucida Sans"/>
                              <w:color w:val="6D6E71"/>
                            </w:rPr>
                            <w:t>for</w:t>
                          </w:r>
                          <w:r>
                            <w:rPr>
                              <w:rFonts w:ascii="Lucida Sans"/>
                              <w:color w:val="6D6E71"/>
                              <w:spacing w:val="-29"/>
                            </w:rPr>
                            <w:t xml:space="preserve"> </w:t>
                          </w:r>
                          <w:r>
                            <w:rPr>
                              <w:rFonts w:ascii="Lucida Sans"/>
                              <w:color w:val="6D6E71"/>
                            </w:rPr>
                            <w:t>Every</w:t>
                          </w:r>
                          <w:r>
                            <w:rPr>
                              <w:rFonts w:ascii="Lucida Sans"/>
                              <w:color w:val="6D6E71"/>
                              <w:spacing w:val="-32"/>
                            </w:rPr>
                            <w:t xml:space="preserve"> </w:t>
                          </w:r>
                          <w:r>
                            <w:rPr>
                              <w:rFonts w:ascii="Lucida Sans"/>
                              <w:color w:val="6D6E71"/>
                            </w:rPr>
                            <w:t>Child</w:t>
                          </w:r>
                          <w:r>
                            <w:rPr>
                              <w:rFonts w:ascii="Lucida Sans"/>
                              <w:color w:val="6D6E71"/>
                              <w:spacing w:val="-27"/>
                            </w:rPr>
                            <w:t xml:space="preserve"> </w:t>
                          </w:r>
                          <w:r>
                            <w:rPr>
                              <w:rFonts w:ascii="Lucida Sans"/>
                              <w:color w:val="6D6E71"/>
                            </w:rPr>
                            <w:t>in</w:t>
                          </w:r>
                          <w:r>
                            <w:rPr>
                              <w:rFonts w:ascii="Lucida Sans"/>
                              <w:color w:val="6D6E71"/>
                              <w:spacing w:val="-29"/>
                            </w:rPr>
                            <w:t xml:space="preserve"> </w:t>
                          </w:r>
                          <w:r>
                            <w:rPr>
                              <w:rFonts w:ascii="Lucida Sans"/>
                              <w:color w:val="6D6E71"/>
                            </w:rPr>
                            <w:t>the</w:t>
                          </w:r>
                          <w:r>
                            <w:rPr>
                              <w:rFonts w:ascii="Lucida Sans"/>
                              <w:color w:val="6D6E71"/>
                              <w:spacing w:val="-29"/>
                            </w:rPr>
                            <w:t xml:space="preserve"> </w:t>
                          </w:r>
                          <w:r>
                            <w:rPr>
                              <w:rFonts w:ascii="Lucida Sans"/>
                              <w:color w:val="6D6E71"/>
                            </w:rPr>
                            <w:t>SDG</w:t>
                          </w:r>
                          <w:r>
                            <w:rPr>
                              <w:rFonts w:ascii="Lucida Sans"/>
                              <w:color w:val="6D6E71"/>
                              <w:spacing w:val="-29"/>
                            </w:rPr>
                            <w:t xml:space="preserve"> </w:t>
                          </w:r>
                          <w:r>
                            <w:rPr>
                              <w:rFonts w:ascii="Lucida Sans"/>
                              <w:color w:val="6D6E71"/>
                            </w:rPr>
                            <w:t>Era:</w:t>
                          </w:r>
                          <w:r>
                            <w:rPr>
                              <w:rFonts w:ascii="Lucida Sans"/>
                              <w:color w:val="6D6E71"/>
                              <w:spacing w:val="-23"/>
                            </w:rPr>
                            <w:t xml:space="preserve"> </w:t>
                          </w:r>
                          <w:r>
                            <w:rPr>
                              <w:rFonts w:ascii="Lucida Sans"/>
                              <w:color w:val="6D6E71"/>
                            </w:rPr>
                            <w:t>Methodology</w:t>
                          </w:r>
                          <w:r>
                            <w:rPr>
                              <w:rFonts w:ascii="Lucida Sans"/>
                              <w:color w:val="6D6E71"/>
                              <w:spacing w:val="-35"/>
                            </w:rPr>
                            <w:t xml:space="preserve"> </w:t>
                          </w:r>
                          <w:r>
                            <w:rPr>
                              <w:rFonts w:ascii="Lucida Sans"/>
                              <w:color w:val="6D6E71"/>
                            </w:rPr>
                            <w:t>Note</w:t>
                          </w:r>
                        </w:p>
                        <w:p w14:paraId="643D2F2B" w14:textId="77777777" w:rsidR="00F76D62" w:rsidRDefault="00F76D62">
                          <w:pPr>
                            <w:spacing w:before="133"/>
                            <w:ind w:right="38"/>
                            <w:jc w:val="right"/>
                            <w:rPr>
                              <w:rFonts w:ascii="Lucida Sans"/>
                              <w:sz w:val="24"/>
                            </w:rPr>
                          </w:pPr>
                          <w:r>
                            <w:rPr>
                              <w:rFonts w:ascii="Lucida Sans"/>
                              <w:color w:val="3E3D3F"/>
                              <w:w w:val="87"/>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60BA7" id="_x0000_t202" coordsize="21600,21600" o:spt="202" path="m,l,21600r21600,l21600,xe">
              <v:stroke joinstyle="miter"/>
              <v:path gradientshapeok="t" o:connecttype="rect"/>
            </v:shapetype>
            <v:shape id="Text Box 1" o:spid="_x0000_s1027" type="#_x0000_t202" style="position:absolute;margin-left:356.1pt;margin-top:20.6pt;width:218.25pt;height:32.6pt;z-index:-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" filled="f" stroked="f">
              <v:textbox inset="0,0,0,0">
                <w:txbxContent>
                  <w:p w14:paraId="7DD80B79" w14:textId="77777777" w:rsidR="00F76D62" w:rsidRDefault="00F76D62">
                    <w:pPr>
                      <w:pStyle w:val="BodyText"/>
                      <w:spacing w:before="18"/>
                      <w:ind w:right="37"/>
                      <w:jc w:val="right"/>
                      <w:rPr>
                        <w:rFonts w:ascii="Lucida Sans"/>
                      </w:rPr>
                    </w:pPr>
                    <w:r>
                      <w:rPr>
                        <w:rFonts w:ascii="Lucida Sans"/>
                        <w:color w:val="6D6E71"/>
                      </w:rPr>
                      <w:t>Progress</w:t>
                    </w:r>
                    <w:r>
                      <w:rPr>
                        <w:rFonts w:ascii="Lucida Sans"/>
                        <w:color w:val="6D6E71"/>
                        <w:spacing w:val="-29"/>
                      </w:rPr>
                      <w:t xml:space="preserve"> </w:t>
                    </w:r>
                    <w:r>
                      <w:rPr>
                        <w:rFonts w:ascii="Lucida Sans"/>
                        <w:color w:val="6D6E71"/>
                      </w:rPr>
                      <w:t>for</w:t>
                    </w:r>
                    <w:r>
                      <w:rPr>
                        <w:rFonts w:ascii="Lucida Sans"/>
                        <w:color w:val="6D6E71"/>
                        <w:spacing w:val="-29"/>
                      </w:rPr>
                      <w:t xml:space="preserve"> </w:t>
                    </w:r>
                    <w:r>
                      <w:rPr>
                        <w:rFonts w:ascii="Lucida Sans"/>
                        <w:color w:val="6D6E71"/>
                      </w:rPr>
                      <w:t>Every</w:t>
                    </w:r>
                    <w:r>
                      <w:rPr>
                        <w:rFonts w:ascii="Lucida Sans"/>
                        <w:color w:val="6D6E71"/>
                        <w:spacing w:val="-32"/>
                      </w:rPr>
                      <w:t xml:space="preserve"> </w:t>
                    </w:r>
                    <w:r>
                      <w:rPr>
                        <w:rFonts w:ascii="Lucida Sans"/>
                        <w:color w:val="6D6E71"/>
                      </w:rPr>
                      <w:t>Child</w:t>
                    </w:r>
                    <w:r>
                      <w:rPr>
                        <w:rFonts w:ascii="Lucida Sans"/>
                        <w:color w:val="6D6E71"/>
                        <w:spacing w:val="-27"/>
                      </w:rPr>
                      <w:t xml:space="preserve"> </w:t>
                    </w:r>
                    <w:r>
                      <w:rPr>
                        <w:rFonts w:ascii="Lucida Sans"/>
                        <w:color w:val="6D6E71"/>
                      </w:rPr>
                      <w:t>in</w:t>
                    </w:r>
                    <w:r>
                      <w:rPr>
                        <w:rFonts w:ascii="Lucida Sans"/>
                        <w:color w:val="6D6E71"/>
                        <w:spacing w:val="-29"/>
                      </w:rPr>
                      <w:t xml:space="preserve"> </w:t>
                    </w:r>
                    <w:r>
                      <w:rPr>
                        <w:rFonts w:ascii="Lucida Sans"/>
                        <w:color w:val="6D6E71"/>
                      </w:rPr>
                      <w:t>the</w:t>
                    </w:r>
                    <w:r>
                      <w:rPr>
                        <w:rFonts w:ascii="Lucida Sans"/>
                        <w:color w:val="6D6E71"/>
                        <w:spacing w:val="-29"/>
                      </w:rPr>
                      <w:t xml:space="preserve"> </w:t>
                    </w:r>
                    <w:r>
                      <w:rPr>
                        <w:rFonts w:ascii="Lucida Sans"/>
                        <w:color w:val="6D6E71"/>
                      </w:rPr>
                      <w:t>SDG</w:t>
                    </w:r>
                    <w:r>
                      <w:rPr>
                        <w:rFonts w:ascii="Lucida Sans"/>
                        <w:color w:val="6D6E71"/>
                        <w:spacing w:val="-29"/>
                      </w:rPr>
                      <w:t xml:space="preserve"> </w:t>
                    </w:r>
                    <w:r>
                      <w:rPr>
                        <w:rFonts w:ascii="Lucida Sans"/>
                        <w:color w:val="6D6E71"/>
                      </w:rPr>
                      <w:t>Era:</w:t>
                    </w:r>
                    <w:r>
                      <w:rPr>
                        <w:rFonts w:ascii="Lucida Sans"/>
                        <w:color w:val="6D6E71"/>
                        <w:spacing w:val="-23"/>
                      </w:rPr>
                      <w:t xml:space="preserve"> </w:t>
                    </w:r>
                    <w:r>
                      <w:rPr>
                        <w:rFonts w:ascii="Lucida Sans"/>
                        <w:color w:val="6D6E71"/>
                      </w:rPr>
                      <w:t>Methodology</w:t>
                    </w:r>
                    <w:r>
                      <w:rPr>
                        <w:rFonts w:ascii="Lucida Sans"/>
                        <w:color w:val="6D6E71"/>
                        <w:spacing w:val="-35"/>
                      </w:rPr>
                      <w:t xml:space="preserve"> </w:t>
                    </w:r>
                    <w:r>
                      <w:rPr>
                        <w:rFonts w:ascii="Lucida Sans"/>
                        <w:color w:val="6D6E71"/>
                      </w:rPr>
                      <w:t>Note</w:t>
                    </w:r>
                  </w:p>
                  <w:p w14:paraId="643D2F2B" w14:textId="77777777" w:rsidR="00F76D62" w:rsidRDefault="00F76D62">
                    <w:pPr>
                      <w:spacing w:before="133"/>
                      <w:ind w:right="38"/>
                      <w:jc w:val="right"/>
                      <w:rPr>
                        <w:rFonts w:ascii="Lucida Sans"/>
                        <w:sz w:val="24"/>
                      </w:rPr>
                    </w:pPr>
                    <w:r>
                      <w:rPr>
                        <w:rFonts w:ascii="Lucida Sans"/>
                        <w:color w:val="3E3D3F"/>
                        <w:w w:val="87"/>
                        <w:sz w:val="24"/>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3DA6" w14:textId="77777777" w:rsidR="00F76D62" w:rsidRDefault="00F76D62">
    <w:pPr>
      <w:pStyle w:val="BodyText"/>
      <w:spacing w:line="14" w:lineRule="auto"/>
      <w:rPr>
        <w:sz w:val="20"/>
      </w:rPr>
    </w:pPr>
    <w:r>
      <w:rPr>
        <w:noProof/>
      </w:rPr>
      <mc:AlternateContent>
        <mc:Choice Requires="wps">
          <w:drawing>
            <wp:anchor distT="0" distB="0" distL="114300" distR="114300" simplePos="0" relativeHeight="503316235" behindDoc="1" locked="0" layoutInCell="1" allowOverlap="1" wp14:anchorId="640E5913" wp14:editId="157C111C">
              <wp:simplePos x="0" y="0"/>
              <wp:positionH relativeFrom="page">
                <wp:posOffset>504190</wp:posOffset>
              </wp:positionH>
              <wp:positionV relativeFrom="page">
                <wp:posOffset>1403350</wp:posOffset>
              </wp:positionV>
              <wp:extent cx="6764020" cy="0"/>
              <wp:effectExtent l="8890" t="12700" r="8890" b="63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E488" id="Line 4" o:spid="_x0000_s1026" style="position:absolute;z-index:-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" strokecolor="#414042" strokeweight=".5pt">
              <w10:wrap anchorx="page" anchory="page"/>
            </v:line>
          </w:pict>
        </mc:Fallback>
      </mc:AlternateContent>
    </w:r>
    <w:r>
      <w:rPr>
        <w:noProof/>
      </w:rPr>
      <mc:AlternateContent>
        <mc:Choice Requires="wps">
          <w:drawing>
            <wp:anchor distT="0" distB="0" distL="114300" distR="114300" simplePos="0" relativeHeight="503315997" behindDoc="1" locked="0" layoutInCell="1" allowOverlap="1" wp14:anchorId="53A92587" wp14:editId="1B119B64">
              <wp:simplePos x="0" y="0"/>
              <wp:positionH relativeFrom="page">
                <wp:posOffset>504190</wp:posOffset>
              </wp:positionH>
              <wp:positionV relativeFrom="page">
                <wp:posOffset>1403350</wp:posOffset>
              </wp:positionV>
              <wp:extent cx="6764020" cy="0"/>
              <wp:effectExtent l="8890" t="12700" r="8890" b="63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C598" id="Line 4" o:spid="_x0000_s1026" style="position:absolute;z-index:-4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" strokecolor="#414042" strokeweight=".5pt">
              <w10:wrap anchorx="page" anchory="page"/>
            </v:line>
          </w:pict>
        </mc:Fallback>
      </mc:AlternateContent>
    </w:r>
    <w:r>
      <w:rPr>
        <w:noProof/>
      </w:rPr>
      <mc:AlternateContent>
        <mc:Choice Requires="wps">
          <w:drawing>
            <wp:anchor distT="0" distB="0" distL="114300" distR="114300" simplePos="0" relativeHeight="503315759" behindDoc="1" locked="0" layoutInCell="1" allowOverlap="1" wp14:anchorId="0D82FBA9" wp14:editId="74FD3BF0">
              <wp:simplePos x="0" y="0"/>
              <wp:positionH relativeFrom="page">
                <wp:posOffset>476885</wp:posOffset>
              </wp:positionH>
              <wp:positionV relativeFrom="page">
                <wp:posOffset>334010</wp:posOffset>
              </wp:positionV>
              <wp:extent cx="1567180" cy="590550"/>
              <wp:effectExtent l="635" t="635" r="381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E067B" w14:textId="77777777" w:rsidR="00F76D62" w:rsidRDefault="00F76D62">
                          <w:pPr>
                            <w:spacing w:before="65" w:line="213" w:lineRule="auto"/>
                            <w:ind w:left="20" w:right="12"/>
                            <w:rPr>
                              <w:rFonts w:ascii="Book Antiqua"/>
                              <w:b/>
                              <w:sz w:val="39"/>
                            </w:rPr>
                          </w:pPr>
                          <w:r>
                            <w:rPr>
                              <w:rFonts w:ascii="Book Antiqua"/>
                              <w:b/>
                              <w:color w:val="414042"/>
                              <w:spacing w:val="-10"/>
                              <w:w w:val="105"/>
                              <w:sz w:val="39"/>
                            </w:rPr>
                            <w:t xml:space="preserve">Methodology </w:t>
                          </w:r>
                          <w:r>
                            <w:rPr>
                              <w:rFonts w:ascii="Book Antiqua"/>
                              <w:b/>
                              <w:color w:val="414042"/>
                              <w:spacing w:val="-6"/>
                              <w:w w:val="105"/>
                              <w:sz w:val="39"/>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FBA9" id="_x0000_t202" coordsize="21600,21600" o:spt="202" path="m,l,21600r21600,l21600,xe">
              <v:stroke joinstyle="miter"/>
              <v:path gradientshapeok="t" o:connecttype="rect"/>
            </v:shapetype>
            <v:shape id="_x0000_s1028" type="#_x0000_t202" style="position:absolute;margin-left:37.55pt;margin-top:26.3pt;width:123.4pt;height:46.5pt;z-index:-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J7sQ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" filled="f" stroked="f">
              <v:textbox inset="0,0,0,0">
                <w:txbxContent>
                  <w:p w14:paraId="643E067B" w14:textId="77777777" w:rsidR="00F76D62" w:rsidRDefault="00F76D62">
                    <w:pPr>
                      <w:spacing w:before="65" w:line="213" w:lineRule="auto"/>
                      <w:ind w:left="20" w:right="12"/>
                      <w:rPr>
                        <w:rFonts w:ascii="Book Antiqua"/>
                        <w:b/>
                        <w:sz w:val="39"/>
                      </w:rPr>
                    </w:pPr>
                    <w:r>
                      <w:rPr>
                        <w:rFonts w:ascii="Book Antiqua"/>
                        <w:b/>
                        <w:color w:val="414042"/>
                        <w:spacing w:val="-10"/>
                        <w:w w:val="105"/>
                        <w:sz w:val="39"/>
                      </w:rPr>
                      <w:t xml:space="preserve">Methodology </w:t>
                    </w:r>
                    <w:r>
                      <w:rPr>
                        <w:rFonts w:ascii="Book Antiqua"/>
                        <w:b/>
                        <w:color w:val="414042"/>
                        <w:spacing w:val="-6"/>
                        <w:w w:val="105"/>
                        <w:sz w:val="39"/>
                      </w:rPr>
                      <w:t>Note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507D" w14:textId="77777777" w:rsidR="00F76D62" w:rsidRDefault="00F76D62">
    <w:pPr>
      <w:pStyle w:val="BodyText"/>
      <w:spacing w:line="14" w:lineRule="auto"/>
      <w:rPr>
        <w:sz w:val="20"/>
      </w:rPr>
    </w:pPr>
    <w:r>
      <w:rPr>
        <w:noProof/>
      </w:rPr>
      <mc:AlternateContent>
        <mc:Choice Requires="wps">
          <w:drawing>
            <wp:anchor distT="0" distB="0" distL="114300" distR="114300" simplePos="0" relativeHeight="503316354" behindDoc="1" locked="0" layoutInCell="1" allowOverlap="1" wp14:anchorId="31F15336" wp14:editId="1211FD2F">
              <wp:simplePos x="0" y="0"/>
              <wp:positionH relativeFrom="page">
                <wp:posOffset>504190</wp:posOffset>
              </wp:positionH>
              <wp:positionV relativeFrom="page">
                <wp:posOffset>1403350</wp:posOffset>
              </wp:positionV>
              <wp:extent cx="6764020" cy="0"/>
              <wp:effectExtent l="8890" t="12700" r="8890" b="63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9A6D" id="Line 2" o:spid="_x0000_s1026" style="position:absolute;z-index:-1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" strokecolor="#414042" strokeweight=".5pt">
              <w10:wrap anchorx="page" anchory="page"/>
            </v:line>
          </w:pict>
        </mc:Fallback>
      </mc:AlternateContent>
    </w:r>
    <w:r>
      <w:rPr>
        <w:noProof/>
      </w:rPr>
      <mc:AlternateContent>
        <mc:Choice Requires="wps">
          <w:drawing>
            <wp:anchor distT="0" distB="0" distL="114300" distR="114300" simplePos="0" relativeHeight="503316116" behindDoc="1" locked="0" layoutInCell="1" allowOverlap="1" wp14:anchorId="572AC140" wp14:editId="1E44918A">
              <wp:simplePos x="0" y="0"/>
              <wp:positionH relativeFrom="page">
                <wp:posOffset>504190</wp:posOffset>
              </wp:positionH>
              <wp:positionV relativeFrom="page">
                <wp:posOffset>1403350</wp:posOffset>
              </wp:positionV>
              <wp:extent cx="6764020" cy="0"/>
              <wp:effectExtent l="8890" t="12700" r="8890" b="635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EC35" id="Line 2" o:spid="_x0000_s1026" style="position:absolute;z-index:-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" strokecolor="#414042" strokeweight=".5pt">
              <w10:wrap anchorx="page" anchory="page"/>
            </v:line>
          </w:pict>
        </mc:Fallback>
      </mc:AlternateContent>
    </w:r>
    <w:r>
      <w:rPr>
        <w:noProof/>
      </w:rPr>
      <mc:AlternateContent>
        <mc:Choice Requires="wps">
          <w:drawing>
            <wp:anchor distT="0" distB="0" distL="114300" distR="114300" simplePos="0" relativeHeight="503315878" behindDoc="1" locked="0" layoutInCell="1" allowOverlap="1" wp14:anchorId="47901414" wp14:editId="7D5F1EE6">
              <wp:simplePos x="0" y="0"/>
              <wp:positionH relativeFrom="page">
                <wp:posOffset>4522470</wp:posOffset>
              </wp:positionH>
              <wp:positionV relativeFrom="page">
                <wp:posOffset>261620</wp:posOffset>
              </wp:positionV>
              <wp:extent cx="2771775" cy="414020"/>
              <wp:effectExtent l="0" t="4445" r="1905" b="635"/>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92A3" w14:textId="77777777" w:rsidR="00F76D62" w:rsidRDefault="00F76D62">
                          <w:pPr>
                            <w:pStyle w:val="BodyText"/>
                            <w:spacing w:before="18"/>
                            <w:ind w:right="37"/>
                            <w:jc w:val="right"/>
                            <w:rPr>
                              <w:rFonts w:ascii="Lucida Sans"/>
                            </w:rPr>
                          </w:pPr>
                          <w:r>
                            <w:rPr>
                              <w:rFonts w:ascii="Lucida Sans"/>
                              <w:color w:val="6D6E71"/>
                            </w:rPr>
                            <w:t>Progress</w:t>
                          </w:r>
                          <w:r>
                            <w:rPr>
                              <w:rFonts w:ascii="Lucida Sans"/>
                              <w:color w:val="6D6E71"/>
                              <w:spacing w:val="-29"/>
                            </w:rPr>
                            <w:t xml:space="preserve"> </w:t>
                          </w:r>
                          <w:r>
                            <w:rPr>
                              <w:rFonts w:ascii="Lucida Sans"/>
                              <w:color w:val="6D6E71"/>
                            </w:rPr>
                            <w:t>for</w:t>
                          </w:r>
                          <w:r>
                            <w:rPr>
                              <w:rFonts w:ascii="Lucida Sans"/>
                              <w:color w:val="6D6E71"/>
                              <w:spacing w:val="-29"/>
                            </w:rPr>
                            <w:t xml:space="preserve"> </w:t>
                          </w:r>
                          <w:r>
                            <w:rPr>
                              <w:rFonts w:ascii="Lucida Sans"/>
                              <w:color w:val="6D6E71"/>
                            </w:rPr>
                            <w:t>Every</w:t>
                          </w:r>
                          <w:r>
                            <w:rPr>
                              <w:rFonts w:ascii="Lucida Sans"/>
                              <w:color w:val="6D6E71"/>
                              <w:spacing w:val="-32"/>
                            </w:rPr>
                            <w:t xml:space="preserve"> </w:t>
                          </w:r>
                          <w:r>
                            <w:rPr>
                              <w:rFonts w:ascii="Lucida Sans"/>
                              <w:color w:val="6D6E71"/>
                            </w:rPr>
                            <w:t>Child</w:t>
                          </w:r>
                          <w:r>
                            <w:rPr>
                              <w:rFonts w:ascii="Lucida Sans"/>
                              <w:color w:val="6D6E71"/>
                              <w:spacing w:val="-27"/>
                            </w:rPr>
                            <w:t xml:space="preserve"> </w:t>
                          </w:r>
                          <w:r>
                            <w:rPr>
                              <w:rFonts w:ascii="Lucida Sans"/>
                              <w:color w:val="6D6E71"/>
                            </w:rPr>
                            <w:t>in</w:t>
                          </w:r>
                          <w:r>
                            <w:rPr>
                              <w:rFonts w:ascii="Lucida Sans"/>
                              <w:color w:val="6D6E71"/>
                              <w:spacing w:val="-29"/>
                            </w:rPr>
                            <w:t xml:space="preserve"> </w:t>
                          </w:r>
                          <w:r>
                            <w:rPr>
                              <w:rFonts w:ascii="Lucida Sans"/>
                              <w:color w:val="6D6E71"/>
                            </w:rPr>
                            <w:t>the</w:t>
                          </w:r>
                          <w:r>
                            <w:rPr>
                              <w:rFonts w:ascii="Lucida Sans"/>
                              <w:color w:val="6D6E71"/>
                              <w:spacing w:val="-29"/>
                            </w:rPr>
                            <w:t xml:space="preserve"> </w:t>
                          </w:r>
                          <w:r>
                            <w:rPr>
                              <w:rFonts w:ascii="Lucida Sans"/>
                              <w:color w:val="6D6E71"/>
                            </w:rPr>
                            <w:t>SDG</w:t>
                          </w:r>
                          <w:r>
                            <w:rPr>
                              <w:rFonts w:ascii="Lucida Sans"/>
                              <w:color w:val="6D6E71"/>
                              <w:spacing w:val="-29"/>
                            </w:rPr>
                            <w:t xml:space="preserve"> </w:t>
                          </w:r>
                          <w:r>
                            <w:rPr>
                              <w:rFonts w:ascii="Lucida Sans"/>
                              <w:color w:val="6D6E71"/>
                            </w:rPr>
                            <w:t>Era:</w:t>
                          </w:r>
                          <w:r>
                            <w:rPr>
                              <w:rFonts w:ascii="Lucida Sans"/>
                              <w:color w:val="6D6E71"/>
                              <w:spacing w:val="-23"/>
                            </w:rPr>
                            <w:t xml:space="preserve"> </w:t>
                          </w:r>
                          <w:r>
                            <w:rPr>
                              <w:rFonts w:ascii="Lucida Sans"/>
                              <w:color w:val="6D6E71"/>
                            </w:rPr>
                            <w:t>Methodology</w:t>
                          </w:r>
                          <w:r>
                            <w:rPr>
                              <w:rFonts w:ascii="Lucida Sans"/>
                              <w:color w:val="6D6E71"/>
                              <w:spacing w:val="-35"/>
                            </w:rPr>
                            <w:t xml:space="preserve"> </w:t>
                          </w:r>
                          <w:r>
                            <w:rPr>
                              <w:rFonts w:ascii="Lucida Sans"/>
                              <w:color w:val="6D6E71"/>
                            </w:rPr>
                            <w:t>Note</w:t>
                          </w:r>
                        </w:p>
                        <w:p w14:paraId="537E351B" w14:textId="77777777" w:rsidR="00F76D62" w:rsidRDefault="00F76D62">
                          <w:pPr>
                            <w:spacing w:before="133"/>
                            <w:ind w:right="38"/>
                            <w:jc w:val="right"/>
                            <w:rPr>
                              <w:rFonts w:ascii="Lucida Sans"/>
                              <w:sz w:val="24"/>
                            </w:rPr>
                          </w:pPr>
                          <w:r>
                            <w:rPr>
                              <w:rFonts w:ascii="Lucida Sans"/>
                              <w:color w:val="3E3D3F"/>
                              <w:w w:val="87"/>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01414" id="_x0000_t202" coordsize="21600,21600" o:spt="202" path="m,l,21600r21600,l21600,xe">
              <v:stroke joinstyle="miter"/>
              <v:path gradientshapeok="t" o:connecttype="rect"/>
            </v:shapetype>
            <v:shape id="_x0000_s1029" type="#_x0000_t202" style="position:absolute;margin-left:356.1pt;margin-top:20.6pt;width:218.25pt;height:32.6pt;z-index:-6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" filled="f" stroked="f">
              <v:textbox inset="0,0,0,0">
                <w:txbxContent>
                  <w:p w14:paraId="14D892A3" w14:textId="77777777" w:rsidR="00F76D62" w:rsidRDefault="00F76D62">
                    <w:pPr>
                      <w:pStyle w:val="BodyText"/>
                      <w:spacing w:before="18"/>
                      <w:ind w:right="37"/>
                      <w:jc w:val="right"/>
                      <w:rPr>
                        <w:rFonts w:ascii="Lucida Sans"/>
                      </w:rPr>
                    </w:pPr>
                    <w:r>
                      <w:rPr>
                        <w:rFonts w:ascii="Lucida Sans"/>
                        <w:color w:val="6D6E71"/>
                      </w:rPr>
                      <w:t>Progress</w:t>
                    </w:r>
                    <w:r>
                      <w:rPr>
                        <w:rFonts w:ascii="Lucida Sans"/>
                        <w:color w:val="6D6E71"/>
                        <w:spacing w:val="-29"/>
                      </w:rPr>
                      <w:t xml:space="preserve"> </w:t>
                    </w:r>
                    <w:r>
                      <w:rPr>
                        <w:rFonts w:ascii="Lucida Sans"/>
                        <w:color w:val="6D6E71"/>
                      </w:rPr>
                      <w:t>for</w:t>
                    </w:r>
                    <w:r>
                      <w:rPr>
                        <w:rFonts w:ascii="Lucida Sans"/>
                        <w:color w:val="6D6E71"/>
                        <w:spacing w:val="-29"/>
                      </w:rPr>
                      <w:t xml:space="preserve"> </w:t>
                    </w:r>
                    <w:r>
                      <w:rPr>
                        <w:rFonts w:ascii="Lucida Sans"/>
                        <w:color w:val="6D6E71"/>
                      </w:rPr>
                      <w:t>Every</w:t>
                    </w:r>
                    <w:r>
                      <w:rPr>
                        <w:rFonts w:ascii="Lucida Sans"/>
                        <w:color w:val="6D6E71"/>
                        <w:spacing w:val="-32"/>
                      </w:rPr>
                      <w:t xml:space="preserve"> </w:t>
                    </w:r>
                    <w:r>
                      <w:rPr>
                        <w:rFonts w:ascii="Lucida Sans"/>
                        <w:color w:val="6D6E71"/>
                      </w:rPr>
                      <w:t>Child</w:t>
                    </w:r>
                    <w:r>
                      <w:rPr>
                        <w:rFonts w:ascii="Lucida Sans"/>
                        <w:color w:val="6D6E71"/>
                        <w:spacing w:val="-27"/>
                      </w:rPr>
                      <w:t xml:space="preserve"> </w:t>
                    </w:r>
                    <w:r>
                      <w:rPr>
                        <w:rFonts w:ascii="Lucida Sans"/>
                        <w:color w:val="6D6E71"/>
                      </w:rPr>
                      <w:t>in</w:t>
                    </w:r>
                    <w:r>
                      <w:rPr>
                        <w:rFonts w:ascii="Lucida Sans"/>
                        <w:color w:val="6D6E71"/>
                        <w:spacing w:val="-29"/>
                      </w:rPr>
                      <w:t xml:space="preserve"> </w:t>
                    </w:r>
                    <w:r>
                      <w:rPr>
                        <w:rFonts w:ascii="Lucida Sans"/>
                        <w:color w:val="6D6E71"/>
                      </w:rPr>
                      <w:t>the</w:t>
                    </w:r>
                    <w:r>
                      <w:rPr>
                        <w:rFonts w:ascii="Lucida Sans"/>
                        <w:color w:val="6D6E71"/>
                        <w:spacing w:val="-29"/>
                      </w:rPr>
                      <w:t xml:space="preserve"> </w:t>
                    </w:r>
                    <w:r>
                      <w:rPr>
                        <w:rFonts w:ascii="Lucida Sans"/>
                        <w:color w:val="6D6E71"/>
                      </w:rPr>
                      <w:t>SDG</w:t>
                    </w:r>
                    <w:r>
                      <w:rPr>
                        <w:rFonts w:ascii="Lucida Sans"/>
                        <w:color w:val="6D6E71"/>
                        <w:spacing w:val="-29"/>
                      </w:rPr>
                      <w:t xml:space="preserve"> </w:t>
                    </w:r>
                    <w:r>
                      <w:rPr>
                        <w:rFonts w:ascii="Lucida Sans"/>
                        <w:color w:val="6D6E71"/>
                      </w:rPr>
                      <w:t>Era:</w:t>
                    </w:r>
                    <w:r>
                      <w:rPr>
                        <w:rFonts w:ascii="Lucida Sans"/>
                        <w:color w:val="6D6E71"/>
                        <w:spacing w:val="-23"/>
                      </w:rPr>
                      <w:t xml:space="preserve"> </w:t>
                    </w:r>
                    <w:r>
                      <w:rPr>
                        <w:rFonts w:ascii="Lucida Sans"/>
                        <w:color w:val="6D6E71"/>
                      </w:rPr>
                      <w:t>Methodology</w:t>
                    </w:r>
                    <w:r>
                      <w:rPr>
                        <w:rFonts w:ascii="Lucida Sans"/>
                        <w:color w:val="6D6E71"/>
                        <w:spacing w:val="-35"/>
                      </w:rPr>
                      <w:t xml:space="preserve"> </w:t>
                    </w:r>
                    <w:r>
                      <w:rPr>
                        <w:rFonts w:ascii="Lucida Sans"/>
                        <w:color w:val="6D6E71"/>
                      </w:rPr>
                      <w:t>Note</w:t>
                    </w:r>
                  </w:p>
                  <w:p w14:paraId="537E351B" w14:textId="77777777" w:rsidR="00F76D62" w:rsidRDefault="00F76D62">
                    <w:pPr>
                      <w:spacing w:before="133"/>
                      <w:ind w:right="38"/>
                      <w:jc w:val="right"/>
                      <w:rPr>
                        <w:rFonts w:ascii="Lucida Sans"/>
                        <w:sz w:val="24"/>
                      </w:rPr>
                    </w:pPr>
                    <w:r>
                      <w:rPr>
                        <w:rFonts w:ascii="Lucida Sans"/>
                        <w:color w:val="3E3D3F"/>
                        <w:w w:val="87"/>
                        <w:sz w:val="24"/>
                      </w:rPr>
                      <w:t>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6239" w14:textId="77777777" w:rsidR="00B454C5" w:rsidRDefault="00580BE9">
    <w:pPr>
      <w:pStyle w:val="BodyText"/>
      <w:spacing w:line="14" w:lineRule="auto"/>
      <w:rPr>
        <w:sz w:val="20"/>
      </w:rPr>
    </w:pPr>
    <w:r>
      <w:rPr>
        <w:noProof/>
      </w:rPr>
      <mc:AlternateContent>
        <mc:Choice Requires="wps">
          <w:drawing>
            <wp:anchor distT="0" distB="0" distL="114300" distR="114300" simplePos="0" relativeHeight="503305400" behindDoc="1" locked="0" layoutInCell="1" allowOverlap="1" wp14:anchorId="6291EBE6" wp14:editId="1313C77A">
              <wp:simplePos x="0" y="0"/>
              <wp:positionH relativeFrom="page">
                <wp:posOffset>504190</wp:posOffset>
              </wp:positionH>
              <wp:positionV relativeFrom="page">
                <wp:posOffset>1403350</wp:posOffset>
              </wp:positionV>
              <wp:extent cx="6764020" cy="0"/>
              <wp:effectExtent l="8890" t="12700" r="8890" b="6350"/>
              <wp:wrapNone/>
              <wp:docPr id="1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403F" id="Line 4" o:spid="_x0000_s1026" style="position:absolute;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" strokecolor="#414042" strokeweight=".5pt">
              <w10:wrap anchorx="page" anchory="page"/>
            </v:line>
          </w:pict>
        </mc:Fallback>
      </mc:AlternateContent>
    </w:r>
    <w:r w:rsidR="001E49C4">
      <w:rPr>
        <w:noProof/>
      </w:rPr>
      <mc:AlternateContent>
        <mc:Choice Requires="wps">
          <w:drawing>
            <wp:anchor distT="0" distB="0" distL="114300" distR="114300" simplePos="0" relativeHeight="503301304" behindDoc="1" locked="0" layoutInCell="1" allowOverlap="1" wp14:anchorId="78D83C87" wp14:editId="1A970380">
              <wp:simplePos x="0" y="0"/>
              <wp:positionH relativeFrom="page">
                <wp:posOffset>504190</wp:posOffset>
              </wp:positionH>
              <wp:positionV relativeFrom="page">
                <wp:posOffset>1403350</wp:posOffset>
              </wp:positionV>
              <wp:extent cx="6764020" cy="0"/>
              <wp:effectExtent l="8890" t="12700" r="8890" b="6350"/>
              <wp:wrapNone/>
              <wp:docPr id="7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FA3B" id="Line 4" o:spid="_x0000_s1026" style="position:absolute;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" strokecolor="#414042" strokeweight=".5pt">
              <w10:wrap anchorx="page" anchory="page"/>
            </v:line>
          </w:pict>
        </mc:Fallback>
      </mc:AlternateContent>
    </w:r>
    <w:r w:rsidR="0075392F">
      <w:rPr>
        <w:noProof/>
      </w:rPr>
      <mc:AlternateContent>
        <mc:Choice Requires="wps">
          <w:drawing>
            <wp:anchor distT="0" distB="0" distL="114300" distR="114300" simplePos="0" relativeHeight="503299208" behindDoc="1" locked="0" layoutInCell="1" allowOverlap="1" wp14:anchorId="2E6E141A" wp14:editId="5005F1AD">
              <wp:simplePos x="0" y="0"/>
              <wp:positionH relativeFrom="page">
                <wp:posOffset>476885</wp:posOffset>
              </wp:positionH>
              <wp:positionV relativeFrom="page">
                <wp:posOffset>334010</wp:posOffset>
              </wp:positionV>
              <wp:extent cx="1567180" cy="590550"/>
              <wp:effectExtent l="635" t="63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FF45" w14:textId="77777777" w:rsidR="00B454C5" w:rsidRDefault="00327679">
                          <w:pPr>
                            <w:spacing w:before="65" w:line="213" w:lineRule="auto"/>
                            <w:ind w:left="20" w:right="12"/>
                            <w:rPr>
                              <w:rFonts w:ascii="Book Antiqua"/>
                              <w:b/>
                              <w:sz w:val="39"/>
                            </w:rPr>
                          </w:pPr>
                          <w:r>
                            <w:rPr>
                              <w:rFonts w:ascii="Book Antiqua"/>
                              <w:b/>
                              <w:color w:val="414042"/>
                              <w:spacing w:val="-10"/>
                              <w:w w:val="105"/>
                              <w:sz w:val="39"/>
                            </w:rPr>
                            <w:t xml:space="preserve">Methodology </w:t>
                          </w:r>
                          <w:r>
                            <w:rPr>
                              <w:rFonts w:ascii="Book Antiqua"/>
                              <w:b/>
                              <w:color w:val="414042"/>
                              <w:spacing w:val="-6"/>
                              <w:w w:val="105"/>
                              <w:sz w:val="39"/>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141A" id="_x0000_t202" coordsize="21600,21600" o:spt="202" path="m,l,21600r21600,l21600,xe">
              <v:stroke joinstyle="miter"/>
              <v:path gradientshapeok="t" o:connecttype="rect"/>
            </v:shapetype>
            <v:shape id="_x0000_s1030" type="#_x0000_t202" style="position:absolute;margin-left:37.55pt;margin-top:26.3pt;width:123.4pt;height:46.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IasQIAALA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" filled="f" stroked="f">
              <v:textbox inset="0,0,0,0">
                <w:txbxContent>
                  <w:p w14:paraId="4E31FF45" w14:textId="77777777" w:rsidR="00B454C5" w:rsidRDefault="00327679">
                    <w:pPr>
                      <w:spacing w:before="65" w:line="213" w:lineRule="auto"/>
                      <w:ind w:left="20" w:right="12"/>
                      <w:rPr>
                        <w:rFonts w:ascii="Book Antiqua"/>
                        <w:b/>
                        <w:sz w:val="39"/>
                      </w:rPr>
                    </w:pPr>
                    <w:r>
                      <w:rPr>
                        <w:rFonts w:ascii="Book Antiqua"/>
                        <w:b/>
                        <w:color w:val="414042"/>
                        <w:spacing w:val="-10"/>
                        <w:w w:val="105"/>
                        <w:sz w:val="39"/>
                      </w:rPr>
                      <w:t xml:space="preserve">Methodology </w:t>
                    </w:r>
                    <w:r>
                      <w:rPr>
                        <w:rFonts w:ascii="Book Antiqua"/>
                        <w:b/>
                        <w:color w:val="414042"/>
                        <w:spacing w:val="-6"/>
                        <w:w w:val="105"/>
                        <w:sz w:val="39"/>
                      </w:rPr>
                      <w:t>Note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1383" w14:textId="77777777" w:rsidR="00B454C5" w:rsidRDefault="00580BE9">
    <w:pPr>
      <w:pStyle w:val="BodyText"/>
      <w:spacing w:line="14" w:lineRule="auto"/>
      <w:rPr>
        <w:sz w:val="20"/>
      </w:rPr>
    </w:pPr>
    <w:r>
      <w:rPr>
        <w:noProof/>
      </w:rPr>
      <mc:AlternateContent>
        <mc:Choice Requires="wps">
          <w:drawing>
            <wp:anchor distT="0" distB="0" distL="114300" distR="114300" simplePos="0" relativeHeight="503307448" behindDoc="1" locked="0" layoutInCell="1" allowOverlap="1" wp14:anchorId="0F155796" wp14:editId="40CDD1E2">
              <wp:simplePos x="0" y="0"/>
              <wp:positionH relativeFrom="page">
                <wp:posOffset>504190</wp:posOffset>
              </wp:positionH>
              <wp:positionV relativeFrom="page">
                <wp:posOffset>1403350</wp:posOffset>
              </wp:positionV>
              <wp:extent cx="6764020" cy="0"/>
              <wp:effectExtent l="8890" t="12700" r="8890" b="6350"/>
              <wp:wrapNone/>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6E1B" id="Line 2" o:spid="_x0000_s1026" style="position:absolute;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" strokecolor="#414042" strokeweight=".5pt">
              <w10:wrap anchorx="page" anchory="page"/>
            </v:line>
          </w:pict>
        </mc:Fallback>
      </mc:AlternateContent>
    </w:r>
    <w:r w:rsidR="001E49C4">
      <w:rPr>
        <w:noProof/>
      </w:rPr>
      <mc:AlternateContent>
        <mc:Choice Requires="wps">
          <w:drawing>
            <wp:anchor distT="0" distB="0" distL="114300" distR="114300" simplePos="0" relativeHeight="503303352" behindDoc="1" locked="0" layoutInCell="1" allowOverlap="1" wp14:anchorId="32F9B460" wp14:editId="3089A895">
              <wp:simplePos x="0" y="0"/>
              <wp:positionH relativeFrom="page">
                <wp:posOffset>504190</wp:posOffset>
              </wp:positionH>
              <wp:positionV relativeFrom="page">
                <wp:posOffset>1403350</wp:posOffset>
              </wp:positionV>
              <wp:extent cx="6764020" cy="0"/>
              <wp:effectExtent l="8890" t="12700" r="8890" b="6350"/>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A10D" id="Line 2" o:spid="_x0000_s1026" style="position:absolute;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110.5pt" to="57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" strokecolor="#414042" strokeweight=".5pt">
              <w10:wrap anchorx="page" anchory="page"/>
            </v:line>
          </w:pict>
        </mc:Fallback>
      </mc:AlternateContent>
    </w:r>
    <w:r w:rsidR="0075392F">
      <w:rPr>
        <w:noProof/>
      </w:rPr>
      <mc:AlternateContent>
        <mc:Choice Requires="wps">
          <w:drawing>
            <wp:anchor distT="0" distB="0" distL="114300" distR="114300" simplePos="0" relativeHeight="503299256" behindDoc="1" locked="0" layoutInCell="1" allowOverlap="1" wp14:anchorId="2C153093" wp14:editId="43F54614">
              <wp:simplePos x="0" y="0"/>
              <wp:positionH relativeFrom="page">
                <wp:posOffset>4522470</wp:posOffset>
              </wp:positionH>
              <wp:positionV relativeFrom="page">
                <wp:posOffset>261620</wp:posOffset>
              </wp:positionV>
              <wp:extent cx="2771775" cy="414020"/>
              <wp:effectExtent l="0" t="4445"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3192" w14:textId="77777777" w:rsidR="00B454C5" w:rsidRDefault="00327679">
                          <w:pPr>
                            <w:pStyle w:val="BodyText"/>
                            <w:spacing w:before="18"/>
                            <w:ind w:right="37"/>
                            <w:jc w:val="right"/>
                            <w:rPr>
                              <w:rFonts w:ascii="Lucida Sans"/>
                            </w:rPr>
                          </w:pPr>
                          <w:r>
                            <w:rPr>
                              <w:rFonts w:ascii="Lucida Sans"/>
                              <w:color w:val="6D6E71"/>
                            </w:rPr>
                            <w:t>Progress</w:t>
                          </w:r>
                          <w:r>
                            <w:rPr>
                              <w:rFonts w:ascii="Lucida Sans"/>
                              <w:color w:val="6D6E71"/>
                              <w:spacing w:val="-29"/>
                            </w:rPr>
                            <w:t xml:space="preserve"> </w:t>
                          </w:r>
                          <w:r>
                            <w:rPr>
                              <w:rFonts w:ascii="Lucida Sans"/>
                              <w:color w:val="6D6E71"/>
                            </w:rPr>
                            <w:t>for</w:t>
                          </w:r>
                          <w:r>
                            <w:rPr>
                              <w:rFonts w:ascii="Lucida Sans"/>
                              <w:color w:val="6D6E71"/>
                              <w:spacing w:val="-29"/>
                            </w:rPr>
                            <w:t xml:space="preserve"> </w:t>
                          </w:r>
                          <w:r>
                            <w:rPr>
                              <w:rFonts w:ascii="Lucida Sans"/>
                              <w:color w:val="6D6E71"/>
                            </w:rPr>
                            <w:t>Every</w:t>
                          </w:r>
                          <w:r>
                            <w:rPr>
                              <w:rFonts w:ascii="Lucida Sans"/>
                              <w:color w:val="6D6E71"/>
                              <w:spacing w:val="-32"/>
                            </w:rPr>
                            <w:t xml:space="preserve"> </w:t>
                          </w:r>
                          <w:r>
                            <w:rPr>
                              <w:rFonts w:ascii="Lucida Sans"/>
                              <w:color w:val="6D6E71"/>
                            </w:rPr>
                            <w:t>Child</w:t>
                          </w:r>
                          <w:r>
                            <w:rPr>
                              <w:rFonts w:ascii="Lucida Sans"/>
                              <w:color w:val="6D6E71"/>
                              <w:spacing w:val="-27"/>
                            </w:rPr>
                            <w:t xml:space="preserve"> </w:t>
                          </w:r>
                          <w:r>
                            <w:rPr>
                              <w:rFonts w:ascii="Lucida Sans"/>
                              <w:color w:val="6D6E71"/>
                            </w:rPr>
                            <w:t>in</w:t>
                          </w:r>
                          <w:r>
                            <w:rPr>
                              <w:rFonts w:ascii="Lucida Sans"/>
                              <w:color w:val="6D6E71"/>
                              <w:spacing w:val="-29"/>
                            </w:rPr>
                            <w:t xml:space="preserve"> </w:t>
                          </w:r>
                          <w:r>
                            <w:rPr>
                              <w:rFonts w:ascii="Lucida Sans"/>
                              <w:color w:val="6D6E71"/>
                            </w:rPr>
                            <w:t>the</w:t>
                          </w:r>
                          <w:r>
                            <w:rPr>
                              <w:rFonts w:ascii="Lucida Sans"/>
                              <w:color w:val="6D6E71"/>
                              <w:spacing w:val="-29"/>
                            </w:rPr>
                            <w:t xml:space="preserve"> </w:t>
                          </w:r>
                          <w:r>
                            <w:rPr>
                              <w:rFonts w:ascii="Lucida Sans"/>
                              <w:color w:val="6D6E71"/>
                            </w:rPr>
                            <w:t>SDG</w:t>
                          </w:r>
                          <w:r>
                            <w:rPr>
                              <w:rFonts w:ascii="Lucida Sans"/>
                              <w:color w:val="6D6E71"/>
                              <w:spacing w:val="-29"/>
                            </w:rPr>
                            <w:t xml:space="preserve"> </w:t>
                          </w:r>
                          <w:r>
                            <w:rPr>
                              <w:rFonts w:ascii="Lucida Sans"/>
                              <w:color w:val="6D6E71"/>
                            </w:rPr>
                            <w:t>Era:</w:t>
                          </w:r>
                          <w:r>
                            <w:rPr>
                              <w:rFonts w:ascii="Lucida Sans"/>
                              <w:color w:val="6D6E71"/>
                              <w:spacing w:val="-23"/>
                            </w:rPr>
                            <w:t xml:space="preserve"> </w:t>
                          </w:r>
                          <w:r>
                            <w:rPr>
                              <w:rFonts w:ascii="Lucida Sans"/>
                              <w:color w:val="6D6E71"/>
                            </w:rPr>
                            <w:t>Methodology</w:t>
                          </w:r>
                          <w:r>
                            <w:rPr>
                              <w:rFonts w:ascii="Lucida Sans"/>
                              <w:color w:val="6D6E71"/>
                              <w:spacing w:val="-35"/>
                            </w:rPr>
                            <w:t xml:space="preserve"> </w:t>
                          </w:r>
                          <w:r>
                            <w:rPr>
                              <w:rFonts w:ascii="Lucida Sans"/>
                              <w:color w:val="6D6E71"/>
                            </w:rPr>
                            <w:t>Note</w:t>
                          </w:r>
                        </w:p>
                        <w:p w14:paraId="6AA39C8E" w14:textId="77777777" w:rsidR="00B454C5" w:rsidRDefault="00327679">
                          <w:pPr>
                            <w:spacing w:before="133"/>
                            <w:ind w:right="38"/>
                            <w:jc w:val="right"/>
                            <w:rPr>
                              <w:rFonts w:ascii="Lucida Sans"/>
                              <w:sz w:val="24"/>
                            </w:rPr>
                          </w:pPr>
                          <w:r>
                            <w:rPr>
                              <w:rFonts w:ascii="Lucida Sans"/>
                              <w:color w:val="3E3D3F"/>
                              <w:w w:val="87"/>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53093" id="_x0000_t202" coordsize="21600,21600" o:spt="202" path="m,l,21600r21600,l21600,xe">
              <v:stroke joinstyle="miter"/>
              <v:path gradientshapeok="t" o:connecttype="rect"/>
            </v:shapetype>
            <v:shape id="_x0000_s1031" type="#_x0000_t202" style="position:absolute;margin-left:356.1pt;margin-top:20.6pt;width:218.25pt;height:32.6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" filled="f" stroked="f">
              <v:textbox inset="0,0,0,0">
                <w:txbxContent>
                  <w:p w14:paraId="743D3192" w14:textId="77777777" w:rsidR="00B454C5" w:rsidRDefault="00327679">
                    <w:pPr>
                      <w:pStyle w:val="BodyText"/>
                      <w:spacing w:before="18"/>
                      <w:ind w:right="37"/>
                      <w:jc w:val="right"/>
                      <w:rPr>
                        <w:rFonts w:ascii="Lucida Sans"/>
                      </w:rPr>
                    </w:pPr>
                    <w:r>
                      <w:rPr>
                        <w:rFonts w:ascii="Lucida Sans"/>
                        <w:color w:val="6D6E71"/>
                      </w:rPr>
                      <w:t>Progress</w:t>
                    </w:r>
                    <w:r>
                      <w:rPr>
                        <w:rFonts w:ascii="Lucida Sans"/>
                        <w:color w:val="6D6E71"/>
                        <w:spacing w:val="-29"/>
                      </w:rPr>
                      <w:t xml:space="preserve"> </w:t>
                    </w:r>
                    <w:r>
                      <w:rPr>
                        <w:rFonts w:ascii="Lucida Sans"/>
                        <w:color w:val="6D6E71"/>
                      </w:rPr>
                      <w:t>for</w:t>
                    </w:r>
                    <w:r>
                      <w:rPr>
                        <w:rFonts w:ascii="Lucida Sans"/>
                        <w:color w:val="6D6E71"/>
                        <w:spacing w:val="-29"/>
                      </w:rPr>
                      <w:t xml:space="preserve"> </w:t>
                    </w:r>
                    <w:r>
                      <w:rPr>
                        <w:rFonts w:ascii="Lucida Sans"/>
                        <w:color w:val="6D6E71"/>
                      </w:rPr>
                      <w:t>Every</w:t>
                    </w:r>
                    <w:r>
                      <w:rPr>
                        <w:rFonts w:ascii="Lucida Sans"/>
                        <w:color w:val="6D6E71"/>
                        <w:spacing w:val="-32"/>
                      </w:rPr>
                      <w:t xml:space="preserve"> </w:t>
                    </w:r>
                    <w:r>
                      <w:rPr>
                        <w:rFonts w:ascii="Lucida Sans"/>
                        <w:color w:val="6D6E71"/>
                      </w:rPr>
                      <w:t>Child</w:t>
                    </w:r>
                    <w:r>
                      <w:rPr>
                        <w:rFonts w:ascii="Lucida Sans"/>
                        <w:color w:val="6D6E71"/>
                        <w:spacing w:val="-27"/>
                      </w:rPr>
                      <w:t xml:space="preserve"> </w:t>
                    </w:r>
                    <w:r>
                      <w:rPr>
                        <w:rFonts w:ascii="Lucida Sans"/>
                        <w:color w:val="6D6E71"/>
                      </w:rPr>
                      <w:t>in</w:t>
                    </w:r>
                    <w:r>
                      <w:rPr>
                        <w:rFonts w:ascii="Lucida Sans"/>
                        <w:color w:val="6D6E71"/>
                        <w:spacing w:val="-29"/>
                      </w:rPr>
                      <w:t xml:space="preserve"> </w:t>
                    </w:r>
                    <w:r>
                      <w:rPr>
                        <w:rFonts w:ascii="Lucida Sans"/>
                        <w:color w:val="6D6E71"/>
                      </w:rPr>
                      <w:t>the</w:t>
                    </w:r>
                    <w:r>
                      <w:rPr>
                        <w:rFonts w:ascii="Lucida Sans"/>
                        <w:color w:val="6D6E71"/>
                        <w:spacing w:val="-29"/>
                      </w:rPr>
                      <w:t xml:space="preserve"> </w:t>
                    </w:r>
                    <w:r>
                      <w:rPr>
                        <w:rFonts w:ascii="Lucida Sans"/>
                        <w:color w:val="6D6E71"/>
                      </w:rPr>
                      <w:t>SDG</w:t>
                    </w:r>
                    <w:r>
                      <w:rPr>
                        <w:rFonts w:ascii="Lucida Sans"/>
                        <w:color w:val="6D6E71"/>
                        <w:spacing w:val="-29"/>
                      </w:rPr>
                      <w:t xml:space="preserve"> </w:t>
                    </w:r>
                    <w:r>
                      <w:rPr>
                        <w:rFonts w:ascii="Lucida Sans"/>
                        <w:color w:val="6D6E71"/>
                      </w:rPr>
                      <w:t>Era:</w:t>
                    </w:r>
                    <w:r>
                      <w:rPr>
                        <w:rFonts w:ascii="Lucida Sans"/>
                        <w:color w:val="6D6E71"/>
                        <w:spacing w:val="-23"/>
                      </w:rPr>
                      <w:t xml:space="preserve"> </w:t>
                    </w:r>
                    <w:r>
                      <w:rPr>
                        <w:rFonts w:ascii="Lucida Sans"/>
                        <w:color w:val="6D6E71"/>
                      </w:rPr>
                      <w:t>Methodology</w:t>
                    </w:r>
                    <w:r>
                      <w:rPr>
                        <w:rFonts w:ascii="Lucida Sans"/>
                        <w:color w:val="6D6E71"/>
                        <w:spacing w:val="-35"/>
                      </w:rPr>
                      <w:t xml:space="preserve"> </w:t>
                    </w:r>
                    <w:r>
                      <w:rPr>
                        <w:rFonts w:ascii="Lucida Sans"/>
                        <w:color w:val="6D6E71"/>
                      </w:rPr>
                      <w:t>Note</w:t>
                    </w:r>
                  </w:p>
                  <w:p w14:paraId="6AA39C8E" w14:textId="77777777" w:rsidR="00B454C5" w:rsidRDefault="00327679">
                    <w:pPr>
                      <w:spacing w:before="133"/>
                      <w:ind w:right="38"/>
                      <w:jc w:val="right"/>
                      <w:rPr>
                        <w:rFonts w:ascii="Lucida Sans"/>
                        <w:sz w:val="24"/>
                      </w:rPr>
                    </w:pPr>
                    <w:r>
                      <w:rPr>
                        <w:rFonts w:ascii="Lucida Sans"/>
                        <w:color w:val="3E3D3F"/>
                        <w:w w:val="87"/>
                        <w:sz w:val="2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EA"/>
    <w:multiLevelType w:val="multilevel"/>
    <w:tmpl w:val="AA5C0610"/>
    <w:lvl w:ilvl="0">
      <w:start w:val="2"/>
      <w:numFmt w:val="decimal"/>
      <w:lvlText w:val="%1"/>
      <w:lvlJc w:val="left"/>
      <w:pPr>
        <w:ind w:left="313" w:hanging="596"/>
      </w:pPr>
      <w:rPr>
        <w:rFonts w:hint="default"/>
        <w:lang w:val="en-US" w:eastAsia="en-US" w:bidi="en-US"/>
      </w:rPr>
    </w:lvl>
    <w:lvl w:ilvl="1">
      <w:start w:val="2"/>
      <w:numFmt w:val="decimal"/>
      <w:lvlText w:val="%1.%2"/>
      <w:lvlJc w:val="left"/>
      <w:pPr>
        <w:ind w:left="313" w:hanging="596"/>
      </w:pPr>
      <w:rPr>
        <w:rFonts w:hint="default"/>
        <w:lang w:val="en-US" w:eastAsia="en-US" w:bidi="en-US"/>
      </w:rPr>
    </w:lvl>
    <w:lvl w:ilvl="2">
      <w:start w:val="2"/>
      <w:numFmt w:val="decimal"/>
      <w:lvlText w:val="%1.%2.%3"/>
      <w:lvlJc w:val="left"/>
      <w:pPr>
        <w:ind w:left="313" w:hanging="596"/>
      </w:pPr>
      <w:rPr>
        <w:rFonts w:hint="default"/>
        <w:lang w:val="en-US" w:eastAsia="en-US" w:bidi="en-US"/>
      </w:rPr>
    </w:lvl>
    <w:lvl w:ilvl="3">
      <w:start w:val="1"/>
      <w:numFmt w:val="lowerLetter"/>
      <w:lvlText w:val="%1.%2.%3.%4"/>
      <w:lvlJc w:val="left"/>
      <w:pPr>
        <w:ind w:left="313" w:hanging="596"/>
      </w:pPr>
      <w:rPr>
        <w:rFonts w:ascii="Lucida Sans" w:eastAsia="Lucida Sans" w:hAnsi="Lucida Sans" w:cs="Lucida Sans" w:hint="default"/>
        <w:color w:val="EDBA20"/>
        <w:spacing w:val="0"/>
        <w:w w:val="94"/>
        <w:sz w:val="16"/>
        <w:szCs w:val="16"/>
        <w:lang w:val="en-US" w:eastAsia="en-US" w:bidi="en-US"/>
      </w:rPr>
    </w:lvl>
    <w:lvl w:ilvl="4">
      <w:numFmt w:val="bullet"/>
      <w:lvlText w:val="•"/>
      <w:lvlJc w:val="left"/>
      <w:pPr>
        <w:ind w:left="2446" w:hanging="596"/>
      </w:pPr>
      <w:rPr>
        <w:rFonts w:hint="default"/>
        <w:lang w:val="en-US" w:eastAsia="en-US" w:bidi="en-US"/>
      </w:rPr>
    </w:lvl>
    <w:lvl w:ilvl="5">
      <w:numFmt w:val="bullet"/>
      <w:lvlText w:val="•"/>
      <w:lvlJc w:val="left"/>
      <w:pPr>
        <w:ind w:left="2977" w:hanging="596"/>
      </w:pPr>
      <w:rPr>
        <w:rFonts w:hint="default"/>
        <w:lang w:val="en-US" w:eastAsia="en-US" w:bidi="en-US"/>
      </w:rPr>
    </w:lvl>
    <w:lvl w:ilvl="6">
      <w:numFmt w:val="bullet"/>
      <w:lvlText w:val="•"/>
      <w:lvlJc w:val="left"/>
      <w:pPr>
        <w:ind w:left="3509" w:hanging="596"/>
      </w:pPr>
      <w:rPr>
        <w:rFonts w:hint="default"/>
        <w:lang w:val="en-US" w:eastAsia="en-US" w:bidi="en-US"/>
      </w:rPr>
    </w:lvl>
    <w:lvl w:ilvl="7">
      <w:numFmt w:val="bullet"/>
      <w:lvlText w:val="•"/>
      <w:lvlJc w:val="left"/>
      <w:pPr>
        <w:ind w:left="4040" w:hanging="596"/>
      </w:pPr>
      <w:rPr>
        <w:rFonts w:hint="default"/>
        <w:lang w:val="en-US" w:eastAsia="en-US" w:bidi="en-US"/>
      </w:rPr>
    </w:lvl>
    <w:lvl w:ilvl="8">
      <w:numFmt w:val="bullet"/>
      <w:lvlText w:val="•"/>
      <w:lvlJc w:val="left"/>
      <w:pPr>
        <w:ind w:left="4572" w:hanging="596"/>
      </w:pPr>
      <w:rPr>
        <w:rFonts w:hint="default"/>
        <w:lang w:val="en-US" w:eastAsia="en-US" w:bidi="en-US"/>
      </w:rPr>
    </w:lvl>
  </w:abstractNum>
  <w:abstractNum w:abstractNumId="1" w15:restartNumberingAfterBreak="0">
    <w:nsid w:val="06941AF2"/>
    <w:multiLevelType w:val="multilevel"/>
    <w:tmpl w:val="DBC00BB4"/>
    <w:lvl w:ilvl="0">
      <w:start w:val="3"/>
      <w:numFmt w:val="decimal"/>
      <w:lvlText w:val="%1"/>
      <w:lvlJc w:val="left"/>
      <w:pPr>
        <w:ind w:left="313" w:hanging="413"/>
      </w:pPr>
      <w:rPr>
        <w:rFonts w:hint="default"/>
        <w:lang w:val="en-US" w:eastAsia="en-US" w:bidi="en-US"/>
      </w:rPr>
    </w:lvl>
    <w:lvl w:ilvl="1">
      <w:start w:val="1"/>
      <w:numFmt w:val="decimal"/>
      <w:lvlText w:val="%1.%2"/>
      <w:lvlJc w:val="left"/>
      <w:pPr>
        <w:ind w:left="313" w:hanging="413"/>
      </w:pPr>
      <w:rPr>
        <w:rFonts w:hint="default"/>
        <w:lang w:val="en-US" w:eastAsia="en-US" w:bidi="en-US"/>
      </w:rPr>
    </w:lvl>
    <w:lvl w:ilvl="2">
      <w:start w:val="1"/>
      <w:numFmt w:val="decimal"/>
      <w:lvlText w:val="%1.%2.%3"/>
      <w:lvlJc w:val="left"/>
      <w:pPr>
        <w:ind w:left="313" w:hanging="413"/>
      </w:pPr>
      <w:rPr>
        <w:rFonts w:ascii="Lucida Sans" w:eastAsia="Lucida Sans" w:hAnsi="Lucida Sans" w:cs="Lucida Sans" w:hint="default"/>
        <w:color w:val="EDBA20"/>
        <w:spacing w:val="-13"/>
        <w:w w:val="87"/>
        <w:sz w:val="16"/>
        <w:szCs w:val="16"/>
        <w:lang w:val="en-US" w:eastAsia="en-US" w:bidi="en-US"/>
      </w:rPr>
    </w:lvl>
    <w:lvl w:ilvl="3">
      <w:numFmt w:val="bullet"/>
      <w:lvlText w:val="•"/>
      <w:lvlJc w:val="left"/>
      <w:pPr>
        <w:ind w:left="1863" w:hanging="413"/>
      </w:pPr>
      <w:rPr>
        <w:rFonts w:hint="default"/>
        <w:lang w:val="en-US" w:eastAsia="en-US" w:bidi="en-US"/>
      </w:rPr>
    </w:lvl>
    <w:lvl w:ilvl="4">
      <w:numFmt w:val="bullet"/>
      <w:lvlText w:val="•"/>
      <w:lvlJc w:val="left"/>
      <w:pPr>
        <w:ind w:left="2377" w:hanging="413"/>
      </w:pPr>
      <w:rPr>
        <w:rFonts w:hint="default"/>
        <w:lang w:val="en-US" w:eastAsia="en-US" w:bidi="en-US"/>
      </w:rPr>
    </w:lvl>
    <w:lvl w:ilvl="5">
      <w:numFmt w:val="bullet"/>
      <w:lvlText w:val="•"/>
      <w:lvlJc w:val="left"/>
      <w:pPr>
        <w:ind w:left="2892" w:hanging="413"/>
      </w:pPr>
      <w:rPr>
        <w:rFonts w:hint="default"/>
        <w:lang w:val="en-US" w:eastAsia="en-US" w:bidi="en-US"/>
      </w:rPr>
    </w:lvl>
    <w:lvl w:ilvl="6">
      <w:numFmt w:val="bullet"/>
      <w:lvlText w:val="•"/>
      <w:lvlJc w:val="left"/>
      <w:pPr>
        <w:ind w:left="3406" w:hanging="413"/>
      </w:pPr>
      <w:rPr>
        <w:rFonts w:hint="default"/>
        <w:lang w:val="en-US" w:eastAsia="en-US" w:bidi="en-US"/>
      </w:rPr>
    </w:lvl>
    <w:lvl w:ilvl="7">
      <w:numFmt w:val="bullet"/>
      <w:lvlText w:val="•"/>
      <w:lvlJc w:val="left"/>
      <w:pPr>
        <w:ind w:left="3920" w:hanging="413"/>
      </w:pPr>
      <w:rPr>
        <w:rFonts w:hint="default"/>
        <w:lang w:val="en-US" w:eastAsia="en-US" w:bidi="en-US"/>
      </w:rPr>
    </w:lvl>
    <w:lvl w:ilvl="8">
      <w:numFmt w:val="bullet"/>
      <w:lvlText w:val="•"/>
      <w:lvlJc w:val="left"/>
      <w:pPr>
        <w:ind w:left="4435" w:hanging="413"/>
      </w:pPr>
      <w:rPr>
        <w:rFonts w:hint="default"/>
        <w:lang w:val="en-US" w:eastAsia="en-US" w:bidi="en-US"/>
      </w:rPr>
    </w:lvl>
  </w:abstractNum>
  <w:abstractNum w:abstractNumId="2" w15:restartNumberingAfterBreak="0">
    <w:nsid w:val="087063D6"/>
    <w:multiLevelType w:val="hybridMultilevel"/>
    <w:tmpl w:val="A14C5E06"/>
    <w:lvl w:ilvl="0" w:tplc="9140B022">
      <w:numFmt w:val="bullet"/>
      <w:lvlText w:val="•"/>
      <w:lvlJc w:val="left"/>
      <w:pPr>
        <w:ind w:left="540" w:hanging="227"/>
      </w:pPr>
      <w:rPr>
        <w:rFonts w:ascii="Arial" w:eastAsia="Arial" w:hAnsi="Arial" w:cs="Arial" w:hint="default"/>
        <w:color w:val="58595B"/>
        <w:w w:val="142"/>
        <w:sz w:val="16"/>
        <w:szCs w:val="16"/>
        <w:lang w:val="en-US" w:eastAsia="en-US" w:bidi="en-US"/>
      </w:rPr>
    </w:lvl>
    <w:lvl w:ilvl="1" w:tplc="AB2E8004">
      <w:numFmt w:val="bullet"/>
      <w:lvlText w:val="•"/>
      <w:lvlJc w:val="left"/>
      <w:pPr>
        <w:ind w:left="1033" w:hanging="227"/>
      </w:pPr>
      <w:rPr>
        <w:rFonts w:hint="default"/>
        <w:lang w:val="en-US" w:eastAsia="en-US" w:bidi="en-US"/>
      </w:rPr>
    </w:lvl>
    <w:lvl w:ilvl="2" w:tplc="C1382B70">
      <w:numFmt w:val="bullet"/>
      <w:lvlText w:val="•"/>
      <w:lvlJc w:val="left"/>
      <w:pPr>
        <w:ind w:left="1526" w:hanging="227"/>
      </w:pPr>
      <w:rPr>
        <w:rFonts w:hint="default"/>
        <w:lang w:val="en-US" w:eastAsia="en-US" w:bidi="en-US"/>
      </w:rPr>
    </w:lvl>
    <w:lvl w:ilvl="3" w:tplc="BA6080B0">
      <w:numFmt w:val="bullet"/>
      <w:lvlText w:val="•"/>
      <w:lvlJc w:val="left"/>
      <w:pPr>
        <w:ind w:left="2019" w:hanging="227"/>
      </w:pPr>
      <w:rPr>
        <w:rFonts w:hint="default"/>
        <w:lang w:val="en-US" w:eastAsia="en-US" w:bidi="en-US"/>
      </w:rPr>
    </w:lvl>
    <w:lvl w:ilvl="4" w:tplc="5A8890A8">
      <w:numFmt w:val="bullet"/>
      <w:lvlText w:val="•"/>
      <w:lvlJc w:val="left"/>
      <w:pPr>
        <w:ind w:left="2512" w:hanging="227"/>
      </w:pPr>
      <w:rPr>
        <w:rFonts w:hint="default"/>
        <w:lang w:val="en-US" w:eastAsia="en-US" w:bidi="en-US"/>
      </w:rPr>
    </w:lvl>
    <w:lvl w:ilvl="5" w:tplc="E01C3868">
      <w:numFmt w:val="bullet"/>
      <w:lvlText w:val="•"/>
      <w:lvlJc w:val="left"/>
      <w:pPr>
        <w:ind w:left="3005" w:hanging="227"/>
      </w:pPr>
      <w:rPr>
        <w:rFonts w:hint="default"/>
        <w:lang w:val="en-US" w:eastAsia="en-US" w:bidi="en-US"/>
      </w:rPr>
    </w:lvl>
    <w:lvl w:ilvl="6" w:tplc="568A4992">
      <w:numFmt w:val="bullet"/>
      <w:lvlText w:val="•"/>
      <w:lvlJc w:val="left"/>
      <w:pPr>
        <w:ind w:left="3498" w:hanging="227"/>
      </w:pPr>
      <w:rPr>
        <w:rFonts w:hint="default"/>
        <w:lang w:val="en-US" w:eastAsia="en-US" w:bidi="en-US"/>
      </w:rPr>
    </w:lvl>
    <w:lvl w:ilvl="7" w:tplc="F2624F26">
      <w:numFmt w:val="bullet"/>
      <w:lvlText w:val="•"/>
      <w:lvlJc w:val="left"/>
      <w:pPr>
        <w:ind w:left="3991" w:hanging="227"/>
      </w:pPr>
      <w:rPr>
        <w:rFonts w:hint="default"/>
        <w:lang w:val="en-US" w:eastAsia="en-US" w:bidi="en-US"/>
      </w:rPr>
    </w:lvl>
    <w:lvl w:ilvl="8" w:tplc="E65AD0FC">
      <w:numFmt w:val="bullet"/>
      <w:lvlText w:val="•"/>
      <w:lvlJc w:val="left"/>
      <w:pPr>
        <w:ind w:left="4484" w:hanging="227"/>
      </w:pPr>
      <w:rPr>
        <w:rFonts w:hint="default"/>
        <w:lang w:val="en-US" w:eastAsia="en-US" w:bidi="en-US"/>
      </w:rPr>
    </w:lvl>
  </w:abstractNum>
  <w:abstractNum w:abstractNumId="3" w15:restartNumberingAfterBreak="0">
    <w:nsid w:val="08AA2520"/>
    <w:multiLevelType w:val="multilevel"/>
    <w:tmpl w:val="E042DF4E"/>
    <w:lvl w:ilvl="0">
      <w:start w:val="5"/>
      <w:numFmt w:val="decimal"/>
      <w:lvlText w:val="%1"/>
      <w:lvlJc w:val="left"/>
      <w:pPr>
        <w:ind w:left="313" w:hanging="393"/>
      </w:pPr>
      <w:rPr>
        <w:rFonts w:hint="default"/>
        <w:lang w:val="en-US" w:eastAsia="en-US" w:bidi="en-US"/>
      </w:rPr>
    </w:lvl>
    <w:lvl w:ilvl="1">
      <w:start w:val="3"/>
      <w:numFmt w:val="decimal"/>
      <w:lvlText w:val="%1.%2"/>
      <w:lvlJc w:val="left"/>
      <w:pPr>
        <w:ind w:left="313" w:hanging="393"/>
      </w:pPr>
      <w:rPr>
        <w:rFonts w:hint="default"/>
        <w:lang w:val="en-US" w:eastAsia="en-US" w:bidi="en-US"/>
      </w:rPr>
    </w:lvl>
    <w:lvl w:ilvl="2">
      <w:start w:val="1"/>
      <w:numFmt w:val="decimal"/>
      <w:lvlText w:val="%1.%2.%3"/>
      <w:lvlJc w:val="left"/>
      <w:pPr>
        <w:ind w:left="313" w:hanging="393"/>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914" w:hanging="393"/>
      </w:pPr>
      <w:rPr>
        <w:rFonts w:hint="default"/>
        <w:lang w:val="en-US" w:eastAsia="en-US" w:bidi="en-US"/>
      </w:rPr>
    </w:lvl>
    <w:lvl w:ilvl="4">
      <w:numFmt w:val="bullet"/>
      <w:lvlText w:val="•"/>
      <w:lvlJc w:val="left"/>
      <w:pPr>
        <w:ind w:left="2446" w:hanging="393"/>
      </w:pPr>
      <w:rPr>
        <w:rFonts w:hint="default"/>
        <w:lang w:val="en-US" w:eastAsia="en-US" w:bidi="en-US"/>
      </w:rPr>
    </w:lvl>
    <w:lvl w:ilvl="5">
      <w:numFmt w:val="bullet"/>
      <w:lvlText w:val="•"/>
      <w:lvlJc w:val="left"/>
      <w:pPr>
        <w:ind w:left="2977" w:hanging="393"/>
      </w:pPr>
      <w:rPr>
        <w:rFonts w:hint="default"/>
        <w:lang w:val="en-US" w:eastAsia="en-US" w:bidi="en-US"/>
      </w:rPr>
    </w:lvl>
    <w:lvl w:ilvl="6">
      <w:numFmt w:val="bullet"/>
      <w:lvlText w:val="•"/>
      <w:lvlJc w:val="left"/>
      <w:pPr>
        <w:ind w:left="3509" w:hanging="393"/>
      </w:pPr>
      <w:rPr>
        <w:rFonts w:hint="default"/>
        <w:lang w:val="en-US" w:eastAsia="en-US" w:bidi="en-US"/>
      </w:rPr>
    </w:lvl>
    <w:lvl w:ilvl="7">
      <w:numFmt w:val="bullet"/>
      <w:lvlText w:val="•"/>
      <w:lvlJc w:val="left"/>
      <w:pPr>
        <w:ind w:left="4040" w:hanging="393"/>
      </w:pPr>
      <w:rPr>
        <w:rFonts w:hint="default"/>
        <w:lang w:val="en-US" w:eastAsia="en-US" w:bidi="en-US"/>
      </w:rPr>
    </w:lvl>
    <w:lvl w:ilvl="8">
      <w:numFmt w:val="bullet"/>
      <w:lvlText w:val="•"/>
      <w:lvlJc w:val="left"/>
      <w:pPr>
        <w:ind w:left="4572" w:hanging="393"/>
      </w:pPr>
      <w:rPr>
        <w:rFonts w:hint="default"/>
        <w:lang w:val="en-US" w:eastAsia="en-US" w:bidi="en-US"/>
      </w:rPr>
    </w:lvl>
  </w:abstractNum>
  <w:abstractNum w:abstractNumId="4" w15:restartNumberingAfterBreak="0">
    <w:nsid w:val="090838B6"/>
    <w:multiLevelType w:val="multilevel"/>
    <w:tmpl w:val="7C80E252"/>
    <w:lvl w:ilvl="0">
      <w:start w:val="1"/>
      <w:numFmt w:val="decimal"/>
      <w:lvlText w:val="%1"/>
      <w:lvlJc w:val="left"/>
      <w:pPr>
        <w:ind w:left="313" w:hanging="433"/>
      </w:pPr>
      <w:rPr>
        <w:rFonts w:hint="default"/>
        <w:lang w:val="en-US" w:eastAsia="en-US" w:bidi="en-US"/>
      </w:rPr>
    </w:lvl>
    <w:lvl w:ilvl="1">
      <w:start w:val="2"/>
      <w:numFmt w:val="decimal"/>
      <w:lvlText w:val="%1.%2"/>
      <w:lvlJc w:val="left"/>
      <w:pPr>
        <w:ind w:left="313" w:hanging="433"/>
      </w:pPr>
      <w:rPr>
        <w:rFonts w:hint="default"/>
        <w:lang w:val="en-US" w:eastAsia="en-US" w:bidi="en-US"/>
      </w:rPr>
    </w:lvl>
    <w:lvl w:ilvl="2">
      <w:start w:val="1"/>
      <w:numFmt w:val="decimal"/>
      <w:lvlText w:val="%1.%2.%3"/>
      <w:lvlJc w:val="left"/>
      <w:pPr>
        <w:ind w:left="313" w:hanging="433"/>
      </w:pPr>
      <w:rPr>
        <w:rFonts w:ascii="Lucida Sans" w:eastAsia="Lucida Sans" w:hAnsi="Lucida Sans" w:cs="Lucida Sans" w:hint="default"/>
        <w:color w:val="F16A20"/>
        <w:spacing w:val="-13"/>
        <w:w w:val="87"/>
        <w:sz w:val="16"/>
        <w:szCs w:val="16"/>
        <w:lang w:val="en-US" w:eastAsia="en-US" w:bidi="en-US"/>
      </w:rPr>
    </w:lvl>
    <w:lvl w:ilvl="3">
      <w:numFmt w:val="bullet"/>
      <w:lvlText w:val="•"/>
      <w:lvlJc w:val="left"/>
      <w:pPr>
        <w:ind w:left="1868" w:hanging="433"/>
      </w:pPr>
      <w:rPr>
        <w:rFonts w:hint="default"/>
        <w:lang w:val="en-US" w:eastAsia="en-US" w:bidi="en-US"/>
      </w:rPr>
    </w:lvl>
    <w:lvl w:ilvl="4">
      <w:numFmt w:val="bullet"/>
      <w:lvlText w:val="•"/>
      <w:lvlJc w:val="left"/>
      <w:pPr>
        <w:ind w:left="2384" w:hanging="433"/>
      </w:pPr>
      <w:rPr>
        <w:rFonts w:hint="default"/>
        <w:lang w:val="en-US" w:eastAsia="en-US" w:bidi="en-US"/>
      </w:rPr>
    </w:lvl>
    <w:lvl w:ilvl="5">
      <w:numFmt w:val="bullet"/>
      <w:lvlText w:val="•"/>
      <w:lvlJc w:val="left"/>
      <w:pPr>
        <w:ind w:left="2901" w:hanging="433"/>
      </w:pPr>
      <w:rPr>
        <w:rFonts w:hint="default"/>
        <w:lang w:val="en-US" w:eastAsia="en-US" w:bidi="en-US"/>
      </w:rPr>
    </w:lvl>
    <w:lvl w:ilvl="6">
      <w:numFmt w:val="bullet"/>
      <w:lvlText w:val="•"/>
      <w:lvlJc w:val="left"/>
      <w:pPr>
        <w:ind w:left="3417" w:hanging="433"/>
      </w:pPr>
      <w:rPr>
        <w:rFonts w:hint="default"/>
        <w:lang w:val="en-US" w:eastAsia="en-US" w:bidi="en-US"/>
      </w:rPr>
    </w:lvl>
    <w:lvl w:ilvl="7">
      <w:numFmt w:val="bullet"/>
      <w:lvlText w:val="•"/>
      <w:lvlJc w:val="left"/>
      <w:pPr>
        <w:ind w:left="3933" w:hanging="433"/>
      </w:pPr>
      <w:rPr>
        <w:rFonts w:hint="default"/>
        <w:lang w:val="en-US" w:eastAsia="en-US" w:bidi="en-US"/>
      </w:rPr>
    </w:lvl>
    <w:lvl w:ilvl="8">
      <w:numFmt w:val="bullet"/>
      <w:lvlText w:val="•"/>
      <w:lvlJc w:val="left"/>
      <w:pPr>
        <w:ind w:left="4449" w:hanging="433"/>
      </w:pPr>
      <w:rPr>
        <w:rFonts w:hint="default"/>
        <w:lang w:val="en-US" w:eastAsia="en-US" w:bidi="en-US"/>
      </w:rPr>
    </w:lvl>
  </w:abstractNum>
  <w:abstractNum w:abstractNumId="5" w15:restartNumberingAfterBreak="0">
    <w:nsid w:val="0A3711F7"/>
    <w:multiLevelType w:val="multilevel"/>
    <w:tmpl w:val="3BF6B526"/>
    <w:lvl w:ilvl="0">
      <w:start w:val="2"/>
      <w:numFmt w:val="decimal"/>
      <w:lvlText w:val="%1"/>
      <w:lvlJc w:val="left"/>
      <w:pPr>
        <w:ind w:left="313" w:hanging="596"/>
      </w:pPr>
      <w:rPr>
        <w:rFonts w:hint="default"/>
        <w:lang w:val="en-US" w:eastAsia="en-US" w:bidi="en-US"/>
      </w:rPr>
    </w:lvl>
    <w:lvl w:ilvl="1">
      <w:start w:val="2"/>
      <w:numFmt w:val="decimal"/>
      <w:lvlText w:val="%1.%2"/>
      <w:lvlJc w:val="left"/>
      <w:pPr>
        <w:ind w:left="313" w:hanging="596"/>
      </w:pPr>
      <w:rPr>
        <w:rFonts w:hint="default"/>
        <w:lang w:val="en-US" w:eastAsia="en-US" w:bidi="en-US"/>
      </w:rPr>
    </w:lvl>
    <w:lvl w:ilvl="2">
      <w:start w:val="2"/>
      <w:numFmt w:val="decimal"/>
      <w:lvlText w:val="%1.%2.%3"/>
      <w:lvlJc w:val="left"/>
      <w:pPr>
        <w:ind w:left="313" w:hanging="596"/>
      </w:pPr>
      <w:rPr>
        <w:rFonts w:hint="default"/>
        <w:lang w:val="en-US" w:eastAsia="en-US" w:bidi="en-US"/>
      </w:rPr>
    </w:lvl>
    <w:lvl w:ilvl="3">
      <w:start w:val="1"/>
      <w:numFmt w:val="lowerLetter"/>
      <w:lvlText w:val="%1.%2.%3.%4"/>
      <w:lvlJc w:val="left"/>
      <w:pPr>
        <w:ind w:left="313" w:hanging="596"/>
      </w:pPr>
      <w:rPr>
        <w:rFonts w:ascii="Lucida Sans" w:eastAsia="Lucida Sans" w:hAnsi="Lucida Sans" w:cs="Lucida Sans" w:hint="default"/>
        <w:color w:val="EDBA20"/>
        <w:spacing w:val="0"/>
        <w:w w:val="94"/>
        <w:sz w:val="16"/>
        <w:szCs w:val="16"/>
        <w:lang w:val="en-US" w:eastAsia="en-US" w:bidi="en-US"/>
      </w:rPr>
    </w:lvl>
    <w:lvl w:ilvl="4">
      <w:numFmt w:val="bullet"/>
      <w:lvlText w:val="•"/>
      <w:lvlJc w:val="left"/>
      <w:pPr>
        <w:ind w:left="2446" w:hanging="596"/>
      </w:pPr>
      <w:rPr>
        <w:rFonts w:hint="default"/>
        <w:lang w:val="en-US" w:eastAsia="en-US" w:bidi="en-US"/>
      </w:rPr>
    </w:lvl>
    <w:lvl w:ilvl="5">
      <w:numFmt w:val="bullet"/>
      <w:lvlText w:val="•"/>
      <w:lvlJc w:val="left"/>
      <w:pPr>
        <w:ind w:left="2977" w:hanging="596"/>
      </w:pPr>
      <w:rPr>
        <w:rFonts w:hint="default"/>
        <w:lang w:val="en-US" w:eastAsia="en-US" w:bidi="en-US"/>
      </w:rPr>
    </w:lvl>
    <w:lvl w:ilvl="6">
      <w:numFmt w:val="bullet"/>
      <w:lvlText w:val="•"/>
      <w:lvlJc w:val="left"/>
      <w:pPr>
        <w:ind w:left="3509" w:hanging="596"/>
      </w:pPr>
      <w:rPr>
        <w:rFonts w:hint="default"/>
        <w:lang w:val="en-US" w:eastAsia="en-US" w:bidi="en-US"/>
      </w:rPr>
    </w:lvl>
    <w:lvl w:ilvl="7">
      <w:numFmt w:val="bullet"/>
      <w:lvlText w:val="•"/>
      <w:lvlJc w:val="left"/>
      <w:pPr>
        <w:ind w:left="4040" w:hanging="596"/>
      </w:pPr>
      <w:rPr>
        <w:rFonts w:hint="default"/>
        <w:lang w:val="en-US" w:eastAsia="en-US" w:bidi="en-US"/>
      </w:rPr>
    </w:lvl>
    <w:lvl w:ilvl="8">
      <w:numFmt w:val="bullet"/>
      <w:lvlText w:val="•"/>
      <w:lvlJc w:val="left"/>
      <w:pPr>
        <w:ind w:left="4572" w:hanging="596"/>
      </w:pPr>
      <w:rPr>
        <w:rFonts w:hint="default"/>
        <w:lang w:val="en-US" w:eastAsia="en-US" w:bidi="en-US"/>
      </w:rPr>
    </w:lvl>
  </w:abstractNum>
  <w:abstractNum w:abstractNumId="6" w15:restartNumberingAfterBreak="0">
    <w:nsid w:val="0BDC3565"/>
    <w:multiLevelType w:val="multilevel"/>
    <w:tmpl w:val="280E06AA"/>
    <w:lvl w:ilvl="0">
      <w:start w:val="3"/>
      <w:numFmt w:val="decimal"/>
      <w:lvlText w:val="%1"/>
      <w:lvlJc w:val="left"/>
      <w:pPr>
        <w:ind w:left="313" w:hanging="438"/>
      </w:pPr>
      <w:rPr>
        <w:rFonts w:hint="default"/>
        <w:lang w:val="en-US" w:eastAsia="en-US" w:bidi="en-US"/>
      </w:rPr>
    </w:lvl>
    <w:lvl w:ilvl="1">
      <w:start w:val="2"/>
      <w:numFmt w:val="decimal"/>
      <w:lvlText w:val="%1.%2"/>
      <w:lvlJc w:val="left"/>
      <w:pPr>
        <w:ind w:left="313" w:hanging="438"/>
      </w:pPr>
      <w:rPr>
        <w:rFonts w:hint="default"/>
        <w:lang w:val="en-US" w:eastAsia="en-US" w:bidi="en-US"/>
      </w:rPr>
    </w:lvl>
    <w:lvl w:ilvl="2">
      <w:start w:val="1"/>
      <w:numFmt w:val="decimal"/>
      <w:lvlText w:val="%1.%2.%3"/>
      <w:lvlJc w:val="left"/>
      <w:pPr>
        <w:ind w:left="313" w:hanging="438"/>
      </w:pPr>
      <w:rPr>
        <w:rFonts w:ascii="Lucida Sans" w:eastAsia="Lucida Sans" w:hAnsi="Lucida Sans" w:cs="Lucida Sans" w:hint="default"/>
        <w:color w:val="EDBA20"/>
        <w:spacing w:val="-13"/>
        <w:w w:val="87"/>
        <w:sz w:val="16"/>
        <w:szCs w:val="16"/>
        <w:lang w:val="en-US" w:eastAsia="en-US" w:bidi="en-US"/>
      </w:rPr>
    </w:lvl>
    <w:lvl w:ilvl="3">
      <w:numFmt w:val="bullet"/>
      <w:lvlText w:val="•"/>
      <w:lvlJc w:val="left"/>
      <w:pPr>
        <w:ind w:left="1914" w:hanging="438"/>
      </w:pPr>
      <w:rPr>
        <w:rFonts w:hint="default"/>
        <w:lang w:val="en-US" w:eastAsia="en-US" w:bidi="en-US"/>
      </w:rPr>
    </w:lvl>
    <w:lvl w:ilvl="4">
      <w:numFmt w:val="bullet"/>
      <w:lvlText w:val="•"/>
      <w:lvlJc w:val="left"/>
      <w:pPr>
        <w:ind w:left="2446" w:hanging="438"/>
      </w:pPr>
      <w:rPr>
        <w:rFonts w:hint="default"/>
        <w:lang w:val="en-US" w:eastAsia="en-US" w:bidi="en-US"/>
      </w:rPr>
    </w:lvl>
    <w:lvl w:ilvl="5">
      <w:numFmt w:val="bullet"/>
      <w:lvlText w:val="•"/>
      <w:lvlJc w:val="left"/>
      <w:pPr>
        <w:ind w:left="2977" w:hanging="438"/>
      </w:pPr>
      <w:rPr>
        <w:rFonts w:hint="default"/>
        <w:lang w:val="en-US" w:eastAsia="en-US" w:bidi="en-US"/>
      </w:rPr>
    </w:lvl>
    <w:lvl w:ilvl="6">
      <w:numFmt w:val="bullet"/>
      <w:lvlText w:val="•"/>
      <w:lvlJc w:val="left"/>
      <w:pPr>
        <w:ind w:left="3509" w:hanging="438"/>
      </w:pPr>
      <w:rPr>
        <w:rFonts w:hint="default"/>
        <w:lang w:val="en-US" w:eastAsia="en-US" w:bidi="en-US"/>
      </w:rPr>
    </w:lvl>
    <w:lvl w:ilvl="7">
      <w:numFmt w:val="bullet"/>
      <w:lvlText w:val="•"/>
      <w:lvlJc w:val="left"/>
      <w:pPr>
        <w:ind w:left="4040" w:hanging="438"/>
      </w:pPr>
      <w:rPr>
        <w:rFonts w:hint="default"/>
        <w:lang w:val="en-US" w:eastAsia="en-US" w:bidi="en-US"/>
      </w:rPr>
    </w:lvl>
    <w:lvl w:ilvl="8">
      <w:numFmt w:val="bullet"/>
      <w:lvlText w:val="•"/>
      <w:lvlJc w:val="left"/>
      <w:pPr>
        <w:ind w:left="4572" w:hanging="438"/>
      </w:pPr>
      <w:rPr>
        <w:rFonts w:hint="default"/>
        <w:lang w:val="en-US" w:eastAsia="en-US" w:bidi="en-US"/>
      </w:rPr>
    </w:lvl>
  </w:abstractNum>
  <w:abstractNum w:abstractNumId="7" w15:restartNumberingAfterBreak="0">
    <w:nsid w:val="10844F04"/>
    <w:multiLevelType w:val="multilevel"/>
    <w:tmpl w:val="EF82EB4A"/>
    <w:lvl w:ilvl="0">
      <w:start w:val="3"/>
      <w:numFmt w:val="decimal"/>
      <w:lvlText w:val="%1"/>
      <w:lvlJc w:val="left"/>
      <w:pPr>
        <w:ind w:left="313" w:hanging="413"/>
      </w:pPr>
      <w:rPr>
        <w:rFonts w:hint="default"/>
        <w:lang w:val="en-US" w:eastAsia="en-US" w:bidi="en-US"/>
      </w:rPr>
    </w:lvl>
    <w:lvl w:ilvl="1">
      <w:start w:val="1"/>
      <w:numFmt w:val="decimal"/>
      <w:lvlText w:val="%1.%2"/>
      <w:lvlJc w:val="left"/>
      <w:pPr>
        <w:ind w:left="313" w:hanging="413"/>
      </w:pPr>
      <w:rPr>
        <w:rFonts w:hint="default"/>
        <w:lang w:val="en-US" w:eastAsia="en-US" w:bidi="en-US"/>
      </w:rPr>
    </w:lvl>
    <w:lvl w:ilvl="2">
      <w:start w:val="1"/>
      <w:numFmt w:val="decimal"/>
      <w:lvlText w:val="%1.%2.%3"/>
      <w:lvlJc w:val="left"/>
      <w:pPr>
        <w:ind w:left="313" w:hanging="413"/>
      </w:pPr>
      <w:rPr>
        <w:rFonts w:ascii="Lucida Sans" w:eastAsia="Lucida Sans" w:hAnsi="Lucida Sans" w:cs="Lucida Sans" w:hint="default"/>
        <w:color w:val="EDBA20"/>
        <w:spacing w:val="-13"/>
        <w:w w:val="87"/>
        <w:sz w:val="16"/>
        <w:szCs w:val="16"/>
        <w:lang w:val="en-US" w:eastAsia="en-US" w:bidi="en-US"/>
      </w:rPr>
    </w:lvl>
    <w:lvl w:ilvl="3">
      <w:numFmt w:val="bullet"/>
      <w:lvlText w:val="•"/>
      <w:lvlJc w:val="left"/>
      <w:pPr>
        <w:ind w:left="1863" w:hanging="413"/>
      </w:pPr>
      <w:rPr>
        <w:rFonts w:hint="default"/>
        <w:lang w:val="en-US" w:eastAsia="en-US" w:bidi="en-US"/>
      </w:rPr>
    </w:lvl>
    <w:lvl w:ilvl="4">
      <w:numFmt w:val="bullet"/>
      <w:lvlText w:val="•"/>
      <w:lvlJc w:val="left"/>
      <w:pPr>
        <w:ind w:left="2377" w:hanging="413"/>
      </w:pPr>
      <w:rPr>
        <w:rFonts w:hint="default"/>
        <w:lang w:val="en-US" w:eastAsia="en-US" w:bidi="en-US"/>
      </w:rPr>
    </w:lvl>
    <w:lvl w:ilvl="5">
      <w:numFmt w:val="bullet"/>
      <w:lvlText w:val="•"/>
      <w:lvlJc w:val="left"/>
      <w:pPr>
        <w:ind w:left="2892" w:hanging="413"/>
      </w:pPr>
      <w:rPr>
        <w:rFonts w:hint="default"/>
        <w:lang w:val="en-US" w:eastAsia="en-US" w:bidi="en-US"/>
      </w:rPr>
    </w:lvl>
    <w:lvl w:ilvl="6">
      <w:numFmt w:val="bullet"/>
      <w:lvlText w:val="•"/>
      <w:lvlJc w:val="left"/>
      <w:pPr>
        <w:ind w:left="3406" w:hanging="413"/>
      </w:pPr>
      <w:rPr>
        <w:rFonts w:hint="default"/>
        <w:lang w:val="en-US" w:eastAsia="en-US" w:bidi="en-US"/>
      </w:rPr>
    </w:lvl>
    <w:lvl w:ilvl="7">
      <w:numFmt w:val="bullet"/>
      <w:lvlText w:val="•"/>
      <w:lvlJc w:val="left"/>
      <w:pPr>
        <w:ind w:left="3920" w:hanging="413"/>
      </w:pPr>
      <w:rPr>
        <w:rFonts w:hint="default"/>
        <w:lang w:val="en-US" w:eastAsia="en-US" w:bidi="en-US"/>
      </w:rPr>
    </w:lvl>
    <w:lvl w:ilvl="8">
      <w:numFmt w:val="bullet"/>
      <w:lvlText w:val="•"/>
      <w:lvlJc w:val="left"/>
      <w:pPr>
        <w:ind w:left="4435" w:hanging="413"/>
      </w:pPr>
      <w:rPr>
        <w:rFonts w:hint="default"/>
        <w:lang w:val="en-US" w:eastAsia="en-US" w:bidi="en-US"/>
      </w:rPr>
    </w:lvl>
  </w:abstractNum>
  <w:abstractNum w:abstractNumId="8" w15:restartNumberingAfterBreak="0">
    <w:nsid w:val="191F6BD6"/>
    <w:multiLevelType w:val="multilevel"/>
    <w:tmpl w:val="3D9CD598"/>
    <w:lvl w:ilvl="0">
      <w:start w:val="6"/>
      <w:numFmt w:val="decimal"/>
      <w:lvlText w:val="%1"/>
      <w:lvlJc w:val="left"/>
      <w:pPr>
        <w:ind w:left="313" w:hanging="577"/>
      </w:pPr>
      <w:rPr>
        <w:rFonts w:hint="default"/>
        <w:lang w:val="en-US" w:eastAsia="en-US" w:bidi="en-US"/>
      </w:rPr>
    </w:lvl>
    <w:lvl w:ilvl="1">
      <w:start w:val="2"/>
      <w:numFmt w:val="decimal"/>
      <w:lvlText w:val="%1.%2"/>
      <w:lvlJc w:val="left"/>
      <w:pPr>
        <w:ind w:left="313" w:hanging="577"/>
      </w:pPr>
      <w:rPr>
        <w:rFonts w:hint="default"/>
        <w:lang w:val="en-US" w:eastAsia="en-US" w:bidi="en-US"/>
      </w:rPr>
    </w:lvl>
    <w:lvl w:ilvl="2">
      <w:start w:val="1"/>
      <w:numFmt w:val="decimal"/>
      <w:lvlText w:val="%1.%2.%3"/>
      <w:lvlJc w:val="left"/>
      <w:pPr>
        <w:ind w:left="313" w:hanging="577"/>
      </w:pPr>
      <w:rPr>
        <w:rFonts w:hint="default"/>
        <w:lang w:val="en-US" w:eastAsia="en-US" w:bidi="en-US"/>
      </w:rPr>
    </w:lvl>
    <w:lvl w:ilvl="3">
      <w:start w:val="2"/>
      <w:numFmt w:val="lowerLetter"/>
      <w:lvlText w:val="%1.%2.%3.%4"/>
      <w:lvlJc w:val="left"/>
      <w:pPr>
        <w:ind w:left="313" w:hanging="577"/>
      </w:pPr>
      <w:rPr>
        <w:rFonts w:ascii="Lucida Sans" w:eastAsia="Lucida Sans" w:hAnsi="Lucida Sans" w:cs="Lucida Sans" w:hint="default"/>
        <w:color w:val="510C71"/>
        <w:spacing w:val="-13"/>
        <w:w w:val="87"/>
        <w:sz w:val="16"/>
        <w:szCs w:val="16"/>
        <w:lang w:val="en-US" w:eastAsia="en-US" w:bidi="en-US"/>
      </w:rPr>
    </w:lvl>
    <w:lvl w:ilvl="4">
      <w:numFmt w:val="bullet"/>
      <w:lvlText w:val="•"/>
      <w:lvlJc w:val="left"/>
      <w:pPr>
        <w:ind w:left="2354" w:hanging="577"/>
      </w:pPr>
      <w:rPr>
        <w:rFonts w:hint="default"/>
        <w:lang w:val="en-US" w:eastAsia="en-US" w:bidi="en-US"/>
      </w:rPr>
    </w:lvl>
    <w:lvl w:ilvl="5">
      <w:numFmt w:val="bullet"/>
      <w:lvlText w:val="•"/>
      <w:lvlJc w:val="left"/>
      <w:pPr>
        <w:ind w:left="2862" w:hanging="577"/>
      </w:pPr>
      <w:rPr>
        <w:rFonts w:hint="default"/>
        <w:lang w:val="en-US" w:eastAsia="en-US" w:bidi="en-US"/>
      </w:rPr>
    </w:lvl>
    <w:lvl w:ilvl="6">
      <w:numFmt w:val="bullet"/>
      <w:lvlText w:val="•"/>
      <w:lvlJc w:val="left"/>
      <w:pPr>
        <w:ind w:left="3371" w:hanging="577"/>
      </w:pPr>
      <w:rPr>
        <w:rFonts w:hint="default"/>
        <w:lang w:val="en-US" w:eastAsia="en-US" w:bidi="en-US"/>
      </w:rPr>
    </w:lvl>
    <w:lvl w:ilvl="7">
      <w:numFmt w:val="bullet"/>
      <w:lvlText w:val="•"/>
      <w:lvlJc w:val="left"/>
      <w:pPr>
        <w:ind w:left="3879" w:hanging="577"/>
      </w:pPr>
      <w:rPr>
        <w:rFonts w:hint="default"/>
        <w:lang w:val="en-US" w:eastAsia="en-US" w:bidi="en-US"/>
      </w:rPr>
    </w:lvl>
    <w:lvl w:ilvl="8">
      <w:numFmt w:val="bullet"/>
      <w:lvlText w:val="•"/>
      <w:lvlJc w:val="left"/>
      <w:pPr>
        <w:ind w:left="4388" w:hanging="577"/>
      </w:pPr>
      <w:rPr>
        <w:rFonts w:hint="default"/>
        <w:lang w:val="en-US" w:eastAsia="en-US" w:bidi="en-US"/>
      </w:rPr>
    </w:lvl>
  </w:abstractNum>
  <w:abstractNum w:abstractNumId="9" w15:restartNumberingAfterBreak="0">
    <w:nsid w:val="1B774A4D"/>
    <w:multiLevelType w:val="multilevel"/>
    <w:tmpl w:val="E5F2F30E"/>
    <w:lvl w:ilvl="0">
      <w:start w:val="5"/>
      <w:numFmt w:val="decimal"/>
      <w:lvlText w:val="%1"/>
      <w:lvlJc w:val="left"/>
      <w:pPr>
        <w:ind w:left="313" w:hanging="397"/>
      </w:pPr>
      <w:rPr>
        <w:rFonts w:hint="default"/>
        <w:lang w:val="en-US" w:eastAsia="en-US" w:bidi="en-US"/>
      </w:rPr>
    </w:lvl>
    <w:lvl w:ilvl="1">
      <w:start w:val="2"/>
      <w:numFmt w:val="decimal"/>
      <w:lvlText w:val="%1.%2"/>
      <w:lvlJc w:val="left"/>
      <w:pPr>
        <w:ind w:left="313" w:hanging="397"/>
      </w:pPr>
      <w:rPr>
        <w:rFonts w:hint="default"/>
        <w:lang w:val="en-US" w:eastAsia="en-US" w:bidi="en-US"/>
      </w:rPr>
    </w:lvl>
    <w:lvl w:ilvl="2">
      <w:start w:val="1"/>
      <w:numFmt w:val="decimal"/>
      <w:lvlText w:val="%1.%2.%3"/>
      <w:lvlJc w:val="left"/>
      <w:pPr>
        <w:ind w:left="313" w:hanging="397"/>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845" w:hanging="397"/>
      </w:pPr>
      <w:rPr>
        <w:rFonts w:hint="default"/>
        <w:lang w:val="en-US" w:eastAsia="en-US" w:bidi="en-US"/>
      </w:rPr>
    </w:lvl>
    <w:lvl w:ilvl="4">
      <w:numFmt w:val="bullet"/>
      <w:lvlText w:val="•"/>
      <w:lvlJc w:val="left"/>
      <w:pPr>
        <w:ind w:left="2354" w:hanging="397"/>
      </w:pPr>
      <w:rPr>
        <w:rFonts w:hint="default"/>
        <w:lang w:val="en-US" w:eastAsia="en-US" w:bidi="en-US"/>
      </w:rPr>
    </w:lvl>
    <w:lvl w:ilvl="5">
      <w:numFmt w:val="bullet"/>
      <w:lvlText w:val="•"/>
      <w:lvlJc w:val="left"/>
      <w:pPr>
        <w:ind w:left="2863" w:hanging="397"/>
      </w:pPr>
      <w:rPr>
        <w:rFonts w:hint="default"/>
        <w:lang w:val="en-US" w:eastAsia="en-US" w:bidi="en-US"/>
      </w:rPr>
    </w:lvl>
    <w:lvl w:ilvl="6">
      <w:numFmt w:val="bullet"/>
      <w:lvlText w:val="•"/>
      <w:lvlJc w:val="left"/>
      <w:pPr>
        <w:ind w:left="3371" w:hanging="397"/>
      </w:pPr>
      <w:rPr>
        <w:rFonts w:hint="default"/>
        <w:lang w:val="en-US" w:eastAsia="en-US" w:bidi="en-US"/>
      </w:rPr>
    </w:lvl>
    <w:lvl w:ilvl="7">
      <w:numFmt w:val="bullet"/>
      <w:lvlText w:val="•"/>
      <w:lvlJc w:val="left"/>
      <w:pPr>
        <w:ind w:left="3880" w:hanging="397"/>
      </w:pPr>
      <w:rPr>
        <w:rFonts w:hint="default"/>
        <w:lang w:val="en-US" w:eastAsia="en-US" w:bidi="en-US"/>
      </w:rPr>
    </w:lvl>
    <w:lvl w:ilvl="8">
      <w:numFmt w:val="bullet"/>
      <w:lvlText w:val="•"/>
      <w:lvlJc w:val="left"/>
      <w:pPr>
        <w:ind w:left="4389" w:hanging="397"/>
      </w:pPr>
      <w:rPr>
        <w:rFonts w:hint="default"/>
        <w:lang w:val="en-US" w:eastAsia="en-US" w:bidi="en-US"/>
      </w:rPr>
    </w:lvl>
  </w:abstractNum>
  <w:abstractNum w:abstractNumId="10" w15:restartNumberingAfterBreak="0">
    <w:nsid w:val="205D3D6C"/>
    <w:multiLevelType w:val="multilevel"/>
    <w:tmpl w:val="0B728CD6"/>
    <w:lvl w:ilvl="0">
      <w:start w:val="6"/>
      <w:numFmt w:val="decimal"/>
      <w:lvlText w:val="%1"/>
      <w:lvlJc w:val="left"/>
      <w:pPr>
        <w:ind w:left="313" w:hanging="577"/>
      </w:pPr>
      <w:rPr>
        <w:rFonts w:hint="default"/>
        <w:lang w:val="en-US" w:eastAsia="en-US" w:bidi="en-US"/>
      </w:rPr>
    </w:lvl>
    <w:lvl w:ilvl="1">
      <w:start w:val="2"/>
      <w:numFmt w:val="decimal"/>
      <w:lvlText w:val="%1.%2"/>
      <w:lvlJc w:val="left"/>
      <w:pPr>
        <w:ind w:left="313" w:hanging="577"/>
      </w:pPr>
      <w:rPr>
        <w:rFonts w:hint="default"/>
        <w:lang w:val="en-US" w:eastAsia="en-US" w:bidi="en-US"/>
      </w:rPr>
    </w:lvl>
    <w:lvl w:ilvl="2">
      <w:start w:val="1"/>
      <w:numFmt w:val="decimal"/>
      <w:lvlText w:val="%1.%2.%3"/>
      <w:lvlJc w:val="left"/>
      <w:pPr>
        <w:ind w:left="313" w:hanging="577"/>
      </w:pPr>
      <w:rPr>
        <w:rFonts w:hint="default"/>
        <w:lang w:val="en-US" w:eastAsia="en-US" w:bidi="en-US"/>
      </w:rPr>
    </w:lvl>
    <w:lvl w:ilvl="3">
      <w:start w:val="2"/>
      <w:numFmt w:val="lowerLetter"/>
      <w:lvlText w:val="%1.%2.%3.%4"/>
      <w:lvlJc w:val="left"/>
      <w:pPr>
        <w:ind w:left="313" w:hanging="577"/>
      </w:pPr>
      <w:rPr>
        <w:rFonts w:ascii="Lucida Sans" w:eastAsia="Lucida Sans" w:hAnsi="Lucida Sans" w:cs="Lucida Sans" w:hint="default"/>
        <w:color w:val="510C71"/>
        <w:spacing w:val="-13"/>
        <w:w w:val="87"/>
        <w:sz w:val="16"/>
        <w:szCs w:val="16"/>
        <w:lang w:val="en-US" w:eastAsia="en-US" w:bidi="en-US"/>
      </w:rPr>
    </w:lvl>
    <w:lvl w:ilvl="4">
      <w:numFmt w:val="bullet"/>
      <w:lvlText w:val="•"/>
      <w:lvlJc w:val="left"/>
      <w:pPr>
        <w:ind w:left="2354" w:hanging="577"/>
      </w:pPr>
      <w:rPr>
        <w:rFonts w:hint="default"/>
        <w:lang w:val="en-US" w:eastAsia="en-US" w:bidi="en-US"/>
      </w:rPr>
    </w:lvl>
    <w:lvl w:ilvl="5">
      <w:numFmt w:val="bullet"/>
      <w:lvlText w:val="•"/>
      <w:lvlJc w:val="left"/>
      <w:pPr>
        <w:ind w:left="2862" w:hanging="577"/>
      </w:pPr>
      <w:rPr>
        <w:rFonts w:hint="default"/>
        <w:lang w:val="en-US" w:eastAsia="en-US" w:bidi="en-US"/>
      </w:rPr>
    </w:lvl>
    <w:lvl w:ilvl="6">
      <w:numFmt w:val="bullet"/>
      <w:lvlText w:val="•"/>
      <w:lvlJc w:val="left"/>
      <w:pPr>
        <w:ind w:left="3371" w:hanging="577"/>
      </w:pPr>
      <w:rPr>
        <w:rFonts w:hint="default"/>
        <w:lang w:val="en-US" w:eastAsia="en-US" w:bidi="en-US"/>
      </w:rPr>
    </w:lvl>
    <w:lvl w:ilvl="7">
      <w:numFmt w:val="bullet"/>
      <w:lvlText w:val="•"/>
      <w:lvlJc w:val="left"/>
      <w:pPr>
        <w:ind w:left="3879" w:hanging="577"/>
      </w:pPr>
      <w:rPr>
        <w:rFonts w:hint="default"/>
        <w:lang w:val="en-US" w:eastAsia="en-US" w:bidi="en-US"/>
      </w:rPr>
    </w:lvl>
    <w:lvl w:ilvl="8">
      <w:numFmt w:val="bullet"/>
      <w:lvlText w:val="•"/>
      <w:lvlJc w:val="left"/>
      <w:pPr>
        <w:ind w:left="4388" w:hanging="577"/>
      </w:pPr>
      <w:rPr>
        <w:rFonts w:hint="default"/>
        <w:lang w:val="en-US" w:eastAsia="en-US" w:bidi="en-US"/>
      </w:rPr>
    </w:lvl>
  </w:abstractNum>
  <w:abstractNum w:abstractNumId="11" w15:restartNumberingAfterBreak="0">
    <w:nsid w:val="2490709B"/>
    <w:multiLevelType w:val="multilevel"/>
    <w:tmpl w:val="F09067E8"/>
    <w:lvl w:ilvl="0">
      <w:start w:val="4"/>
      <w:numFmt w:val="decimal"/>
      <w:lvlText w:val="%1"/>
      <w:lvlJc w:val="left"/>
      <w:pPr>
        <w:ind w:left="313" w:hanging="626"/>
      </w:pPr>
      <w:rPr>
        <w:rFonts w:hint="default"/>
        <w:lang w:val="en-US" w:eastAsia="en-US" w:bidi="en-US"/>
      </w:rPr>
    </w:lvl>
    <w:lvl w:ilvl="1">
      <w:start w:val="1"/>
      <w:numFmt w:val="decimal"/>
      <w:lvlText w:val="%1.%2"/>
      <w:lvlJc w:val="left"/>
      <w:pPr>
        <w:ind w:left="313" w:hanging="626"/>
      </w:pPr>
      <w:rPr>
        <w:rFonts w:hint="default"/>
        <w:lang w:val="en-US" w:eastAsia="en-US" w:bidi="en-US"/>
      </w:rPr>
    </w:lvl>
    <w:lvl w:ilvl="2">
      <w:start w:val="1"/>
      <w:numFmt w:val="decimal"/>
      <w:lvlText w:val="%1.%2.%3"/>
      <w:lvlJc w:val="left"/>
      <w:pPr>
        <w:ind w:left="313" w:hanging="626"/>
      </w:pPr>
      <w:rPr>
        <w:rFonts w:hint="default"/>
        <w:lang w:val="en-US" w:eastAsia="en-US" w:bidi="en-US"/>
      </w:rPr>
    </w:lvl>
    <w:lvl w:ilvl="3">
      <w:start w:val="3"/>
      <w:numFmt w:val="lowerLetter"/>
      <w:lvlText w:val="%1.%2.%3.%4"/>
      <w:lvlJc w:val="left"/>
      <w:pPr>
        <w:ind w:left="313" w:hanging="626"/>
      </w:pPr>
      <w:rPr>
        <w:rFonts w:hint="default"/>
        <w:lang w:val="en-US" w:eastAsia="en-US" w:bidi="en-US"/>
      </w:rPr>
    </w:lvl>
    <w:lvl w:ilvl="4">
      <w:start w:val="1"/>
      <w:numFmt w:val="lowerRoman"/>
      <w:lvlText w:val="%1.%2.%3.%4.%5"/>
      <w:lvlJc w:val="left"/>
      <w:pPr>
        <w:ind w:left="313" w:hanging="626"/>
      </w:pPr>
      <w:rPr>
        <w:rFonts w:ascii="Lucida Sans" w:eastAsia="Lucida Sans" w:hAnsi="Lucida Sans" w:cs="Lucida Sans" w:hint="default"/>
        <w:color w:val="820A38"/>
        <w:spacing w:val="-13"/>
        <w:w w:val="85"/>
        <w:sz w:val="16"/>
        <w:szCs w:val="16"/>
        <w:lang w:val="en-US" w:eastAsia="en-US" w:bidi="en-US"/>
      </w:rPr>
    </w:lvl>
    <w:lvl w:ilvl="5">
      <w:numFmt w:val="bullet"/>
      <w:lvlText w:val="•"/>
      <w:lvlJc w:val="left"/>
      <w:pPr>
        <w:ind w:left="2900" w:hanging="626"/>
      </w:pPr>
      <w:rPr>
        <w:rFonts w:hint="default"/>
        <w:lang w:val="en-US" w:eastAsia="en-US" w:bidi="en-US"/>
      </w:rPr>
    </w:lvl>
    <w:lvl w:ilvl="6">
      <w:numFmt w:val="bullet"/>
      <w:lvlText w:val="•"/>
      <w:lvlJc w:val="left"/>
      <w:pPr>
        <w:ind w:left="3417" w:hanging="626"/>
      </w:pPr>
      <w:rPr>
        <w:rFonts w:hint="default"/>
        <w:lang w:val="en-US" w:eastAsia="en-US" w:bidi="en-US"/>
      </w:rPr>
    </w:lvl>
    <w:lvl w:ilvl="7">
      <w:numFmt w:val="bullet"/>
      <w:lvlText w:val="•"/>
      <w:lvlJc w:val="left"/>
      <w:pPr>
        <w:ind w:left="3933" w:hanging="626"/>
      </w:pPr>
      <w:rPr>
        <w:rFonts w:hint="default"/>
        <w:lang w:val="en-US" w:eastAsia="en-US" w:bidi="en-US"/>
      </w:rPr>
    </w:lvl>
    <w:lvl w:ilvl="8">
      <w:numFmt w:val="bullet"/>
      <w:lvlText w:val="•"/>
      <w:lvlJc w:val="left"/>
      <w:pPr>
        <w:ind w:left="4449" w:hanging="626"/>
      </w:pPr>
      <w:rPr>
        <w:rFonts w:hint="default"/>
        <w:lang w:val="en-US" w:eastAsia="en-US" w:bidi="en-US"/>
      </w:rPr>
    </w:lvl>
  </w:abstractNum>
  <w:abstractNum w:abstractNumId="12" w15:restartNumberingAfterBreak="0">
    <w:nsid w:val="25486C67"/>
    <w:multiLevelType w:val="multilevel"/>
    <w:tmpl w:val="5EAEC102"/>
    <w:lvl w:ilvl="0">
      <w:start w:val="1"/>
      <w:numFmt w:val="decimal"/>
      <w:lvlText w:val="%1"/>
      <w:lvlJc w:val="left"/>
      <w:pPr>
        <w:ind w:left="313" w:hanging="558"/>
      </w:pPr>
      <w:rPr>
        <w:rFonts w:hint="default"/>
        <w:lang w:val="en-US" w:eastAsia="en-US" w:bidi="en-US"/>
      </w:rPr>
    </w:lvl>
    <w:lvl w:ilvl="1">
      <w:start w:val="4"/>
      <w:numFmt w:val="decimal"/>
      <w:lvlText w:val="%1.%2"/>
      <w:lvlJc w:val="left"/>
      <w:pPr>
        <w:ind w:left="313" w:hanging="558"/>
      </w:pPr>
      <w:rPr>
        <w:rFonts w:hint="default"/>
        <w:lang w:val="en-US" w:eastAsia="en-US" w:bidi="en-US"/>
      </w:rPr>
    </w:lvl>
    <w:lvl w:ilvl="2">
      <w:start w:val="1"/>
      <w:numFmt w:val="decimal"/>
      <w:lvlText w:val="%1.%2.%3"/>
      <w:lvlJc w:val="left"/>
      <w:pPr>
        <w:ind w:left="313" w:hanging="558"/>
      </w:pPr>
      <w:rPr>
        <w:rFonts w:hint="default"/>
        <w:lang w:val="en-US" w:eastAsia="en-US" w:bidi="en-US"/>
      </w:rPr>
    </w:lvl>
    <w:lvl w:ilvl="3">
      <w:start w:val="1"/>
      <w:numFmt w:val="lowerLetter"/>
      <w:lvlText w:val="%1.%2.%3.%4"/>
      <w:lvlJc w:val="left"/>
      <w:pPr>
        <w:ind w:left="313" w:hanging="558"/>
      </w:pPr>
      <w:rPr>
        <w:rFonts w:ascii="Lucida Sans" w:eastAsia="Lucida Sans" w:hAnsi="Lucida Sans" w:cs="Lucida Sans" w:hint="default"/>
        <w:color w:val="510C71"/>
        <w:spacing w:val="-13"/>
        <w:w w:val="87"/>
        <w:sz w:val="16"/>
        <w:szCs w:val="16"/>
        <w:lang w:val="en-US" w:eastAsia="en-US" w:bidi="en-US"/>
      </w:rPr>
    </w:lvl>
    <w:lvl w:ilvl="4">
      <w:numFmt w:val="bullet"/>
      <w:lvlText w:val="•"/>
      <w:lvlJc w:val="left"/>
      <w:pPr>
        <w:ind w:left="2354" w:hanging="558"/>
      </w:pPr>
      <w:rPr>
        <w:rFonts w:hint="default"/>
        <w:lang w:val="en-US" w:eastAsia="en-US" w:bidi="en-US"/>
      </w:rPr>
    </w:lvl>
    <w:lvl w:ilvl="5">
      <w:numFmt w:val="bullet"/>
      <w:lvlText w:val="•"/>
      <w:lvlJc w:val="left"/>
      <w:pPr>
        <w:ind w:left="2862" w:hanging="558"/>
      </w:pPr>
      <w:rPr>
        <w:rFonts w:hint="default"/>
        <w:lang w:val="en-US" w:eastAsia="en-US" w:bidi="en-US"/>
      </w:rPr>
    </w:lvl>
    <w:lvl w:ilvl="6">
      <w:numFmt w:val="bullet"/>
      <w:lvlText w:val="•"/>
      <w:lvlJc w:val="left"/>
      <w:pPr>
        <w:ind w:left="3371" w:hanging="558"/>
      </w:pPr>
      <w:rPr>
        <w:rFonts w:hint="default"/>
        <w:lang w:val="en-US" w:eastAsia="en-US" w:bidi="en-US"/>
      </w:rPr>
    </w:lvl>
    <w:lvl w:ilvl="7">
      <w:numFmt w:val="bullet"/>
      <w:lvlText w:val="•"/>
      <w:lvlJc w:val="left"/>
      <w:pPr>
        <w:ind w:left="3879" w:hanging="558"/>
      </w:pPr>
      <w:rPr>
        <w:rFonts w:hint="default"/>
        <w:lang w:val="en-US" w:eastAsia="en-US" w:bidi="en-US"/>
      </w:rPr>
    </w:lvl>
    <w:lvl w:ilvl="8">
      <w:numFmt w:val="bullet"/>
      <w:lvlText w:val="•"/>
      <w:lvlJc w:val="left"/>
      <w:pPr>
        <w:ind w:left="4388" w:hanging="558"/>
      </w:pPr>
      <w:rPr>
        <w:rFonts w:hint="default"/>
        <w:lang w:val="en-US" w:eastAsia="en-US" w:bidi="en-US"/>
      </w:rPr>
    </w:lvl>
  </w:abstractNum>
  <w:abstractNum w:abstractNumId="13" w15:restartNumberingAfterBreak="0">
    <w:nsid w:val="28EA5F9A"/>
    <w:multiLevelType w:val="multilevel"/>
    <w:tmpl w:val="20A82818"/>
    <w:lvl w:ilvl="0">
      <w:start w:val="4"/>
      <w:numFmt w:val="decimal"/>
      <w:lvlText w:val="%1"/>
      <w:lvlJc w:val="left"/>
      <w:pPr>
        <w:ind w:left="313" w:hanging="626"/>
      </w:pPr>
      <w:rPr>
        <w:rFonts w:hint="default"/>
        <w:lang w:val="en-US" w:eastAsia="en-US" w:bidi="en-US"/>
      </w:rPr>
    </w:lvl>
    <w:lvl w:ilvl="1">
      <w:start w:val="1"/>
      <w:numFmt w:val="decimal"/>
      <w:lvlText w:val="%1.%2"/>
      <w:lvlJc w:val="left"/>
      <w:pPr>
        <w:ind w:left="313" w:hanging="626"/>
      </w:pPr>
      <w:rPr>
        <w:rFonts w:hint="default"/>
        <w:lang w:val="en-US" w:eastAsia="en-US" w:bidi="en-US"/>
      </w:rPr>
    </w:lvl>
    <w:lvl w:ilvl="2">
      <w:start w:val="1"/>
      <w:numFmt w:val="decimal"/>
      <w:lvlText w:val="%1.%2.%3"/>
      <w:lvlJc w:val="left"/>
      <w:pPr>
        <w:ind w:left="313" w:hanging="626"/>
      </w:pPr>
      <w:rPr>
        <w:rFonts w:hint="default"/>
        <w:lang w:val="en-US" w:eastAsia="en-US" w:bidi="en-US"/>
      </w:rPr>
    </w:lvl>
    <w:lvl w:ilvl="3">
      <w:start w:val="3"/>
      <w:numFmt w:val="lowerLetter"/>
      <w:lvlText w:val="%1.%2.%3.%4"/>
      <w:lvlJc w:val="left"/>
      <w:pPr>
        <w:ind w:left="313" w:hanging="626"/>
      </w:pPr>
      <w:rPr>
        <w:rFonts w:hint="default"/>
        <w:lang w:val="en-US" w:eastAsia="en-US" w:bidi="en-US"/>
      </w:rPr>
    </w:lvl>
    <w:lvl w:ilvl="4">
      <w:start w:val="1"/>
      <w:numFmt w:val="lowerRoman"/>
      <w:lvlText w:val="%1.%2.%3.%4.%5"/>
      <w:lvlJc w:val="left"/>
      <w:pPr>
        <w:ind w:left="313" w:hanging="626"/>
      </w:pPr>
      <w:rPr>
        <w:rFonts w:ascii="Lucida Sans" w:eastAsia="Lucida Sans" w:hAnsi="Lucida Sans" w:cs="Lucida Sans" w:hint="default"/>
        <w:color w:val="820A38"/>
        <w:spacing w:val="-13"/>
        <w:w w:val="85"/>
        <w:sz w:val="16"/>
        <w:szCs w:val="16"/>
        <w:lang w:val="en-US" w:eastAsia="en-US" w:bidi="en-US"/>
      </w:rPr>
    </w:lvl>
    <w:lvl w:ilvl="5">
      <w:numFmt w:val="bullet"/>
      <w:lvlText w:val="•"/>
      <w:lvlJc w:val="left"/>
      <w:pPr>
        <w:ind w:left="2900" w:hanging="626"/>
      </w:pPr>
      <w:rPr>
        <w:rFonts w:hint="default"/>
        <w:lang w:val="en-US" w:eastAsia="en-US" w:bidi="en-US"/>
      </w:rPr>
    </w:lvl>
    <w:lvl w:ilvl="6">
      <w:numFmt w:val="bullet"/>
      <w:lvlText w:val="•"/>
      <w:lvlJc w:val="left"/>
      <w:pPr>
        <w:ind w:left="3417" w:hanging="626"/>
      </w:pPr>
      <w:rPr>
        <w:rFonts w:hint="default"/>
        <w:lang w:val="en-US" w:eastAsia="en-US" w:bidi="en-US"/>
      </w:rPr>
    </w:lvl>
    <w:lvl w:ilvl="7">
      <w:numFmt w:val="bullet"/>
      <w:lvlText w:val="•"/>
      <w:lvlJc w:val="left"/>
      <w:pPr>
        <w:ind w:left="3933" w:hanging="626"/>
      </w:pPr>
      <w:rPr>
        <w:rFonts w:hint="default"/>
        <w:lang w:val="en-US" w:eastAsia="en-US" w:bidi="en-US"/>
      </w:rPr>
    </w:lvl>
    <w:lvl w:ilvl="8">
      <w:numFmt w:val="bullet"/>
      <w:lvlText w:val="•"/>
      <w:lvlJc w:val="left"/>
      <w:pPr>
        <w:ind w:left="4449" w:hanging="626"/>
      </w:pPr>
      <w:rPr>
        <w:rFonts w:hint="default"/>
        <w:lang w:val="en-US" w:eastAsia="en-US" w:bidi="en-US"/>
      </w:rPr>
    </w:lvl>
  </w:abstractNum>
  <w:abstractNum w:abstractNumId="14" w15:restartNumberingAfterBreak="0">
    <w:nsid w:val="2A720EE9"/>
    <w:multiLevelType w:val="multilevel"/>
    <w:tmpl w:val="D6B80952"/>
    <w:lvl w:ilvl="0">
      <w:start w:val="1"/>
      <w:numFmt w:val="decimal"/>
      <w:lvlText w:val="%1"/>
      <w:lvlJc w:val="left"/>
      <w:pPr>
        <w:ind w:left="313" w:hanging="558"/>
      </w:pPr>
      <w:rPr>
        <w:rFonts w:hint="default"/>
        <w:lang w:val="en-US" w:eastAsia="en-US" w:bidi="en-US"/>
      </w:rPr>
    </w:lvl>
    <w:lvl w:ilvl="1">
      <w:start w:val="4"/>
      <w:numFmt w:val="decimal"/>
      <w:lvlText w:val="%1.%2"/>
      <w:lvlJc w:val="left"/>
      <w:pPr>
        <w:ind w:left="313" w:hanging="558"/>
      </w:pPr>
      <w:rPr>
        <w:rFonts w:hint="default"/>
        <w:lang w:val="en-US" w:eastAsia="en-US" w:bidi="en-US"/>
      </w:rPr>
    </w:lvl>
    <w:lvl w:ilvl="2">
      <w:start w:val="1"/>
      <w:numFmt w:val="decimal"/>
      <w:lvlText w:val="%1.%2.%3"/>
      <w:lvlJc w:val="left"/>
      <w:pPr>
        <w:ind w:left="313" w:hanging="558"/>
      </w:pPr>
      <w:rPr>
        <w:rFonts w:hint="default"/>
        <w:lang w:val="en-US" w:eastAsia="en-US" w:bidi="en-US"/>
      </w:rPr>
    </w:lvl>
    <w:lvl w:ilvl="3">
      <w:start w:val="1"/>
      <w:numFmt w:val="lowerLetter"/>
      <w:lvlText w:val="%1.%2.%3.%4"/>
      <w:lvlJc w:val="left"/>
      <w:pPr>
        <w:ind w:left="313" w:hanging="558"/>
      </w:pPr>
      <w:rPr>
        <w:rFonts w:ascii="Lucida Sans" w:eastAsia="Lucida Sans" w:hAnsi="Lucida Sans" w:cs="Lucida Sans" w:hint="default"/>
        <w:color w:val="510C71"/>
        <w:spacing w:val="-13"/>
        <w:w w:val="87"/>
        <w:sz w:val="16"/>
        <w:szCs w:val="16"/>
        <w:lang w:val="en-US" w:eastAsia="en-US" w:bidi="en-US"/>
      </w:rPr>
    </w:lvl>
    <w:lvl w:ilvl="4">
      <w:numFmt w:val="bullet"/>
      <w:lvlText w:val="•"/>
      <w:lvlJc w:val="left"/>
      <w:pPr>
        <w:ind w:left="2354" w:hanging="558"/>
      </w:pPr>
      <w:rPr>
        <w:rFonts w:hint="default"/>
        <w:lang w:val="en-US" w:eastAsia="en-US" w:bidi="en-US"/>
      </w:rPr>
    </w:lvl>
    <w:lvl w:ilvl="5">
      <w:numFmt w:val="bullet"/>
      <w:lvlText w:val="•"/>
      <w:lvlJc w:val="left"/>
      <w:pPr>
        <w:ind w:left="2862" w:hanging="558"/>
      </w:pPr>
      <w:rPr>
        <w:rFonts w:hint="default"/>
        <w:lang w:val="en-US" w:eastAsia="en-US" w:bidi="en-US"/>
      </w:rPr>
    </w:lvl>
    <w:lvl w:ilvl="6">
      <w:numFmt w:val="bullet"/>
      <w:lvlText w:val="•"/>
      <w:lvlJc w:val="left"/>
      <w:pPr>
        <w:ind w:left="3371" w:hanging="558"/>
      </w:pPr>
      <w:rPr>
        <w:rFonts w:hint="default"/>
        <w:lang w:val="en-US" w:eastAsia="en-US" w:bidi="en-US"/>
      </w:rPr>
    </w:lvl>
    <w:lvl w:ilvl="7">
      <w:numFmt w:val="bullet"/>
      <w:lvlText w:val="•"/>
      <w:lvlJc w:val="left"/>
      <w:pPr>
        <w:ind w:left="3879" w:hanging="558"/>
      </w:pPr>
      <w:rPr>
        <w:rFonts w:hint="default"/>
        <w:lang w:val="en-US" w:eastAsia="en-US" w:bidi="en-US"/>
      </w:rPr>
    </w:lvl>
    <w:lvl w:ilvl="8">
      <w:numFmt w:val="bullet"/>
      <w:lvlText w:val="•"/>
      <w:lvlJc w:val="left"/>
      <w:pPr>
        <w:ind w:left="4388" w:hanging="558"/>
      </w:pPr>
      <w:rPr>
        <w:rFonts w:hint="default"/>
        <w:lang w:val="en-US" w:eastAsia="en-US" w:bidi="en-US"/>
      </w:rPr>
    </w:lvl>
  </w:abstractNum>
  <w:abstractNum w:abstractNumId="15" w15:restartNumberingAfterBreak="0">
    <w:nsid w:val="2B5814ED"/>
    <w:multiLevelType w:val="multilevel"/>
    <w:tmpl w:val="925A0B98"/>
    <w:lvl w:ilvl="0">
      <w:start w:val="1"/>
      <w:numFmt w:val="decimal"/>
      <w:lvlText w:val="%1"/>
      <w:lvlJc w:val="left"/>
      <w:pPr>
        <w:ind w:left="313" w:hanging="558"/>
      </w:pPr>
      <w:rPr>
        <w:rFonts w:hint="default"/>
        <w:lang w:val="en-US" w:eastAsia="en-US" w:bidi="en-US"/>
      </w:rPr>
    </w:lvl>
    <w:lvl w:ilvl="1">
      <w:start w:val="4"/>
      <w:numFmt w:val="decimal"/>
      <w:lvlText w:val="%1.%2"/>
      <w:lvlJc w:val="left"/>
      <w:pPr>
        <w:ind w:left="313" w:hanging="558"/>
      </w:pPr>
      <w:rPr>
        <w:rFonts w:hint="default"/>
        <w:lang w:val="en-US" w:eastAsia="en-US" w:bidi="en-US"/>
      </w:rPr>
    </w:lvl>
    <w:lvl w:ilvl="2">
      <w:start w:val="1"/>
      <w:numFmt w:val="decimal"/>
      <w:lvlText w:val="%1.%2.%3"/>
      <w:lvlJc w:val="left"/>
      <w:pPr>
        <w:ind w:left="313" w:hanging="558"/>
      </w:pPr>
      <w:rPr>
        <w:rFonts w:hint="default"/>
        <w:lang w:val="en-US" w:eastAsia="en-US" w:bidi="en-US"/>
      </w:rPr>
    </w:lvl>
    <w:lvl w:ilvl="3">
      <w:start w:val="1"/>
      <w:numFmt w:val="lowerLetter"/>
      <w:lvlText w:val="%1.%2.%3.%4"/>
      <w:lvlJc w:val="left"/>
      <w:pPr>
        <w:ind w:left="313" w:hanging="558"/>
      </w:pPr>
      <w:rPr>
        <w:rFonts w:ascii="Lucida Sans" w:eastAsia="Lucida Sans" w:hAnsi="Lucida Sans" w:cs="Lucida Sans" w:hint="default"/>
        <w:color w:val="510C71"/>
        <w:spacing w:val="-13"/>
        <w:w w:val="87"/>
        <w:sz w:val="16"/>
        <w:szCs w:val="16"/>
        <w:lang w:val="en-US" w:eastAsia="en-US" w:bidi="en-US"/>
      </w:rPr>
    </w:lvl>
    <w:lvl w:ilvl="4">
      <w:numFmt w:val="bullet"/>
      <w:lvlText w:val="•"/>
      <w:lvlJc w:val="left"/>
      <w:pPr>
        <w:ind w:left="2354" w:hanging="558"/>
      </w:pPr>
      <w:rPr>
        <w:rFonts w:hint="default"/>
        <w:lang w:val="en-US" w:eastAsia="en-US" w:bidi="en-US"/>
      </w:rPr>
    </w:lvl>
    <w:lvl w:ilvl="5">
      <w:numFmt w:val="bullet"/>
      <w:lvlText w:val="•"/>
      <w:lvlJc w:val="left"/>
      <w:pPr>
        <w:ind w:left="2862" w:hanging="558"/>
      </w:pPr>
      <w:rPr>
        <w:rFonts w:hint="default"/>
        <w:lang w:val="en-US" w:eastAsia="en-US" w:bidi="en-US"/>
      </w:rPr>
    </w:lvl>
    <w:lvl w:ilvl="6">
      <w:numFmt w:val="bullet"/>
      <w:lvlText w:val="•"/>
      <w:lvlJc w:val="left"/>
      <w:pPr>
        <w:ind w:left="3371" w:hanging="558"/>
      </w:pPr>
      <w:rPr>
        <w:rFonts w:hint="default"/>
        <w:lang w:val="en-US" w:eastAsia="en-US" w:bidi="en-US"/>
      </w:rPr>
    </w:lvl>
    <w:lvl w:ilvl="7">
      <w:numFmt w:val="bullet"/>
      <w:lvlText w:val="•"/>
      <w:lvlJc w:val="left"/>
      <w:pPr>
        <w:ind w:left="3879" w:hanging="558"/>
      </w:pPr>
      <w:rPr>
        <w:rFonts w:hint="default"/>
        <w:lang w:val="en-US" w:eastAsia="en-US" w:bidi="en-US"/>
      </w:rPr>
    </w:lvl>
    <w:lvl w:ilvl="8">
      <w:numFmt w:val="bullet"/>
      <w:lvlText w:val="•"/>
      <w:lvlJc w:val="left"/>
      <w:pPr>
        <w:ind w:left="4388" w:hanging="558"/>
      </w:pPr>
      <w:rPr>
        <w:rFonts w:hint="default"/>
        <w:lang w:val="en-US" w:eastAsia="en-US" w:bidi="en-US"/>
      </w:rPr>
    </w:lvl>
  </w:abstractNum>
  <w:abstractNum w:abstractNumId="16" w15:restartNumberingAfterBreak="0">
    <w:nsid w:val="2BC85560"/>
    <w:multiLevelType w:val="multilevel"/>
    <w:tmpl w:val="69821086"/>
    <w:lvl w:ilvl="0">
      <w:start w:val="3"/>
      <w:numFmt w:val="decimal"/>
      <w:lvlText w:val="%1"/>
      <w:lvlJc w:val="left"/>
      <w:pPr>
        <w:ind w:left="313" w:hanging="438"/>
      </w:pPr>
      <w:rPr>
        <w:rFonts w:hint="default"/>
        <w:lang w:val="en-US" w:eastAsia="en-US" w:bidi="en-US"/>
      </w:rPr>
    </w:lvl>
    <w:lvl w:ilvl="1">
      <w:start w:val="2"/>
      <w:numFmt w:val="decimal"/>
      <w:lvlText w:val="%1.%2"/>
      <w:lvlJc w:val="left"/>
      <w:pPr>
        <w:ind w:left="313" w:hanging="438"/>
      </w:pPr>
      <w:rPr>
        <w:rFonts w:hint="default"/>
        <w:lang w:val="en-US" w:eastAsia="en-US" w:bidi="en-US"/>
      </w:rPr>
    </w:lvl>
    <w:lvl w:ilvl="2">
      <w:start w:val="1"/>
      <w:numFmt w:val="decimal"/>
      <w:lvlText w:val="%1.%2.%3"/>
      <w:lvlJc w:val="left"/>
      <w:pPr>
        <w:ind w:left="313" w:hanging="438"/>
      </w:pPr>
      <w:rPr>
        <w:rFonts w:ascii="Lucida Sans" w:eastAsia="Lucida Sans" w:hAnsi="Lucida Sans" w:cs="Lucida Sans" w:hint="default"/>
        <w:color w:val="EDBA20"/>
        <w:spacing w:val="-13"/>
        <w:w w:val="87"/>
        <w:sz w:val="16"/>
        <w:szCs w:val="16"/>
        <w:lang w:val="en-US" w:eastAsia="en-US" w:bidi="en-US"/>
      </w:rPr>
    </w:lvl>
    <w:lvl w:ilvl="3">
      <w:numFmt w:val="bullet"/>
      <w:lvlText w:val="•"/>
      <w:lvlJc w:val="left"/>
      <w:pPr>
        <w:ind w:left="1914" w:hanging="438"/>
      </w:pPr>
      <w:rPr>
        <w:rFonts w:hint="default"/>
        <w:lang w:val="en-US" w:eastAsia="en-US" w:bidi="en-US"/>
      </w:rPr>
    </w:lvl>
    <w:lvl w:ilvl="4">
      <w:numFmt w:val="bullet"/>
      <w:lvlText w:val="•"/>
      <w:lvlJc w:val="left"/>
      <w:pPr>
        <w:ind w:left="2446" w:hanging="438"/>
      </w:pPr>
      <w:rPr>
        <w:rFonts w:hint="default"/>
        <w:lang w:val="en-US" w:eastAsia="en-US" w:bidi="en-US"/>
      </w:rPr>
    </w:lvl>
    <w:lvl w:ilvl="5">
      <w:numFmt w:val="bullet"/>
      <w:lvlText w:val="•"/>
      <w:lvlJc w:val="left"/>
      <w:pPr>
        <w:ind w:left="2977" w:hanging="438"/>
      </w:pPr>
      <w:rPr>
        <w:rFonts w:hint="default"/>
        <w:lang w:val="en-US" w:eastAsia="en-US" w:bidi="en-US"/>
      </w:rPr>
    </w:lvl>
    <w:lvl w:ilvl="6">
      <w:numFmt w:val="bullet"/>
      <w:lvlText w:val="•"/>
      <w:lvlJc w:val="left"/>
      <w:pPr>
        <w:ind w:left="3509" w:hanging="438"/>
      </w:pPr>
      <w:rPr>
        <w:rFonts w:hint="default"/>
        <w:lang w:val="en-US" w:eastAsia="en-US" w:bidi="en-US"/>
      </w:rPr>
    </w:lvl>
    <w:lvl w:ilvl="7">
      <w:numFmt w:val="bullet"/>
      <w:lvlText w:val="•"/>
      <w:lvlJc w:val="left"/>
      <w:pPr>
        <w:ind w:left="4040" w:hanging="438"/>
      </w:pPr>
      <w:rPr>
        <w:rFonts w:hint="default"/>
        <w:lang w:val="en-US" w:eastAsia="en-US" w:bidi="en-US"/>
      </w:rPr>
    </w:lvl>
    <w:lvl w:ilvl="8">
      <w:numFmt w:val="bullet"/>
      <w:lvlText w:val="•"/>
      <w:lvlJc w:val="left"/>
      <w:pPr>
        <w:ind w:left="4572" w:hanging="438"/>
      </w:pPr>
      <w:rPr>
        <w:rFonts w:hint="default"/>
        <w:lang w:val="en-US" w:eastAsia="en-US" w:bidi="en-US"/>
      </w:rPr>
    </w:lvl>
  </w:abstractNum>
  <w:abstractNum w:abstractNumId="17" w15:restartNumberingAfterBreak="0">
    <w:nsid w:val="35595586"/>
    <w:multiLevelType w:val="multilevel"/>
    <w:tmpl w:val="EA9C00B4"/>
    <w:lvl w:ilvl="0">
      <w:start w:val="4"/>
      <w:numFmt w:val="decimal"/>
      <w:lvlText w:val="%1"/>
      <w:lvlJc w:val="left"/>
      <w:pPr>
        <w:ind w:left="313" w:hanging="626"/>
      </w:pPr>
      <w:rPr>
        <w:rFonts w:hint="default"/>
        <w:lang w:val="en-US" w:eastAsia="en-US" w:bidi="en-US"/>
      </w:rPr>
    </w:lvl>
    <w:lvl w:ilvl="1">
      <w:start w:val="1"/>
      <w:numFmt w:val="decimal"/>
      <w:lvlText w:val="%1.%2"/>
      <w:lvlJc w:val="left"/>
      <w:pPr>
        <w:ind w:left="313" w:hanging="626"/>
      </w:pPr>
      <w:rPr>
        <w:rFonts w:hint="default"/>
        <w:lang w:val="en-US" w:eastAsia="en-US" w:bidi="en-US"/>
      </w:rPr>
    </w:lvl>
    <w:lvl w:ilvl="2">
      <w:start w:val="1"/>
      <w:numFmt w:val="decimal"/>
      <w:lvlText w:val="%1.%2.%3"/>
      <w:lvlJc w:val="left"/>
      <w:pPr>
        <w:ind w:left="313" w:hanging="626"/>
      </w:pPr>
      <w:rPr>
        <w:rFonts w:hint="default"/>
        <w:lang w:val="en-US" w:eastAsia="en-US" w:bidi="en-US"/>
      </w:rPr>
    </w:lvl>
    <w:lvl w:ilvl="3">
      <w:start w:val="3"/>
      <w:numFmt w:val="lowerLetter"/>
      <w:lvlText w:val="%1.%2.%3.%4"/>
      <w:lvlJc w:val="left"/>
      <w:pPr>
        <w:ind w:left="313" w:hanging="626"/>
      </w:pPr>
      <w:rPr>
        <w:rFonts w:hint="default"/>
        <w:lang w:val="en-US" w:eastAsia="en-US" w:bidi="en-US"/>
      </w:rPr>
    </w:lvl>
    <w:lvl w:ilvl="4">
      <w:start w:val="1"/>
      <w:numFmt w:val="lowerRoman"/>
      <w:lvlText w:val="%1.%2.%3.%4.%5"/>
      <w:lvlJc w:val="left"/>
      <w:pPr>
        <w:ind w:left="313" w:hanging="626"/>
      </w:pPr>
      <w:rPr>
        <w:rFonts w:ascii="Lucida Sans" w:eastAsia="Lucida Sans" w:hAnsi="Lucida Sans" w:cs="Lucida Sans" w:hint="default"/>
        <w:color w:val="820A38"/>
        <w:spacing w:val="-13"/>
        <w:w w:val="85"/>
        <w:sz w:val="16"/>
        <w:szCs w:val="16"/>
        <w:lang w:val="en-US" w:eastAsia="en-US" w:bidi="en-US"/>
      </w:rPr>
    </w:lvl>
    <w:lvl w:ilvl="5">
      <w:numFmt w:val="bullet"/>
      <w:lvlText w:val="•"/>
      <w:lvlJc w:val="left"/>
      <w:pPr>
        <w:ind w:left="2900" w:hanging="626"/>
      </w:pPr>
      <w:rPr>
        <w:rFonts w:hint="default"/>
        <w:lang w:val="en-US" w:eastAsia="en-US" w:bidi="en-US"/>
      </w:rPr>
    </w:lvl>
    <w:lvl w:ilvl="6">
      <w:numFmt w:val="bullet"/>
      <w:lvlText w:val="•"/>
      <w:lvlJc w:val="left"/>
      <w:pPr>
        <w:ind w:left="3417" w:hanging="626"/>
      </w:pPr>
      <w:rPr>
        <w:rFonts w:hint="default"/>
        <w:lang w:val="en-US" w:eastAsia="en-US" w:bidi="en-US"/>
      </w:rPr>
    </w:lvl>
    <w:lvl w:ilvl="7">
      <w:numFmt w:val="bullet"/>
      <w:lvlText w:val="•"/>
      <w:lvlJc w:val="left"/>
      <w:pPr>
        <w:ind w:left="3933" w:hanging="626"/>
      </w:pPr>
      <w:rPr>
        <w:rFonts w:hint="default"/>
        <w:lang w:val="en-US" w:eastAsia="en-US" w:bidi="en-US"/>
      </w:rPr>
    </w:lvl>
    <w:lvl w:ilvl="8">
      <w:numFmt w:val="bullet"/>
      <w:lvlText w:val="•"/>
      <w:lvlJc w:val="left"/>
      <w:pPr>
        <w:ind w:left="4449" w:hanging="626"/>
      </w:pPr>
      <w:rPr>
        <w:rFonts w:hint="default"/>
        <w:lang w:val="en-US" w:eastAsia="en-US" w:bidi="en-US"/>
      </w:rPr>
    </w:lvl>
  </w:abstractNum>
  <w:abstractNum w:abstractNumId="18" w15:restartNumberingAfterBreak="0">
    <w:nsid w:val="358141EB"/>
    <w:multiLevelType w:val="multilevel"/>
    <w:tmpl w:val="62DAAE7E"/>
    <w:lvl w:ilvl="0">
      <w:start w:val="5"/>
      <w:numFmt w:val="decimal"/>
      <w:lvlText w:val="%1"/>
      <w:lvlJc w:val="left"/>
      <w:pPr>
        <w:ind w:left="313" w:hanging="397"/>
      </w:pPr>
      <w:rPr>
        <w:rFonts w:hint="default"/>
        <w:lang w:val="en-US" w:eastAsia="en-US" w:bidi="en-US"/>
      </w:rPr>
    </w:lvl>
    <w:lvl w:ilvl="1">
      <w:start w:val="2"/>
      <w:numFmt w:val="decimal"/>
      <w:lvlText w:val="%1.%2"/>
      <w:lvlJc w:val="left"/>
      <w:pPr>
        <w:ind w:left="313" w:hanging="397"/>
      </w:pPr>
      <w:rPr>
        <w:rFonts w:hint="default"/>
        <w:lang w:val="en-US" w:eastAsia="en-US" w:bidi="en-US"/>
      </w:rPr>
    </w:lvl>
    <w:lvl w:ilvl="2">
      <w:start w:val="1"/>
      <w:numFmt w:val="decimal"/>
      <w:lvlText w:val="%1.%2.%3"/>
      <w:lvlJc w:val="left"/>
      <w:pPr>
        <w:ind w:left="313" w:hanging="397"/>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845" w:hanging="397"/>
      </w:pPr>
      <w:rPr>
        <w:rFonts w:hint="default"/>
        <w:lang w:val="en-US" w:eastAsia="en-US" w:bidi="en-US"/>
      </w:rPr>
    </w:lvl>
    <w:lvl w:ilvl="4">
      <w:numFmt w:val="bullet"/>
      <w:lvlText w:val="•"/>
      <w:lvlJc w:val="left"/>
      <w:pPr>
        <w:ind w:left="2354" w:hanging="397"/>
      </w:pPr>
      <w:rPr>
        <w:rFonts w:hint="default"/>
        <w:lang w:val="en-US" w:eastAsia="en-US" w:bidi="en-US"/>
      </w:rPr>
    </w:lvl>
    <w:lvl w:ilvl="5">
      <w:numFmt w:val="bullet"/>
      <w:lvlText w:val="•"/>
      <w:lvlJc w:val="left"/>
      <w:pPr>
        <w:ind w:left="2863" w:hanging="397"/>
      </w:pPr>
      <w:rPr>
        <w:rFonts w:hint="default"/>
        <w:lang w:val="en-US" w:eastAsia="en-US" w:bidi="en-US"/>
      </w:rPr>
    </w:lvl>
    <w:lvl w:ilvl="6">
      <w:numFmt w:val="bullet"/>
      <w:lvlText w:val="•"/>
      <w:lvlJc w:val="left"/>
      <w:pPr>
        <w:ind w:left="3371" w:hanging="397"/>
      </w:pPr>
      <w:rPr>
        <w:rFonts w:hint="default"/>
        <w:lang w:val="en-US" w:eastAsia="en-US" w:bidi="en-US"/>
      </w:rPr>
    </w:lvl>
    <w:lvl w:ilvl="7">
      <w:numFmt w:val="bullet"/>
      <w:lvlText w:val="•"/>
      <w:lvlJc w:val="left"/>
      <w:pPr>
        <w:ind w:left="3880" w:hanging="397"/>
      </w:pPr>
      <w:rPr>
        <w:rFonts w:hint="default"/>
        <w:lang w:val="en-US" w:eastAsia="en-US" w:bidi="en-US"/>
      </w:rPr>
    </w:lvl>
    <w:lvl w:ilvl="8">
      <w:numFmt w:val="bullet"/>
      <w:lvlText w:val="•"/>
      <w:lvlJc w:val="left"/>
      <w:pPr>
        <w:ind w:left="4389" w:hanging="397"/>
      </w:pPr>
      <w:rPr>
        <w:rFonts w:hint="default"/>
        <w:lang w:val="en-US" w:eastAsia="en-US" w:bidi="en-US"/>
      </w:rPr>
    </w:lvl>
  </w:abstractNum>
  <w:abstractNum w:abstractNumId="19" w15:restartNumberingAfterBreak="0">
    <w:nsid w:val="36D96781"/>
    <w:multiLevelType w:val="multilevel"/>
    <w:tmpl w:val="48A66FA6"/>
    <w:lvl w:ilvl="0">
      <w:start w:val="3"/>
      <w:numFmt w:val="decimal"/>
      <w:lvlText w:val="%1"/>
      <w:lvlJc w:val="left"/>
      <w:pPr>
        <w:ind w:left="313" w:hanging="413"/>
      </w:pPr>
      <w:rPr>
        <w:rFonts w:hint="default"/>
        <w:lang w:val="en-US" w:eastAsia="en-US" w:bidi="en-US"/>
      </w:rPr>
    </w:lvl>
    <w:lvl w:ilvl="1">
      <w:start w:val="1"/>
      <w:numFmt w:val="decimal"/>
      <w:lvlText w:val="%1.%2"/>
      <w:lvlJc w:val="left"/>
      <w:pPr>
        <w:ind w:left="313" w:hanging="413"/>
      </w:pPr>
      <w:rPr>
        <w:rFonts w:hint="default"/>
        <w:lang w:val="en-US" w:eastAsia="en-US" w:bidi="en-US"/>
      </w:rPr>
    </w:lvl>
    <w:lvl w:ilvl="2">
      <w:start w:val="1"/>
      <w:numFmt w:val="decimal"/>
      <w:lvlText w:val="%1.%2.%3"/>
      <w:lvlJc w:val="left"/>
      <w:pPr>
        <w:ind w:left="313" w:hanging="413"/>
      </w:pPr>
      <w:rPr>
        <w:rFonts w:ascii="Lucida Sans" w:eastAsia="Lucida Sans" w:hAnsi="Lucida Sans" w:cs="Lucida Sans" w:hint="default"/>
        <w:color w:val="EDBA20"/>
        <w:spacing w:val="-13"/>
        <w:w w:val="87"/>
        <w:sz w:val="16"/>
        <w:szCs w:val="16"/>
        <w:lang w:val="en-US" w:eastAsia="en-US" w:bidi="en-US"/>
      </w:rPr>
    </w:lvl>
    <w:lvl w:ilvl="3">
      <w:numFmt w:val="bullet"/>
      <w:lvlText w:val="•"/>
      <w:lvlJc w:val="left"/>
      <w:pPr>
        <w:ind w:left="1863" w:hanging="413"/>
      </w:pPr>
      <w:rPr>
        <w:rFonts w:hint="default"/>
        <w:lang w:val="en-US" w:eastAsia="en-US" w:bidi="en-US"/>
      </w:rPr>
    </w:lvl>
    <w:lvl w:ilvl="4">
      <w:numFmt w:val="bullet"/>
      <w:lvlText w:val="•"/>
      <w:lvlJc w:val="left"/>
      <w:pPr>
        <w:ind w:left="2377" w:hanging="413"/>
      </w:pPr>
      <w:rPr>
        <w:rFonts w:hint="default"/>
        <w:lang w:val="en-US" w:eastAsia="en-US" w:bidi="en-US"/>
      </w:rPr>
    </w:lvl>
    <w:lvl w:ilvl="5">
      <w:numFmt w:val="bullet"/>
      <w:lvlText w:val="•"/>
      <w:lvlJc w:val="left"/>
      <w:pPr>
        <w:ind w:left="2892" w:hanging="413"/>
      </w:pPr>
      <w:rPr>
        <w:rFonts w:hint="default"/>
        <w:lang w:val="en-US" w:eastAsia="en-US" w:bidi="en-US"/>
      </w:rPr>
    </w:lvl>
    <w:lvl w:ilvl="6">
      <w:numFmt w:val="bullet"/>
      <w:lvlText w:val="•"/>
      <w:lvlJc w:val="left"/>
      <w:pPr>
        <w:ind w:left="3406" w:hanging="413"/>
      </w:pPr>
      <w:rPr>
        <w:rFonts w:hint="default"/>
        <w:lang w:val="en-US" w:eastAsia="en-US" w:bidi="en-US"/>
      </w:rPr>
    </w:lvl>
    <w:lvl w:ilvl="7">
      <w:numFmt w:val="bullet"/>
      <w:lvlText w:val="•"/>
      <w:lvlJc w:val="left"/>
      <w:pPr>
        <w:ind w:left="3920" w:hanging="413"/>
      </w:pPr>
      <w:rPr>
        <w:rFonts w:hint="default"/>
        <w:lang w:val="en-US" w:eastAsia="en-US" w:bidi="en-US"/>
      </w:rPr>
    </w:lvl>
    <w:lvl w:ilvl="8">
      <w:numFmt w:val="bullet"/>
      <w:lvlText w:val="•"/>
      <w:lvlJc w:val="left"/>
      <w:pPr>
        <w:ind w:left="4435" w:hanging="413"/>
      </w:pPr>
      <w:rPr>
        <w:rFonts w:hint="default"/>
        <w:lang w:val="en-US" w:eastAsia="en-US" w:bidi="en-US"/>
      </w:rPr>
    </w:lvl>
  </w:abstractNum>
  <w:abstractNum w:abstractNumId="20" w15:restartNumberingAfterBreak="0">
    <w:nsid w:val="36DA74B3"/>
    <w:multiLevelType w:val="multilevel"/>
    <w:tmpl w:val="36B87CD6"/>
    <w:lvl w:ilvl="0">
      <w:start w:val="6"/>
      <w:numFmt w:val="decimal"/>
      <w:lvlText w:val="%1"/>
      <w:lvlJc w:val="left"/>
      <w:pPr>
        <w:ind w:left="313" w:hanging="577"/>
      </w:pPr>
      <w:rPr>
        <w:rFonts w:hint="default"/>
        <w:lang w:val="en-US" w:eastAsia="en-US" w:bidi="en-US"/>
      </w:rPr>
    </w:lvl>
    <w:lvl w:ilvl="1">
      <w:start w:val="2"/>
      <w:numFmt w:val="decimal"/>
      <w:lvlText w:val="%1.%2"/>
      <w:lvlJc w:val="left"/>
      <w:pPr>
        <w:ind w:left="313" w:hanging="577"/>
      </w:pPr>
      <w:rPr>
        <w:rFonts w:hint="default"/>
        <w:lang w:val="en-US" w:eastAsia="en-US" w:bidi="en-US"/>
      </w:rPr>
    </w:lvl>
    <w:lvl w:ilvl="2">
      <w:start w:val="1"/>
      <w:numFmt w:val="decimal"/>
      <w:lvlText w:val="%1.%2.%3"/>
      <w:lvlJc w:val="left"/>
      <w:pPr>
        <w:ind w:left="313" w:hanging="577"/>
      </w:pPr>
      <w:rPr>
        <w:rFonts w:hint="default"/>
        <w:lang w:val="en-US" w:eastAsia="en-US" w:bidi="en-US"/>
      </w:rPr>
    </w:lvl>
    <w:lvl w:ilvl="3">
      <w:start w:val="2"/>
      <w:numFmt w:val="lowerLetter"/>
      <w:lvlText w:val="%1.%2.%3.%4"/>
      <w:lvlJc w:val="left"/>
      <w:pPr>
        <w:ind w:left="313" w:hanging="577"/>
      </w:pPr>
      <w:rPr>
        <w:rFonts w:ascii="Lucida Sans" w:eastAsia="Lucida Sans" w:hAnsi="Lucida Sans" w:cs="Lucida Sans" w:hint="default"/>
        <w:color w:val="510C71"/>
        <w:spacing w:val="-13"/>
        <w:w w:val="87"/>
        <w:sz w:val="16"/>
        <w:szCs w:val="16"/>
        <w:lang w:val="en-US" w:eastAsia="en-US" w:bidi="en-US"/>
      </w:rPr>
    </w:lvl>
    <w:lvl w:ilvl="4">
      <w:numFmt w:val="bullet"/>
      <w:lvlText w:val="•"/>
      <w:lvlJc w:val="left"/>
      <w:pPr>
        <w:ind w:left="2354" w:hanging="577"/>
      </w:pPr>
      <w:rPr>
        <w:rFonts w:hint="default"/>
        <w:lang w:val="en-US" w:eastAsia="en-US" w:bidi="en-US"/>
      </w:rPr>
    </w:lvl>
    <w:lvl w:ilvl="5">
      <w:numFmt w:val="bullet"/>
      <w:lvlText w:val="•"/>
      <w:lvlJc w:val="left"/>
      <w:pPr>
        <w:ind w:left="2862" w:hanging="577"/>
      </w:pPr>
      <w:rPr>
        <w:rFonts w:hint="default"/>
        <w:lang w:val="en-US" w:eastAsia="en-US" w:bidi="en-US"/>
      </w:rPr>
    </w:lvl>
    <w:lvl w:ilvl="6">
      <w:numFmt w:val="bullet"/>
      <w:lvlText w:val="•"/>
      <w:lvlJc w:val="left"/>
      <w:pPr>
        <w:ind w:left="3371" w:hanging="577"/>
      </w:pPr>
      <w:rPr>
        <w:rFonts w:hint="default"/>
        <w:lang w:val="en-US" w:eastAsia="en-US" w:bidi="en-US"/>
      </w:rPr>
    </w:lvl>
    <w:lvl w:ilvl="7">
      <w:numFmt w:val="bullet"/>
      <w:lvlText w:val="•"/>
      <w:lvlJc w:val="left"/>
      <w:pPr>
        <w:ind w:left="3879" w:hanging="577"/>
      </w:pPr>
      <w:rPr>
        <w:rFonts w:hint="default"/>
        <w:lang w:val="en-US" w:eastAsia="en-US" w:bidi="en-US"/>
      </w:rPr>
    </w:lvl>
    <w:lvl w:ilvl="8">
      <w:numFmt w:val="bullet"/>
      <w:lvlText w:val="•"/>
      <w:lvlJc w:val="left"/>
      <w:pPr>
        <w:ind w:left="4388" w:hanging="577"/>
      </w:pPr>
      <w:rPr>
        <w:rFonts w:hint="default"/>
        <w:lang w:val="en-US" w:eastAsia="en-US" w:bidi="en-US"/>
      </w:rPr>
    </w:lvl>
  </w:abstractNum>
  <w:abstractNum w:abstractNumId="21" w15:restartNumberingAfterBreak="0">
    <w:nsid w:val="3B5D1FF4"/>
    <w:multiLevelType w:val="multilevel"/>
    <w:tmpl w:val="A7AAA8A2"/>
    <w:lvl w:ilvl="0">
      <w:start w:val="1"/>
      <w:numFmt w:val="decimal"/>
      <w:lvlText w:val="%1"/>
      <w:lvlJc w:val="left"/>
      <w:pPr>
        <w:ind w:left="313" w:hanging="433"/>
      </w:pPr>
      <w:rPr>
        <w:rFonts w:hint="default"/>
        <w:lang w:val="en-US" w:eastAsia="en-US" w:bidi="en-US"/>
      </w:rPr>
    </w:lvl>
    <w:lvl w:ilvl="1">
      <w:start w:val="2"/>
      <w:numFmt w:val="decimal"/>
      <w:lvlText w:val="%1.%2"/>
      <w:lvlJc w:val="left"/>
      <w:pPr>
        <w:ind w:left="313" w:hanging="433"/>
      </w:pPr>
      <w:rPr>
        <w:rFonts w:hint="default"/>
        <w:lang w:val="en-US" w:eastAsia="en-US" w:bidi="en-US"/>
      </w:rPr>
    </w:lvl>
    <w:lvl w:ilvl="2">
      <w:start w:val="1"/>
      <w:numFmt w:val="decimal"/>
      <w:lvlText w:val="%1.%2.%3"/>
      <w:lvlJc w:val="left"/>
      <w:pPr>
        <w:ind w:left="313" w:hanging="433"/>
      </w:pPr>
      <w:rPr>
        <w:rFonts w:ascii="Lucida Sans" w:eastAsia="Lucida Sans" w:hAnsi="Lucida Sans" w:cs="Lucida Sans" w:hint="default"/>
        <w:color w:val="F16A20"/>
        <w:spacing w:val="-13"/>
        <w:w w:val="87"/>
        <w:sz w:val="16"/>
        <w:szCs w:val="16"/>
        <w:lang w:val="en-US" w:eastAsia="en-US" w:bidi="en-US"/>
      </w:rPr>
    </w:lvl>
    <w:lvl w:ilvl="3">
      <w:numFmt w:val="bullet"/>
      <w:lvlText w:val="•"/>
      <w:lvlJc w:val="left"/>
      <w:pPr>
        <w:ind w:left="1868" w:hanging="433"/>
      </w:pPr>
      <w:rPr>
        <w:rFonts w:hint="default"/>
        <w:lang w:val="en-US" w:eastAsia="en-US" w:bidi="en-US"/>
      </w:rPr>
    </w:lvl>
    <w:lvl w:ilvl="4">
      <w:numFmt w:val="bullet"/>
      <w:lvlText w:val="•"/>
      <w:lvlJc w:val="left"/>
      <w:pPr>
        <w:ind w:left="2384" w:hanging="433"/>
      </w:pPr>
      <w:rPr>
        <w:rFonts w:hint="default"/>
        <w:lang w:val="en-US" w:eastAsia="en-US" w:bidi="en-US"/>
      </w:rPr>
    </w:lvl>
    <w:lvl w:ilvl="5">
      <w:numFmt w:val="bullet"/>
      <w:lvlText w:val="•"/>
      <w:lvlJc w:val="left"/>
      <w:pPr>
        <w:ind w:left="2901" w:hanging="433"/>
      </w:pPr>
      <w:rPr>
        <w:rFonts w:hint="default"/>
        <w:lang w:val="en-US" w:eastAsia="en-US" w:bidi="en-US"/>
      </w:rPr>
    </w:lvl>
    <w:lvl w:ilvl="6">
      <w:numFmt w:val="bullet"/>
      <w:lvlText w:val="•"/>
      <w:lvlJc w:val="left"/>
      <w:pPr>
        <w:ind w:left="3417" w:hanging="433"/>
      </w:pPr>
      <w:rPr>
        <w:rFonts w:hint="default"/>
        <w:lang w:val="en-US" w:eastAsia="en-US" w:bidi="en-US"/>
      </w:rPr>
    </w:lvl>
    <w:lvl w:ilvl="7">
      <w:numFmt w:val="bullet"/>
      <w:lvlText w:val="•"/>
      <w:lvlJc w:val="left"/>
      <w:pPr>
        <w:ind w:left="3933" w:hanging="433"/>
      </w:pPr>
      <w:rPr>
        <w:rFonts w:hint="default"/>
        <w:lang w:val="en-US" w:eastAsia="en-US" w:bidi="en-US"/>
      </w:rPr>
    </w:lvl>
    <w:lvl w:ilvl="8">
      <w:numFmt w:val="bullet"/>
      <w:lvlText w:val="•"/>
      <w:lvlJc w:val="left"/>
      <w:pPr>
        <w:ind w:left="4449" w:hanging="433"/>
      </w:pPr>
      <w:rPr>
        <w:rFonts w:hint="default"/>
        <w:lang w:val="en-US" w:eastAsia="en-US" w:bidi="en-US"/>
      </w:rPr>
    </w:lvl>
  </w:abstractNum>
  <w:abstractNum w:abstractNumId="22" w15:restartNumberingAfterBreak="0">
    <w:nsid w:val="428110E8"/>
    <w:multiLevelType w:val="hybridMultilevel"/>
    <w:tmpl w:val="92B0FABA"/>
    <w:lvl w:ilvl="0" w:tplc="7AF47E14">
      <w:numFmt w:val="bullet"/>
      <w:lvlText w:val="•"/>
      <w:lvlJc w:val="left"/>
      <w:pPr>
        <w:ind w:left="540" w:hanging="227"/>
      </w:pPr>
      <w:rPr>
        <w:rFonts w:ascii="Arial" w:eastAsia="Arial" w:hAnsi="Arial" w:cs="Arial" w:hint="default"/>
        <w:color w:val="58595B"/>
        <w:w w:val="142"/>
        <w:sz w:val="16"/>
        <w:szCs w:val="16"/>
        <w:lang w:val="en-US" w:eastAsia="en-US" w:bidi="en-US"/>
      </w:rPr>
    </w:lvl>
    <w:lvl w:ilvl="1" w:tplc="64720824">
      <w:numFmt w:val="bullet"/>
      <w:lvlText w:val="•"/>
      <w:lvlJc w:val="left"/>
      <w:pPr>
        <w:ind w:left="1033" w:hanging="227"/>
      </w:pPr>
      <w:rPr>
        <w:rFonts w:hint="default"/>
        <w:lang w:val="en-US" w:eastAsia="en-US" w:bidi="en-US"/>
      </w:rPr>
    </w:lvl>
    <w:lvl w:ilvl="2" w:tplc="9624851E">
      <w:numFmt w:val="bullet"/>
      <w:lvlText w:val="•"/>
      <w:lvlJc w:val="left"/>
      <w:pPr>
        <w:ind w:left="1526" w:hanging="227"/>
      </w:pPr>
      <w:rPr>
        <w:rFonts w:hint="default"/>
        <w:lang w:val="en-US" w:eastAsia="en-US" w:bidi="en-US"/>
      </w:rPr>
    </w:lvl>
    <w:lvl w:ilvl="3" w:tplc="31A86BEE">
      <w:numFmt w:val="bullet"/>
      <w:lvlText w:val="•"/>
      <w:lvlJc w:val="left"/>
      <w:pPr>
        <w:ind w:left="2019" w:hanging="227"/>
      </w:pPr>
      <w:rPr>
        <w:rFonts w:hint="default"/>
        <w:lang w:val="en-US" w:eastAsia="en-US" w:bidi="en-US"/>
      </w:rPr>
    </w:lvl>
    <w:lvl w:ilvl="4" w:tplc="E848A2AC">
      <w:numFmt w:val="bullet"/>
      <w:lvlText w:val="•"/>
      <w:lvlJc w:val="left"/>
      <w:pPr>
        <w:ind w:left="2512" w:hanging="227"/>
      </w:pPr>
      <w:rPr>
        <w:rFonts w:hint="default"/>
        <w:lang w:val="en-US" w:eastAsia="en-US" w:bidi="en-US"/>
      </w:rPr>
    </w:lvl>
    <w:lvl w:ilvl="5" w:tplc="4EBE4F42">
      <w:numFmt w:val="bullet"/>
      <w:lvlText w:val="•"/>
      <w:lvlJc w:val="left"/>
      <w:pPr>
        <w:ind w:left="3005" w:hanging="227"/>
      </w:pPr>
      <w:rPr>
        <w:rFonts w:hint="default"/>
        <w:lang w:val="en-US" w:eastAsia="en-US" w:bidi="en-US"/>
      </w:rPr>
    </w:lvl>
    <w:lvl w:ilvl="6" w:tplc="FDF42FC2">
      <w:numFmt w:val="bullet"/>
      <w:lvlText w:val="•"/>
      <w:lvlJc w:val="left"/>
      <w:pPr>
        <w:ind w:left="3498" w:hanging="227"/>
      </w:pPr>
      <w:rPr>
        <w:rFonts w:hint="default"/>
        <w:lang w:val="en-US" w:eastAsia="en-US" w:bidi="en-US"/>
      </w:rPr>
    </w:lvl>
    <w:lvl w:ilvl="7" w:tplc="B448CA86">
      <w:numFmt w:val="bullet"/>
      <w:lvlText w:val="•"/>
      <w:lvlJc w:val="left"/>
      <w:pPr>
        <w:ind w:left="3991" w:hanging="227"/>
      </w:pPr>
      <w:rPr>
        <w:rFonts w:hint="default"/>
        <w:lang w:val="en-US" w:eastAsia="en-US" w:bidi="en-US"/>
      </w:rPr>
    </w:lvl>
    <w:lvl w:ilvl="8" w:tplc="153AB6EE">
      <w:numFmt w:val="bullet"/>
      <w:lvlText w:val="•"/>
      <w:lvlJc w:val="left"/>
      <w:pPr>
        <w:ind w:left="4484" w:hanging="227"/>
      </w:pPr>
      <w:rPr>
        <w:rFonts w:hint="default"/>
        <w:lang w:val="en-US" w:eastAsia="en-US" w:bidi="en-US"/>
      </w:rPr>
    </w:lvl>
  </w:abstractNum>
  <w:abstractNum w:abstractNumId="23" w15:restartNumberingAfterBreak="0">
    <w:nsid w:val="456C0BF9"/>
    <w:multiLevelType w:val="hybridMultilevel"/>
    <w:tmpl w:val="0C8CAE2C"/>
    <w:lvl w:ilvl="0" w:tplc="767632E2">
      <w:numFmt w:val="bullet"/>
      <w:lvlText w:val="•"/>
      <w:lvlJc w:val="left"/>
      <w:pPr>
        <w:ind w:left="540" w:hanging="227"/>
      </w:pPr>
      <w:rPr>
        <w:rFonts w:ascii="Arial" w:eastAsia="Arial" w:hAnsi="Arial" w:cs="Arial" w:hint="default"/>
        <w:color w:val="58595B"/>
        <w:w w:val="142"/>
        <w:sz w:val="16"/>
        <w:szCs w:val="16"/>
        <w:lang w:val="en-US" w:eastAsia="en-US" w:bidi="en-US"/>
      </w:rPr>
    </w:lvl>
    <w:lvl w:ilvl="1" w:tplc="5336A53A">
      <w:numFmt w:val="bullet"/>
      <w:lvlText w:val="•"/>
      <w:lvlJc w:val="left"/>
      <w:pPr>
        <w:ind w:left="1033" w:hanging="227"/>
      </w:pPr>
      <w:rPr>
        <w:rFonts w:hint="default"/>
        <w:lang w:val="en-US" w:eastAsia="en-US" w:bidi="en-US"/>
      </w:rPr>
    </w:lvl>
    <w:lvl w:ilvl="2" w:tplc="17185930">
      <w:numFmt w:val="bullet"/>
      <w:lvlText w:val="•"/>
      <w:lvlJc w:val="left"/>
      <w:pPr>
        <w:ind w:left="1526" w:hanging="227"/>
      </w:pPr>
      <w:rPr>
        <w:rFonts w:hint="default"/>
        <w:lang w:val="en-US" w:eastAsia="en-US" w:bidi="en-US"/>
      </w:rPr>
    </w:lvl>
    <w:lvl w:ilvl="3" w:tplc="ECF06AE4">
      <w:numFmt w:val="bullet"/>
      <w:lvlText w:val="•"/>
      <w:lvlJc w:val="left"/>
      <w:pPr>
        <w:ind w:left="2019" w:hanging="227"/>
      </w:pPr>
      <w:rPr>
        <w:rFonts w:hint="default"/>
        <w:lang w:val="en-US" w:eastAsia="en-US" w:bidi="en-US"/>
      </w:rPr>
    </w:lvl>
    <w:lvl w:ilvl="4" w:tplc="3BA46EE0">
      <w:numFmt w:val="bullet"/>
      <w:lvlText w:val="•"/>
      <w:lvlJc w:val="left"/>
      <w:pPr>
        <w:ind w:left="2512" w:hanging="227"/>
      </w:pPr>
      <w:rPr>
        <w:rFonts w:hint="default"/>
        <w:lang w:val="en-US" w:eastAsia="en-US" w:bidi="en-US"/>
      </w:rPr>
    </w:lvl>
    <w:lvl w:ilvl="5" w:tplc="1AD48C70">
      <w:numFmt w:val="bullet"/>
      <w:lvlText w:val="•"/>
      <w:lvlJc w:val="left"/>
      <w:pPr>
        <w:ind w:left="3005" w:hanging="227"/>
      </w:pPr>
      <w:rPr>
        <w:rFonts w:hint="default"/>
        <w:lang w:val="en-US" w:eastAsia="en-US" w:bidi="en-US"/>
      </w:rPr>
    </w:lvl>
    <w:lvl w:ilvl="6" w:tplc="39EED56A">
      <w:numFmt w:val="bullet"/>
      <w:lvlText w:val="•"/>
      <w:lvlJc w:val="left"/>
      <w:pPr>
        <w:ind w:left="3498" w:hanging="227"/>
      </w:pPr>
      <w:rPr>
        <w:rFonts w:hint="default"/>
        <w:lang w:val="en-US" w:eastAsia="en-US" w:bidi="en-US"/>
      </w:rPr>
    </w:lvl>
    <w:lvl w:ilvl="7" w:tplc="C6BEE576">
      <w:numFmt w:val="bullet"/>
      <w:lvlText w:val="•"/>
      <w:lvlJc w:val="left"/>
      <w:pPr>
        <w:ind w:left="3991" w:hanging="227"/>
      </w:pPr>
      <w:rPr>
        <w:rFonts w:hint="default"/>
        <w:lang w:val="en-US" w:eastAsia="en-US" w:bidi="en-US"/>
      </w:rPr>
    </w:lvl>
    <w:lvl w:ilvl="8" w:tplc="61709F7A">
      <w:numFmt w:val="bullet"/>
      <w:lvlText w:val="•"/>
      <w:lvlJc w:val="left"/>
      <w:pPr>
        <w:ind w:left="4484" w:hanging="227"/>
      </w:pPr>
      <w:rPr>
        <w:rFonts w:hint="default"/>
        <w:lang w:val="en-US" w:eastAsia="en-US" w:bidi="en-US"/>
      </w:rPr>
    </w:lvl>
  </w:abstractNum>
  <w:abstractNum w:abstractNumId="24" w15:restartNumberingAfterBreak="0">
    <w:nsid w:val="4A8E66C0"/>
    <w:multiLevelType w:val="multilevel"/>
    <w:tmpl w:val="88C80B7C"/>
    <w:lvl w:ilvl="0">
      <w:start w:val="4"/>
      <w:numFmt w:val="decimal"/>
      <w:lvlText w:val="%1"/>
      <w:lvlJc w:val="left"/>
      <w:pPr>
        <w:ind w:left="313" w:hanging="439"/>
      </w:pPr>
      <w:rPr>
        <w:rFonts w:hint="default"/>
        <w:lang w:val="en-US" w:eastAsia="en-US" w:bidi="en-US"/>
      </w:rPr>
    </w:lvl>
    <w:lvl w:ilvl="1">
      <w:start w:val="2"/>
      <w:numFmt w:val="decimal"/>
      <w:lvlText w:val="%1.%2"/>
      <w:lvlJc w:val="left"/>
      <w:pPr>
        <w:ind w:left="313" w:hanging="439"/>
      </w:pPr>
      <w:rPr>
        <w:rFonts w:hint="default"/>
        <w:lang w:val="en-US" w:eastAsia="en-US" w:bidi="en-US"/>
      </w:rPr>
    </w:lvl>
    <w:lvl w:ilvl="2">
      <w:start w:val="1"/>
      <w:numFmt w:val="decimal"/>
      <w:lvlText w:val="%1.%2.%3"/>
      <w:lvlJc w:val="left"/>
      <w:pPr>
        <w:ind w:left="313" w:hanging="439"/>
      </w:pPr>
      <w:rPr>
        <w:rFonts w:ascii="Lucida Sans" w:eastAsia="Lucida Sans" w:hAnsi="Lucida Sans" w:cs="Lucida Sans" w:hint="default"/>
        <w:color w:val="820A38"/>
        <w:spacing w:val="-13"/>
        <w:w w:val="87"/>
        <w:sz w:val="16"/>
        <w:szCs w:val="16"/>
        <w:lang w:val="en-US" w:eastAsia="en-US" w:bidi="en-US"/>
      </w:rPr>
    </w:lvl>
    <w:lvl w:ilvl="3">
      <w:numFmt w:val="bullet"/>
      <w:lvlText w:val="•"/>
      <w:lvlJc w:val="left"/>
      <w:pPr>
        <w:ind w:left="1868" w:hanging="439"/>
      </w:pPr>
      <w:rPr>
        <w:rFonts w:hint="default"/>
        <w:lang w:val="en-US" w:eastAsia="en-US" w:bidi="en-US"/>
      </w:rPr>
    </w:lvl>
    <w:lvl w:ilvl="4">
      <w:numFmt w:val="bullet"/>
      <w:lvlText w:val="•"/>
      <w:lvlJc w:val="left"/>
      <w:pPr>
        <w:ind w:left="2384" w:hanging="439"/>
      </w:pPr>
      <w:rPr>
        <w:rFonts w:hint="default"/>
        <w:lang w:val="en-US" w:eastAsia="en-US" w:bidi="en-US"/>
      </w:rPr>
    </w:lvl>
    <w:lvl w:ilvl="5">
      <w:numFmt w:val="bullet"/>
      <w:lvlText w:val="•"/>
      <w:lvlJc w:val="left"/>
      <w:pPr>
        <w:ind w:left="2900" w:hanging="439"/>
      </w:pPr>
      <w:rPr>
        <w:rFonts w:hint="default"/>
        <w:lang w:val="en-US" w:eastAsia="en-US" w:bidi="en-US"/>
      </w:rPr>
    </w:lvl>
    <w:lvl w:ilvl="6">
      <w:numFmt w:val="bullet"/>
      <w:lvlText w:val="•"/>
      <w:lvlJc w:val="left"/>
      <w:pPr>
        <w:ind w:left="3417" w:hanging="439"/>
      </w:pPr>
      <w:rPr>
        <w:rFonts w:hint="default"/>
        <w:lang w:val="en-US" w:eastAsia="en-US" w:bidi="en-US"/>
      </w:rPr>
    </w:lvl>
    <w:lvl w:ilvl="7">
      <w:numFmt w:val="bullet"/>
      <w:lvlText w:val="•"/>
      <w:lvlJc w:val="left"/>
      <w:pPr>
        <w:ind w:left="3933" w:hanging="439"/>
      </w:pPr>
      <w:rPr>
        <w:rFonts w:hint="default"/>
        <w:lang w:val="en-US" w:eastAsia="en-US" w:bidi="en-US"/>
      </w:rPr>
    </w:lvl>
    <w:lvl w:ilvl="8">
      <w:numFmt w:val="bullet"/>
      <w:lvlText w:val="•"/>
      <w:lvlJc w:val="left"/>
      <w:pPr>
        <w:ind w:left="4449" w:hanging="439"/>
      </w:pPr>
      <w:rPr>
        <w:rFonts w:hint="default"/>
        <w:lang w:val="en-US" w:eastAsia="en-US" w:bidi="en-US"/>
      </w:rPr>
    </w:lvl>
  </w:abstractNum>
  <w:abstractNum w:abstractNumId="25" w15:restartNumberingAfterBreak="0">
    <w:nsid w:val="4DAF79D0"/>
    <w:multiLevelType w:val="multilevel"/>
    <w:tmpl w:val="C0E82BFA"/>
    <w:lvl w:ilvl="0">
      <w:start w:val="4"/>
      <w:numFmt w:val="decimal"/>
      <w:lvlText w:val="%1"/>
      <w:lvlJc w:val="left"/>
      <w:pPr>
        <w:ind w:left="313" w:hanging="439"/>
      </w:pPr>
      <w:rPr>
        <w:rFonts w:hint="default"/>
        <w:lang w:val="en-US" w:eastAsia="en-US" w:bidi="en-US"/>
      </w:rPr>
    </w:lvl>
    <w:lvl w:ilvl="1">
      <w:start w:val="2"/>
      <w:numFmt w:val="decimal"/>
      <w:lvlText w:val="%1.%2"/>
      <w:lvlJc w:val="left"/>
      <w:pPr>
        <w:ind w:left="313" w:hanging="439"/>
      </w:pPr>
      <w:rPr>
        <w:rFonts w:hint="default"/>
        <w:lang w:val="en-US" w:eastAsia="en-US" w:bidi="en-US"/>
      </w:rPr>
    </w:lvl>
    <w:lvl w:ilvl="2">
      <w:start w:val="1"/>
      <w:numFmt w:val="decimal"/>
      <w:lvlText w:val="%1.%2.%3"/>
      <w:lvlJc w:val="left"/>
      <w:pPr>
        <w:ind w:left="313" w:hanging="439"/>
      </w:pPr>
      <w:rPr>
        <w:rFonts w:ascii="Lucida Sans" w:eastAsia="Lucida Sans" w:hAnsi="Lucida Sans" w:cs="Lucida Sans" w:hint="default"/>
        <w:color w:val="820A38"/>
        <w:spacing w:val="-13"/>
        <w:w w:val="87"/>
        <w:sz w:val="16"/>
        <w:szCs w:val="16"/>
        <w:lang w:val="en-US" w:eastAsia="en-US" w:bidi="en-US"/>
      </w:rPr>
    </w:lvl>
    <w:lvl w:ilvl="3">
      <w:numFmt w:val="bullet"/>
      <w:lvlText w:val="•"/>
      <w:lvlJc w:val="left"/>
      <w:pPr>
        <w:ind w:left="1868" w:hanging="439"/>
      </w:pPr>
      <w:rPr>
        <w:rFonts w:hint="default"/>
        <w:lang w:val="en-US" w:eastAsia="en-US" w:bidi="en-US"/>
      </w:rPr>
    </w:lvl>
    <w:lvl w:ilvl="4">
      <w:numFmt w:val="bullet"/>
      <w:lvlText w:val="•"/>
      <w:lvlJc w:val="left"/>
      <w:pPr>
        <w:ind w:left="2384" w:hanging="439"/>
      </w:pPr>
      <w:rPr>
        <w:rFonts w:hint="default"/>
        <w:lang w:val="en-US" w:eastAsia="en-US" w:bidi="en-US"/>
      </w:rPr>
    </w:lvl>
    <w:lvl w:ilvl="5">
      <w:numFmt w:val="bullet"/>
      <w:lvlText w:val="•"/>
      <w:lvlJc w:val="left"/>
      <w:pPr>
        <w:ind w:left="2900" w:hanging="439"/>
      </w:pPr>
      <w:rPr>
        <w:rFonts w:hint="default"/>
        <w:lang w:val="en-US" w:eastAsia="en-US" w:bidi="en-US"/>
      </w:rPr>
    </w:lvl>
    <w:lvl w:ilvl="6">
      <w:numFmt w:val="bullet"/>
      <w:lvlText w:val="•"/>
      <w:lvlJc w:val="left"/>
      <w:pPr>
        <w:ind w:left="3417" w:hanging="439"/>
      </w:pPr>
      <w:rPr>
        <w:rFonts w:hint="default"/>
        <w:lang w:val="en-US" w:eastAsia="en-US" w:bidi="en-US"/>
      </w:rPr>
    </w:lvl>
    <w:lvl w:ilvl="7">
      <w:numFmt w:val="bullet"/>
      <w:lvlText w:val="•"/>
      <w:lvlJc w:val="left"/>
      <w:pPr>
        <w:ind w:left="3933" w:hanging="439"/>
      </w:pPr>
      <w:rPr>
        <w:rFonts w:hint="default"/>
        <w:lang w:val="en-US" w:eastAsia="en-US" w:bidi="en-US"/>
      </w:rPr>
    </w:lvl>
    <w:lvl w:ilvl="8">
      <w:numFmt w:val="bullet"/>
      <w:lvlText w:val="•"/>
      <w:lvlJc w:val="left"/>
      <w:pPr>
        <w:ind w:left="4449" w:hanging="439"/>
      </w:pPr>
      <w:rPr>
        <w:rFonts w:hint="default"/>
        <w:lang w:val="en-US" w:eastAsia="en-US" w:bidi="en-US"/>
      </w:rPr>
    </w:lvl>
  </w:abstractNum>
  <w:abstractNum w:abstractNumId="26" w15:restartNumberingAfterBreak="0">
    <w:nsid w:val="4FB220F8"/>
    <w:multiLevelType w:val="multilevel"/>
    <w:tmpl w:val="0254B6CA"/>
    <w:lvl w:ilvl="0">
      <w:start w:val="5"/>
      <w:numFmt w:val="decimal"/>
      <w:lvlText w:val="%1"/>
      <w:lvlJc w:val="left"/>
      <w:pPr>
        <w:ind w:left="313" w:hanging="393"/>
      </w:pPr>
      <w:rPr>
        <w:rFonts w:hint="default"/>
        <w:lang w:val="en-US" w:eastAsia="en-US" w:bidi="en-US"/>
      </w:rPr>
    </w:lvl>
    <w:lvl w:ilvl="1">
      <w:start w:val="3"/>
      <w:numFmt w:val="decimal"/>
      <w:lvlText w:val="%1.%2"/>
      <w:lvlJc w:val="left"/>
      <w:pPr>
        <w:ind w:left="313" w:hanging="393"/>
      </w:pPr>
      <w:rPr>
        <w:rFonts w:hint="default"/>
        <w:lang w:val="en-US" w:eastAsia="en-US" w:bidi="en-US"/>
      </w:rPr>
    </w:lvl>
    <w:lvl w:ilvl="2">
      <w:start w:val="1"/>
      <w:numFmt w:val="decimal"/>
      <w:lvlText w:val="%1.%2.%3"/>
      <w:lvlJc w:val="left"/>
      <w:pPr>
        <w:ind w:left="313" w:hanging="393"/>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914" w:hanging="393"/>
      </w:pPr>
      <w:rPr>
        <w:rFonts w:hint="default"/>
        <w:lang w:val="en-US" w:eastAsia="en-US" w:bidi="en-US"/>
      </w:rPr>
    </w:lvl>
    <w:lvl w:ilvl="4">
      <w:numFmt w:val="bullet"/>
      <w:lvlText w:val="•"/>
      <w:lvlJc w:val="left"/>
      <w:pPr>
        <w:ind w:left="2446" w:hanging="393"/>
      </w:pPr>
      <w:rPr>
        <w:rFonts w:hint="default"/>
        <w:lang w:val="en-US" w:eastAsia="en-US" w:bidi="en-US"/>
      </w:rPr>
    </w:lvl>
    <w:lvl w:ilvl="5">
      <w:numFmt w:val="bullet"/>
      <w:lvlText w:val="•"/>
      <w:lvlJc w:val="left"/>
      <w:pPr>
        <w:ind w:left="2977" w:hanging="393"/>
      </w:pPr>
      <w:rPr>
        <w:rFonts w:hint="default"/>
        <w:lang w:val="en-US" w:eastAsia="en-US" w:bidi="en-US"/>
      </w:rPr>
    </w:lvl>
    <w:lvl w:ilvl="6">
      <w:numFmt w:val="bullet"/>
      <w:lvlText w:val="•"/>
      <w:lvlJc w:val="left"/>
      <w:pPr>
        <w:ind w:left="3509" w:hanging="393"/>
      </w:pPr>
      <w:rPr>
        <w:rFonts w:hint="default"/>
        <w:lang w:val="en-US" w:eastAsia="en-US" w:bidi="en-US"/>
      </w:rPr>
    </w:lvl>
    <w:lvl w:ilvl="7">
      <w:numFmt w:val="bullet"/>
      <w:lvlText w:val="•"/>
      <w:lvlJc w:val="left"/>
      <w:pPr>
        <w:ind w:left="4040" w:hanging="393"/>
      </w:pPr>
      <w:rPr>
        <w:rFonts w:hint="default"/>
        <w:lang w:val="en-US" w:eastAsia="en-US" w:bidi="en-US"/>
      </w:rPr>
    </w:lvl>
    <w:lvl w:ilvl="8">
      <w:numFmt w:val="bullet"/>
      <w:lvlText w:val="•"/>
      <w:lvlJc w:val="left"/>
      <w:pPr>
        <w:ind w:left="4572" w:hanging="393"/>
      </w:pPr>
      <w:rPr>
        <w:rFonts w:hint="default"/>
        <w:lang w:val="en-US" w:eastAsia="en-US" w:bidi="en-US"/>
      </w:rPr>
    </w:lvl>
  </w:abstractNum>
  <w:abstractNum w:abstractNumId="27" w15:restartNumberingAfterBreak="0">
    <w:nsid w:val="508E307C"/>
    <w:multiLevelType w:val="multilevel"/>
    <w:tmpl w:val="91A03250"/>
    <w:lvl w:ilvl="0">
      <w:start w:val="4"/>
      <w:numFmt w:val="decimal"/>
      <w:lvlText w:val="%1"/>
      <w:lvlJc w:val="left"/>
      <w:pPr>
        <w:ind w:left="313" w:hanging="439"/>
      </w:pPr>
      <w:rPr>
        <w:rFonts w:hint="default"/>
        <w:lang w:val="en-US" w:eastAsia="en-US" w:bidi="en-US"/>
      </w:rPr>
    </w:lvl>
    <w:lvl w:ilvl="1">
      <w:start w:val="2"/>
      <w:numFmt w:val="decimal"/>
      <w:lvlText w:val="%1.%2"/>
      <w:lvlJc w:val="left"/>
      <w:pPr>
        <w:ind w:left="313" w:hanging="439"/>
      </w:pPr>
      <w:rPr>
        <w:rFonts w:hint="default"/>
        <w:lang w:val="en-US" w:eastAsia="en-US" w:bidi="en-US"/>
      </w:rPr>
    </w:lvl>
    <w:lvl w:ilvl="2">
      <w:start w:val="1"/>
      <w:numFmt w:val="decimal"/>
      <w:lvlText w:val="%1.%2.%3"/>
      <w:lvlJc w:val="left"/>
      <w:pPr>
        <w:ind w:left="313" w:hanging="439"/>
      </w:pPr>
      <w:rPr>
        <w:rFonts w:ascii="Lucida Sans" w:eastAsia="Lucida Sans" w:hAnsi="Lucida Sans" w:cs="Lucida Sans" w:hint="default"/>
        <w:color w:val="820A38"/>
        <w:spacing w:val="-13"/>
        <w:w w:val="87"/>
        <w:sz w:val="16"/>
        <w:szCs w:val="16"/>
        <w:lang w:val="en-US" w:eastAsia="en-US" w:bidi="en-US"/>
      </w:rPr>
    </w:lvl>
    <w:lvl w:ilvl="3">
      <w:numFmt w:val="bullet"/>
      <w:lvlText w:val="•"/>
      <w:lvlJc w:val="left"/>
      <w:pPr>
        <w:ind w:left="1868" w:hanging="439"/>
      </w:pPr>
      <w:rPr>
        <w:rFonts w:hint="default"/>
        <w:lang w:val="en-US" w:eastAsia="en-US" w:bidi="en-US"/>
      </w:rPr>
    </w:lvl>
    <w:lvl w:ilvl="4">
      <w:numFmt w:val="bullet"/>
      <w:lvlText w:val="•"/>
      <w:lvlJc w:val="left"/>
      <w:pPr>
        <w:ind w:left="2384" w:hanging="439"/>
      </w:pPr>
      <w:rPr>
        <w:rFonts w:hint="default"/>
        <w:lang w:val="en-US" w:eastAsia="en-US" w:bidi="en-US"/>
      </w:rPr>
    </w:lvl>
    <w:lvl w:ilvl="5">
      <w:numFmt w:val="bullet"/>
      <w:lvlText w:val="•"/>
      <w:lvlJc w:val="left"/>
      <w:pPr>
        <w:ind w:left="2900" w:hanging="439"/>
      </w:pPr>
      <w:rPr>
        <w:rFonts w:hint="default"/>
        <w:lang w:val="en-US" w:eastAsia="en-US" w:bidi="en-US"/>
      </w:rPr>
    </w:lvl>
    <w:lvl w:ilvl="6">
      <w:numFmt w:val="bullet"/>
      <w:lvlText w:val="•"/>
      <w:lvlJc w:val="left"/>
      <w:pPr>
        <w:ind w:left="3417" w:hanging="439"/>
      </w:pPr>
      <w:rPr>
        <w:rFonts w:hint="default"/>
        <w:lang w:val="en-US" w:eastAsia="en-US" w:bidi="en-US"/>
      </w:rPr>
    </w:lvl>
    <w:lvl w:ilvl="7">
      <w:numFmt w:val="bullet"/>
      <w:lvlText w:val="•"/>
      <w:lvlJc w:val="left"/>
      <w:pPr>
        <w:ind w:left="3933" w:hanging="439"/>
      </w:pPr>
      <w:rPr>
        <w:rFonts w:hint="default"/>
        <w:lang w:val="en-US" w:eastAsia="en-US" w:bidi="en-US"/>
      </w:rPr>
    </w:lvl>
    <w:lvl w:ilvl="8">
      <w:numFmt w:val="bullet"/>
      <w:lvlText w:val="•"/>
      <w:lvlJc w:val="left"/>
      <w:pPr>
        <w:ind w:left="4449" w:hanging="439"/>
      </w:pPr>
      <w:rPr>
        <w:rFonts w:hint="default"/>
        <w:lang w:val="en-US" w:eastAsia="en-US" w:bidi="en-US"/>
      </w:rPr>
    </w:lvl>
  </w:abstractNum>
  <w:abstractNum w:abstractNumId="28" w15:restartNumberingAfterBreak="0">
    <w:nsid w:val="519B694D"/>
    <w:multiLevelType w:val="multilevel"/>
    <w:tmpl w:val="04A47E22"/>
    <w:lvl w:ilvl="0">
      <w:start w:val="1"/>
      <w:numFmt w:val="decimal"/>
      <w:lvlText w:val="%1"/>
      <w:lvlJc w:val="left"/>
      <w:pPr>
        <w:ind w:left="313" w:hanging="433"/>
      </w:pPr>
      <w:rPr>
        <w:rFonts w:hint="default"/>
        <w:lang w:val="en-US" w:eastAsia="en-US" w:bidi="en-US"/>
      </w:rPr>
    </w:lvl>
    <w:lvl w:ilvl="1">
      <w:start w:val="2"/>
      <w:numFmt w:val="decimal"/>
      <w:lvlText w:val="%1.%2"/>
      <w:lvlJc w:val="left"/>
      <w:pPr>
        <w:ind w:left="313" w:hanging="433"/>
      </w:pPr>
      <w:rPr>
        <w:rFonts w:hint="default"/>
        <w:lang w:val="en-US" w:eastAsia="en-US" w:bidi="en-US"/>
      </w:rPr>
    </w:lvl>
    <w:lvl w:ilvl="2">
      <w:start w:val="1"/>
      <w:numFmt w:val="decimal"/>
      <w:lvlText w:val="%1.%2.%3"/>
      <w:lvlJc w:val="left"/>
      <w:pPr>
        <w:ind w:left="313" w:hanging="433"/>
      </w:pPr>
      <w:rPr>
        <w:rFonts w:ascii="Lucida Sans" w:eastAsia="Lucida Sans" w:hAnsi="Lucida Sans" w:cs="Lucida Sans" w:hint="default"/>
        <w:color w:val="F16A20"/>
        <w:spacing w:val="-13"/>
        <w:w w:val="87"/>
        <w:sz w:val="16"/>
        <w:szCs w:val="16"/>
        <w:lang w:val="en-US" w:eastAsia="en-US" w:bidi="en-US"/>
      </w:rPr>
    </w:lvl>
    <w:lvl w:ilvl="3">
      <w:numFmt w:val="bullet"/>
      <w:lvlText w:val="•"/>
      <w:lvlJc w:val="left"/>
      <w:pPr>
        <w:ind w:left="1868" w:hanging="433"/>
      </w:pPr>
      <w:rPr>
        <w:rFonts w:hint="default"/>
        <w:lang w:val="en-US" w:eastAsia="en-US" w:bidi="en-US"/>
      </w:rPr>
    </w:lvl>
    <w:lvl w:ilvl="4">
      <w:numFmt w:val="bullet"/>
      <w:lvlText w:val="•"/>
      <w:lvlJc w:val="left"/>
      <w:pPr>
        <w:ind w:left="2384" w:hanging="433"/>
      </w:pPr>
      <w:rPr>
        <w:rFonts w:hint="default"/>
        <w:lang w:val="en-US" w:eastAsia="en-US" w:bidi="en-US"/>
      </w:rPr>
    </w:lvl>
    <w:lvl w:ilvl="5">
      <w:numFmt w:val="bullet"/>
      <w:lvlText w:val="•"/>
      <w:lvlJc w:val="left"/>
      <w:pPr>
        <w:ind w:left="2901" w:hanging="433"/>
      </w:pPr>
      <w:rPr>
        <w:rFonts w:hint="default"/>
        <w:lang w:val="en-US" w:eastAsia="en-US" w:bidi="en-US"/>
      </w:rPr>
    </w:lvl>
    <w:lvl w:ilvl="6">
      <w:numFmt w:val="bullet"/>
      <w:lvlText w:val="•"/>
      <w:lvlJc w:val="left"/>
      <w:pPr>
        <w:ind w:left="3417" w:hanging="433"/>
      </w:pPr>
      <w:rPr>
        <w:rFonts w:hint="default"/>
        <w:lang w:val="en-US" w:eastAsia="en-US" w:bidi="en-US"/>
      </w:rPr>
    </w:lvl>
    <w:lvl w:ilvl="7">
      <w:numFmt w:val="bullet"/>
      <w:lvlText w:val="•"/>
      <w:lvlJc w:val="left"/>
      <w:pPr>
        <w:ind w:left="3933" w:hanging="433"/>
      </w:pPr>
      <w:rPr>
        <w:rFonts w:hint="default"/>
        <w:lang w:val="en-US" w:eastAsia="en-US" w:bidi="en-US"/>
      </w:rPr>
    </w:lvl>
    <w:lvl w:ilvl="8">
      <w:numFmt w:val="bullet"/>
      <w:lvlText w:val="•"/>
      <w:lvlJc w:val="left"/>
      <w:pPr>
        <w:ind w:left="4449" w:hanging="433"/>
      </w:pPr>
      <w:rPr>
        <w:rFonts w:hint="default"/>
        <w:lang w:val="en-US" w:eastAsia="en-US" w:bidi="en-US"/>
      </w:rPr>
    </w:lvl>
  </w:abstractNum>
  <w:abstractNum w:abstractNumId="29" w15:restartNumberingAfterBreak="0">
    <w:nsid w:val="5C5D3555"/>
    <w:multiLevelType w:val="multilevel"/>
    <w:tmpl w:val="4A9CAD2E"/>
    <w:lvl w:ilvl="0">
      <w:start w:val="16"/>
      <w:numFmt w:val="decimal"/>
      <w:lvlText w:val="%1"/>
      <w:lvlJc w:val="left"/>
      <w:pPr>
        <w:ind w:left="313" w:hanging="500"/>
      </w:pPr>
      <w:rPr>
        <w:rFonts w:hint="default"/>
        <w:lang w:val="en-US" w:eastAsia="en-US" w:bidi="en-US"/>
      </w:rPr>
    </w:lvl>
    <w:lvl w:ilvl="1">
      <w:start w:val="1"/>
      <w:numFmt w:val="decimal"/>
      <w:lvlText w:val="%1.%2"/>
      <w:lvlJc w:val="left"/>
      <w:pPr>
        <w:ind w:left="313" w:hanging="500"/>
      </w:pPr>
      <w:rPr>
        <w:rFonts w:hint="default"/>
        <w:lang w:val="en-US" w:eastAsia="en-US" w:bidi="en-US"/>
      </w:rPr>
    </w:lvl>
    <w:lvl w:ilvl="2">
      <w:start w:val="1"/>
      <w:numFmt w:val="decimal"/>
      <w:lvlText w:val="%1.%2.%3"/>
      <w:lvlJc w:val="left"/>
      <w:pPr>
        <w:ind w:left="313" w:hanging="500"/>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864" w:hanging="500"/>
      </w:pPr>
      <w:rPr>
        <w:rFonts w:hint="default"/>
        <w:lang w:val="en-US" w:eastAsia="en-US" w:bidi="en-US"/>
      </w:rPr>
    </w:lvl>
    <w:lvl w:ilvl="4">
      <w:numFmt w:val="bullet"/>
      <w:lvlText w:val="•"/>
      <w:lvlJc w:val="left"/>
      <w:pPr>
        <w:ind w:left="2379" w:hanging="500"/>
      </w:pPr>
      <w:rPr>
        <w:rFonts w:hint="default"/>
        <w:lang w:val="en-US" w:eastAsia="en-US" w:bidi="en-US"/>
      </w:rPr>
    </w:lvl>
    <w:lvl w:ilvl="5">
      <w:numFmt w:val="bullet"/>
      <w:lvlText w:val="•"/>
      <w:lvlJc w:val="left"/>
      <w:pPr>
        <w:ind w:left="2894" w:hanging="500"/>
      </w:pPr>
      <w:rPr>
        <w:rFonts w:hint="default"/>
        <w:lang w:val="en-US" w:eastAsia="en-US" w:bidi="en-US"/>
      </w:rPr>
    </w:lvl>
    <w:lvl w:ilvl="6">
      <w:numFmt w:val="bullet"/>
      <w:lvlText w:val="•"/>
      <w:lvlJc w:val="left"/>
      <w:pPr>
        <w:ind w:left="3409" w:hanging="500"/>
      </w:pPr>
      <w:rPr>
        <w:rFonts w:hint="default"/>
        <w:lang w:val="en-US" w:eastAsia="en-US" w:bidi="en-US"/>
      </w:rPr>
    </w:lvl>
    <w:lvl w:ilvl="7">
      <w:numFmt w:val="bullet"/>
      <w:lvlText w:val="•"/>
      <w:lvlJc w:val="left"/>
      <w:pPr>
        <w:ind w:left="3924" w:hanging="500"/>
      </w:pPr>
      <w:rPr>
        <w:rFonts w:hint="default"/>
        <w:lang w:val="en-US" w:eastAsia="en-US" w:bidi="en-US"/>
      </w:rPr>
    </w:lvl>
    <w:lvl w:ilvl="8">
      <w:numFmt w:val="bullet"/>
      <w:lvlText w:val="•"/>
      <w:lvlJc w:val="left"/>
      <w:pPr>
        <w:ind w:left="4439" w:hanging="500"/>
      </w:pPr>
      <w:rPr>
        <w:rFonts w:hint="default"/>
        <w:lang w:val="en-US" w:eastAsia="en-US" w:bidi="en-US"/>
      </w:rPr>
    </w:lvl>
  </w:abstractNum>
  <w:abstractNum w:abstractNumId="30" w15:restartNumberingAfterBreak="0">
    <w:nsid w:val="613D1D44"/>
    <w:multiLevelType w:val="multilevel"/>
    <w:tmpl w:val="90884EE2"/>
    <w:lvl w:ilvl="0">
      <w:start w:val="5"/>
      <w:numFmt w:val="decimal"/>
      <w:lvlText w:val="%1"/>
      <w:lvlJc w:val="left"/>
      <w:pPr>
        <w:ind w:left="313" w:hanging="397"/>
      </w:pPr>
      <w:rPr>
        <w:rFonts w:hint="default"/>
        <w:lang w:val="en-US" w:eastAsia="en-US" w:bidi="en-US"/>
      </w:rPr>
    </w:lvl>
    <w:lvl w:ilvl="1">
      <w:start w:val="2"/>
      <w:numFmt w:val="decimal"/>
      <w:lvlText w:val="%1.%2"/>
      <w:lvlJc w:val="left"/>
      <w:pPr>
        <w:ind w:left="313" w:hanging="397"/>
      </w:pPr>
      <w:rPr>
        <w:rFonts w:hint="default"/>
        <w:lang w:val="en-US" w:eastAsia="en-US" w:bidi="en-US"/>
      </w:rPr>
    </w:lvl>
    <w:lvl w:ilvl="2">
      <w:start w:val="1"/>
      <w:numFmt w:val="decimal"/>
      <w:lvlText w:val="%1.%2.%3"/>
      <w:lvlJc w:val="left"/>
      <w:pPr>
        <w:ind w:left="313" w:hanging="397"/>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845" w:hanging="397"/>
      </w:pPr>
      <w:rPr>
        <w:rFonts w:hint="default"/>
        <w:lang w:val="en-US" w:eastAsia="en-US" w:bidi="en-US"/>
      </w:rPr>
    </w:lvl>
    <w:lvl w:ilvl="4">
      <w:numFmt w:val="bullet"/>
      <w:lvlText w:val="•"/>
      <w:lvlJc w:val="left"/>
      <w:pPr>
        <w:ind w:left="2354" w:hanging="397"/>
      </w:pPr>
      <w:rPr>
        <w:rFonts w:hint="default"/>
        <w:lang w:val="en-US" w:eastAsia="en-US" w:bidi="en-US"/>
      </w:rPr>
    </w:lvl>
    <w:lvl w:ilvl="5">
      <w:numFmt w:val="bullet"/>
      <w:lvlText w:val="•"/>
      <w:lvlJc w:val="left"/>
      <w:pPr>
        <w:ind w:left="2863" w:hanging="397"/>
      </w:pPr>
      <w:rPr>
        <w:rFonts w:hint="default"/>
        <w:lang w:val="en-US" w:eastAsia="en-US" w:bidi="en-US"/>
      </w:rPr>
    </w:lvl>
    <w:lvl w:ilvl="6">
      <w:numFmt w:val="bullet"/>
      <w:lvlText w:val="•"/>
      <w:lvlJc w:val="left"/>
      <w:pPr>
        <w:ind w:left="3371" w:hanging="397"/>
      </w:pPr>
      <w:rPr>
        <w:rFonts w:hint="default"/>
        <w:lang w:val="en-US" w:eastAsia="en-US" w:bidi="en-US"/>
      </w:rPr>
    </w:lvl>
    <w:lvl w:ilvl="7">
      <w:numFmt w:val="bullet"/>
      <w:lvlText w:val="•"/>
      <w:lvlJc w:val="left"/>
      <w:pPr>
        <w:ind w:left="3880" w:hanging="397"/>
      </w:pPr>
      <w:rPr>
        <w:rFonts w:hint="default"/>
        <w:lang w:val="en-US" w:eastAsia="en-US" w:bidi="en-US"/>
      </w:rPr>
    </w:lvl>
    <w:lvl w:ilvl="8">
      <w:numFmt w:val="bullet"/>
      <w:lvlText w:val="•"/>
      <w:lvlJc w:val="left"/>
      <w:pPr>
        <w:ind w:left="4389" w:hanging="397"/>
      </w:pPr>
      <w:rPr>
        <w:rFonts w:hint="default"/>
        <w:lang w:val="en-US" w:eastAsia="en-US" w:bidi="en-US"/>
      </w:rPr>
    </w:lvl>
  </w:abstractNum>
  <w:abstractNum w:abstractNumId="31" w15:restartNumberingAfterBreak="0">
    <w:nsid w:val="61F4116B"/>
    <w:multiLevelType w:val="multilevel"/>
    <w:tmpl w:val="577C8DF8"/>
    <w:lvl w:ilvl="0">
      <w:start w:val="2"/>
      <w:numFmt w:val="decimal"/>
      <w:lvlText w:val="%1"/>
      <w:lvlJc w:val="left"/>
      <w:pPr>
        <w:ind w:left="313" w:hanging="596"/>
      </w:pPr>
      <w:rPr>
        <w:rFonts w:hint="default"/>
        <w:lang w:val="en-US" w:eastAsia="en-US" w:bidi="en-US"/>
      </w:rPr>
    </w:lvl>
    <w:lvl w:ilvl="1">
      <w:start w:val="2"/>
      <w:numFmt w:val="decimal"/>
      <w:lvlText w:val="%1.%2"/>
      <w:lvlJc w:val="left"/>
      <w:pPr>
        <w:ind w:left="313" w:hanging="596"/>
      </w:pPr>
      <w:rPr>
        <w:rFonts w:hint="default"/>
        <w:lang w:val="en-US" w:eastAsia="en-US" w:bidi="en-US"/>
      </w:rPr>
    </w:lvl>
    <w:lvl w:ilvl="2">
      <w:start w:val="2"/>
      <w:numFmt w:val="decimal"/>
      <w:lvlText w:val="%1.%2.%3"/>
      <w:lvlJc w:val="left"/>
      <w:pPr>
        <w:ind w:left="313" w:hanging="596"/>
      </w:pPr>
      <w:rPr>
        <w:rFonts w:hint="default"/>
        <w:lang w:val="en-US" w:eastAsia="en-US" w:bidi="en-US"/>
      </w:rPr>
    </w:lvl>
    <w:lvl w:ilvl="3">
      <w:start w:val="1"/>
      <w:numFmt w:val="lowerLetter"/>
      <w:lvlText w:val="%1.%2.%3.%4"/>
      <w:lvlJc w:val="left"/>
      <w:pPr>
        <w:ind w:left="313" w:hanging="596"/>
      </w:pPr>
      <w:rPr>
        <w:rFonts w:ascii="Lucida Sans" w:eastAsia="Lucida Sans" w:hAnsi="Lucida Sans" w:cs="Lucida Sans" w:hint="default"/>
        <w:color w:val="EDBA20"/>
        <w:spacing w:val="0"/>
        <w:w w:val="94"/>
        <w:sz w:val="16"/>
        <w:szCs w:val="16"/>
        <w:lang w:val="en-US" w:eastAsia="en-US" w:bidi="en-US"/>
      </w:rPr>
    </w:lvl>
    <w:lvl w:ilvl="4">
      <w:numFmt w:val="bullet"/>
      <w:lvlText w:val="•"/>
      <w:lvlJc w:val="left"/>
      <w:pPr>
        <w:ind w:left="2446" w:hanging="596"/>
      </w:pPr>
      <w:rPr>
        <w:rFonts w:hint="default"/>
        <w:lang w:val="en-US" w:eastAsia="en-US" w:bidi="en-US"/>
      </w:rPr>
    </w:lvl>
    <w:lvl w:ilvl="5">
      <w:numFmt w:val="bullet"/>
      <w:lvlText w:val="•"/>
      <w:lvlJc w:val="left"/>
      <w:pPr>
        <w:ind w:left="2977" w:hanging="596"/>
      </w:pPr>
      <w:rPr>
        <w:rFonts w:hint="default"/>
        <w:lang w:val="en-US" w:eastAsia="en-US" w:bidi="en-US"/>
      </w:rPr>
    </w:lvl>
    <w:lvl w:ilvl="6">
      <w:numFmt w:val="bullet"/>
      <w:lvlText w:val="•"/>
      <w:lvlJc w:val="left"/>
      <w:pPr>
        <w:ind w:left="3509" w:hanging="596"/>
      </w:pPr>
      <w:rPr>
        <w:rFonts w:hint="default"/>
        <w:lang w:val="en-US" w:eastAsia="en-US" w:bidi="en-US"/>
      </w:rPr>
    </w:lvl>
    <w:lvl w:ilvl="7">
      <w:numFmt w:val="bullet"/>
      <w:lvlText w:val="•"/>
      <w:lvlJc w:val="left"/>
      <w:pPr>
        <w:ind w:left="4040" w:hanging="596"/>
      </w:pPr>
      <w:rPr>
        <w:rFonts w:hint="default"/>
        <w:lang w:val="en-US" w:eastAsia="en-US" w:bidi="en-US"/>
      </w:rPr>
    </w:lvl>
    <w:lvl w:ilvl="8">
      <w:numFmt w:val="bullet"/>
      <w:lvlText w:val="•"/>
      <w:lvlJc w:val="left"/>
      <w:pPr>
        <w:ind w:left="4572" w:hanging="596"/>
      </w:pPr>
      <w:rPr>
        <w:rFonts w:hint="default"/>
        <w:lang w:val="en-US" w:eastAsia="en-US" w:bidi="en-US"/>
      </w:rPr>
    </w:lvl>
  </w:abstractNum>
  <w:abstractNum w:abstractNumId="32" w15:restartNumberingAfterBreak="0">
    <w:nsid w:val="62035D08"/>
    <w:multiLevelType w:val="multilevel"/>
    <w:tmpl w:val="98D49932"/>
    <w:lvl w:ilvl="0">
      <w:start w:val="16"/>
      <w:numFmt w:val="decimal"/>
      <w:lvlText w:val="%1"/>
      <w:lvlJc w:val="left"/>
      <w:pPr>
        <w:ind w:left="313" w:hanging="500"/>
      </w:pPr>
      <w:rPr>
        <w:rFonts w:hint="default"/>
        <w:lang w:val="en-US" w:eastAsia="en-US" w:bidi="en-US"/>
      </w:rPr>
    </w:lvl>
    <w:lvl w:ilvl="1">
      <w:start w:val="1"/>
      <w:numFmt w:val="decimal"/>
      <w:lvlText w:val="%1.%2"/>
      <w:lvlJc w:val="left"/>
      <w:pPr>
        <w:ind w:left="313" w:hanging="500"/>
      </w:pPr>
      <w:rPr>
        <w:rFonts w:hint="default"/>
        <w:lang w:val="en-US" w:eastAsia="en-US" w:bidi="en-US"/>
      </w:rPr>
    </w:lvl>
    <w:lvl w:ilvl="2">
      <w:start w:val="1"/>
      <w:numFmt w:val="decimal"/>
      <w:lvlText w:val="%1.%2.%3"/>
      <w:lvlJc w:val="left"/>
      <w:pPr>
        <w:ind w:left="313" w:hanging="500"/>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864" w:hanging="500"/>
      </w:pPr>
      <w:rPr>
        <w:rFonts w:hint="default"/>
        <w:lang w:val="en-US" w:eastAsia="en-US" w:bidi="en-US"/>
      </w:rPr>
    </w:lvl>
    <w:lvl w:ilvl="4">
      <w:numFmt w:val="bullet"/>
      <w:lvlText w:val="•"/>
      <w:lvlJc w:val="left"/>
      <w:pPr>
        <w:ind w:left="2379" w:hanging="500"/>
      </w:pPr>
      <w:rPr>
        <w:rFonts w:hint="default"/>
        <w:lang w:val="en-US" w:eastAsia="en-US" w:bidi="en-US"/>
      </w:rPr>
    </w:lvl>
    <w:lvl w:ilvl="5">
      <w:numFmt w:val="bullet"/>
      <w:lvlText w:val="•"/>
      <w:lvlJc w:val="left"/>
      <w:pPr>
        <w:ind w:left="2894" w:hanging="500"/>
      </w:pPr>
      <w:rPr>
        <w:rFonts w:hint="default"/>
        <w:lang w:val="en-US" w:eastAsia="en-US" w:bidi="en-US"/>
      </w:rPr>
    </w:lvl>
    <w:lvl w:ilvl="6">
      <w:numFmt w:val="bullet"/>
      <w:lvlText w:val="•"/>
      <w:lvlJc w:val="left"/>
      <w:pPr>
        <w:ind w:left="3409" w:hanging="500"/>
      </w:pPr>
      <w:rPr>
        <w:rFonts w:hint="default"/>
        <w:lang w:val="en-US" w:eastAsia="en-US" w:bidi="en-US"/>
      </w:rPr>
    </w:lvl>
    <w:lvl w:ilvl="7">
      <w:numFmt w:val="bullet"/>
      <w:lvlText w:val="•"/>
      <w:lvlJc w:val="left"/>
      <w:pPr>
        <w:ind w:left="3924" w:hanging="500"/>
      </w:pPr>
      <w:rPr>
        <w:rFonts w:hint="default"/>
        <w:lang w:val="en-US" w:eastAsia="en-US" w:bidi="en-US"/>
      </w:rPr>
    </w:lvl>
    <w:lvl w:ilvl="8">
      <w:numFmt w:val="bullet"/>
      <w:lvlText w:val="•"/>
      <w:lvlJc w:val="left"/>
      <w:pPr>
        <w:ind w:left="4439" w:hanging="500"/>
      </w:pPr>
      <w:rPr>
        <w:rFonts w:hint="default"/>
        <w:lang w:val="en-US" w:eastAsia="en-US" w:bidi="en-US"/>
      </w:rPr>
    </w:lvl>
  </w:abstractNum>
  <w:abstractNum w:abstractNumId="33" w15:restartNumberingAfterBreak="0">
    <w:nsid w:val="624C4C27"/>
    <w:multiLevelType w:val="multilevel"/>
    <w:tmpl w:val="8E5E4FE4"/>
    <w:lvl w:ilvl="0">
      <w:start w:val="16"/>
      <w:numFmt w:val="decimal"/>
      <w:lvlText w:val="%1"/>
      <w:lvlJc w:val="left"/>
      <w:pPr>
        <w:ind w:left="313" w:hanging="500"/>
      </w:pPr>
      <w:rPr>
        <w:rFonts w:hint="default"/>
        <w:lang w:val="en-US" w:eastAsia="en-US" w:bidi="en-US"/>
      </w:rPr>
    </w:lvl>
    <w:lvl w:ilvl="1">
      <w:start w:val="1"/>
      <w:numFmt w:val="decimal"/>
      <w:lvlText w:val="%1.%2"/>
      <w:lvlJc w:val="left"/>
      <w:pPr>
        <w:ind w:left="313" w:hanging="500"/>
      </w:pPr>
      <w:rPr>
        <w:rFonts w:hint="default"/>
        <w:lang w:val="en-US" w:eastAsia="en-US" w:bidi="en-US"/>
      </w:rPr>
    </w:lvl>
    <w:lvl w:ilvl="2">
      <w:start w:val="1"/>
      <w:numFmt w:val="decimal"/>
      <w:lvlText w:val="%1.%2.%3"/>
      <w:lvlJc w:val="left"/>
      <w:pPr>
        <w:ind w:left="313" w:hanging="500"/>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864" w:hanging="500"/>
      </w:pPr>
      <w:rPr>
        <w:rFonts w:hint="default"/>
        <w:lang w:val="en-US" w:eastAsia="en-US" w:bidi="en-US"/>
      </w:rPr>
    </w:lvl>
    <w:lvl w:ilvl="4">
      <w:numFmt w:val="bullet"/>
      <w:lvlText w:val="•"/>
      <w:lvlJc w:val="left"/>
      <w:pPr>
        <w:ind w:left="2379" w:hanging="500"/>
      </w:pPr>
      <w:rPr>
        <w:rFonts w:hint="default"/>
        <w:lang w:val="en-US" w:eastAsia="en-US" w:bidi="en-US"/>
      </w:rPr>
    </w:lvl>
    <w:lvl w:ilvl="5">
      <w:numFmt w:val="bullet"/>
      <w:lvlText w:val="•"/>
      <w:lvlJc w:val="left"/>
      <w:pPr>
        <w:ind w:left="2894" w:hanging="500"/>
      </w:pPr>
      <w:rPr>
        <w:rFonts w:hint="default"/>
        <w:lang w:val="en-US" w:eastAsia="en-US" w:bidi="en-US"/>
      </w:rPr>
    </w:lvl>
    <w:lvl w:ilvl="6">
      <w:numFmt w:val="bullet"/>
      <w:lvlText w:val="•"/>
      <w:lvlJc w:val="left"/>
      <w:pPr>
        <w:ind w:left="3409" w:hanging="500"/>
      </w:pPr>
      <w:rPr>
        <w:rFonts w:hint="default"/>
        <w:lang w:val="en-US" w:eastAsia="en-US" w:bidi="en-US"/>
      </w:rPr>
    </w:lvl>
    <w:lvl w:ilvl="7">
      <w:numFmt w:val="bullet"/>
      <w:lvlText w:val="•"/>
      <w:lvlJc w:val="left"/>
      <w:pPr>
        <w:ind w:left="3924" w:hanging="500"/>
      </w:pPr>
      <w:rPr>
        <w:rFonts w:hint="default"/>
        <w:lang w:val="en-US" w:eastAsia="en-US" w:bidi="en-US"/>
      </w:rPr>
    </w:lvl>
    <w:lvl w:ilvl="8">
      <w:numFmt w:val="bullet"/>
      <w:lvlText w:val="•"/>
      <w:lvlJc w:val="left"/>
      <w:pPr>
        <w:ind w:left="4439" w:hanging="500"/>
      </w:pPr>
      <w:rPr>
        <w:rFonts w:hint="default"/>
        <w:lang w:val="en-US" w:eastAsia="en-US" w:bidi="en-US"/>
      </w:rPr>
    </w:lvl>
  </w:abstractNum>
  <w:abstractNum w:abstractNumId="34" w15:restartNumberingAfterBreak="0">
    <w:nsid w:val="6D81462B"/>
    <w:multiLevelType w:val="multilevel"/>
    <w:tmpl w:val="8D90445C"/>
    <w:lvl w:ilvl="0">
      <w:start w:val="3"/>
      <w:numFmt w:val="decimal"/>
      <w:lvlText w:val="%1"/>
      <w:lvlJc w:val="left"/>
      <w:pPr>
        <w:ind w:left="313" w:hanging="438"/>
      </w:pPr>
      <w:rPr>
        <w:rFonts w:hint="default"/>
        <w:lang w:val="en-US" w:eastAsia="en-US" w:bidi="en-US"/>
      </w:rPr>
    </w:lvl>
    <w:lvl w:ilvl="1">
      <w:start w:val="2"/>
      <w:numFmt w:val="decimal"/>
      <w:lvlText w:val="%1.%2"/>
      <w:lvlJc w:val="left"/>
      <w:pPr>
        <w:ind w:left="313" w:hanging="438"/>
      </w:pPr>
      <w:rPr>
        <w:rFonts w:hint="default"/>
        <w:lang w:val="en-US" w:eastAsia="en-US" w:bidi="en-US"/>
      </w:rPr>
    </w:lvl>
    <w:lvl w:ilvl="2">
      <w:start w:val="1"/>
      <w:numFmt w:val="decimal"/>
      <w:lvlText w:val="%1.%2.%3"/>
      <w:lvlJc w:val="left"/>
      <w:pPr>
        <w:ind w:left="313" w:hanging="438"/>
      </w:pPr>
      <w:rPr>
        <w:rFonts w:ascii="Lucida Sans" w:eastAsia="Lucida Sans" w:hAnsi="Lucida Sans" w:cs="Lucida Sans" w:hint="default"/>
        <w:color w:val="EDBA20"/>
        <w:spacing w:val="-13"/>
        <w:w w:val="87"/>
        <w:sz w:val="16"/>
        <w:szCs w:val="16"/>
        <w:lang w:val="en-US" w:eastAsia="en-US" w:bidi="en-US"/>
      </w:rPr>
    </w:lvl>
    <w:lvl w:ilvl="3">
      <w:numFmt w:val="bullet"/>
      <w:lvlText w:val="•"/>
      <w:lvlJc w:val="left"/>
      <w:pPr>
        <w:ind w:left="1914" w:hanging="438"/>
      </w:pPr>
      <w:rPr>
        <w:rFonts w:hint="default"/>
        <w:lang w:val="en-US" w:eastAsia="en-US" w:bidi="en-US"/>
      </w:rPr>
    </w:lvl>
    <w:lvl w:ilvl="4">
      <w:numFmt w:val="bullet"/>
      <w:lvlText w:val="•"/>
      <w:lvlJc w:val="left"/>
      <w:pPr>
        <w:ind w:left="2446" w:hanging="438"/>
      </w:pPr>
      <w:rPr>
        <w:rFonts w:hint="default"/>
        <w:lang w:val="en-US" w:eastAsia="en-US" w:bidi="en-US"/>
      </w:rPr>
    </w:lvl>
    <w:lvl w:ilvl="5">
      <w:numFmt w:val="bullet"/>
      <w:lvlText w:val="•"/>
      <w:lvlJc w:val="left"/>
      <w:pPr>
        <w:ind w:left="2977" w:hanging="438"/>
      </w:pPr>
      <w:rPr>
        <w:rFonts w:hint="default"/>
        <w:lang w:val="en-US" w:eastAsia="en-US" w:bidi="en-US"/>
      </w:rPr>
    </w:lvl>
    <w:lvl w:ilvl="6">
      <w:numFmt w:val="bullet"/>
      <w:lvlText w:val="•"/>
      <w:lvlJc w:val="left"/>
      <w:pPr>
        <w:ind w:left="3509" w:hanging="438"/>
      </w:pPr>
      <w:rPr>
        <w:rFonts w:hint="default"/>
        <w:lang w:val="en-US" w:eastAsia="en-US" w:bidi="en-US"/>
      </w:rPr>
    </w:lvl>
    <w:lvl w:ilvl="7">
      <w:numFmt w:val="bullet"/>
      <w:lvlText w:val="•"/>
      <w:lvlJc w:val="left"/>
      <w:pPr>
        <w:ind w:left="4040" w:hanging="438"/>
      </w:pPr>
      <w:rPr>
        <w:rFonts w:hint="default"/>
        <w:lang w:val="en-US" w:eastAsia="en-US" w:bidi="en-US"/>
      </w:rPr>
    </w:lvl>
    <w:lvl w:ilvl="8">
      <w:numFmt w:val="bullet"/>
      <w:lvlText w:val="•"/>
      <w:lvlJc w:val="left"/>
      <w:pPr>
        <w:ind w:left="4572" w:hanging="438"/>
      </w:pPr>
      <w:rPr>
        <w:rFonts w:hint="default"/>
        <w:lang w:val="en-US" w:eastAsia="en-US" w:bidi="en-US"/>
      </w:rPr>
    </w:lvl>
  </w:abstractNum>
  <w:abstractNum w:abstractNumId="35" w15:restartNumberingAfterBreak="0">
    <w:nsid w:val="70DA1E89"/>
    <w:multiLevelType w:val="multilevel"/>
    <w:tmpl w:val="137A95C4"/>
    <w:lvl w:ilvl="0">
      <w:start w:val="5"/>
      <w:numFmt w:val="decimal"/>
      <w:lvlText w:val="%1"/>
      <w:lvlJc w:val="left"/>
      <w:pPr>
        <w:ind w:left="313" w:hanging="393"/>
      </w:pPr>
      <w:rPr>
        <w:rFonts w:hint="default"/>
        <w:lang w:val="en-US" w:eastAsia="en-US" w:bidi="en-US"/>
      </w:rPr>
    </w:lvl>
    <w:lvl w:ilvl="1">
      <w:start w:val="3"/>
      <w:numFmt w:val="decimal"/>
      <w:lvlText w:val="%1.%2"/>
      <w:lvlJc w:val="left"/>
      <w:pPr>
        <w:ind w:left="313" w:hanging="393"/>
      </w:pPr>
      <w:rPr>
        <w:rFonts w:hint="default"/>
        <w:lang w:val="en-US" w:eastAsia="en-US" w:bidi="en-US"/>
      </w:rPr>
    </w:lvl>
    <w:lvl w:ilvl="2">
      <w:start w:val="1"/>
      <w:numFmt w:val="decimal"/>
      <w:lvlText w:val="%1.%2.%3"/>
      <w:lvlJc w:val="left"/>
      <w:pPr>
        <w:ind w:left="313" w:hanging="393"/>
      </w:pPr>
      <w:rPr>
        <w:rFonts w:ascii="Lucida Sans" w:eastAsia="Lucida Sans" w:hAnsi="Lucida Sans" w:cs="Lucida Sans" w:hint="default"/>
        <w:color w:val="062095"/>
        <w:spacing w:val="-13"/>
        <w:w w:val="87"/>
        <w:sz w:val="16"/>
        <w:szCs w:val="16"/>
        <w:lang w:val="en-US" w:eastAsia="en-US" w:bidi="en-US"/>
      </w:rPr>
    </w:lvl>
    <w:lvl w:ilvl="3">
      <w:numFmt w:val="bullet"/>
      <w:lvlText w:val="•"/>
      <w:lvlJc w:val="left"/>
      <w:pPr>
        <w:ind w:left="1914" w:hanging="393"/>
      </w:pPr>
      <w:rPr>
        <w:rFonts w:hint="default"/>
        <w:lang w:val="en-US" w:eastAsia="en-US" w:bidi="en-US"/>
      </w:rPr>
    </w:lvl>
    <w:lvl w:ilvl="4">
      <w:numFmt w:val="bullet"/>
      <w:lvlText w:val="•"/>
      <w:lvlJc w:val="left"/>
      <w:pPr>
        <w:ind w:left="2446" w:hanging="393"/>
      </w:pPr>
      <w:rPr>
        <w:rFonts w:hint="default"/>
        <w:lang w:val="en-US" w:eastAsia="en-US" w:bidi="en-US"/>
      </w:rPr>
    </w:lvl>
    <w:lvl w:ilvl="5">
      <w:numFmt w:val="bullet"/>
      <w:lvlText w:val="•"/>
      <w:lvlJc w:val="left"/>
      <w:pPr>
        <w:ind w:left="2977" w:hanging="393"/>
      </w:pPr>
      <w:rPr>
        <w:rFonts w:hint="default"/>
        <w:lang w:val="en-US" w:eastAsia="en-US" w:bidi="en-US"/>
      </w:rPr>
    </w:lvl>
    <w:lvl w:ilvl="6">
      <w:numFmt w:val="bullet"/>
      <w:lvlText w:val="•"/>
      <w:lvlJc w:val="left"/>
      <w:pPr>
        <w:ind w:left="3509" w:hanging="393"/>
      </w:pPr>
      <w:rPr>
        <w:rFonts w:hint="default"/>
        <w:lang w:val="en-US" w:eastAsia="en-US" w:bidi="en-US"/>
      </w:rPr>
    </w:lvl>
    <w:lvl w:ilvl="7">
      <w:numFmt w:val="bullet"/>
      <w:lvlText w:val="•"/>
      <w:lvlJc w:val="left"/>
      <w:pPr>
        <w:ind w:left="4040" w:hanging="393"/>
      </w:pPr>
      <w:rPr>
        <w:rFonts w:hint="default"/>
        <w:lang w:val="en-US" w:eastAsia="en-US" w:bidi="en-US"/>
      </w:rPr>
    </w:lvl>
    <w:lvl w:ilvl="8">
      <w:numFmt w:val="bullet"/>
      <w:lvlText w:val="•"/>
      <w:lvlJc w:val="left"/>
      <w:pPr>
        <w:ind w:left="4572" w:hanging="393"/>
      </w:pPr>
      <w:rPr>
        <w:rFonts w:hint="default"/>
        <w:lang w:val="en-US" w:eastAsia="en-US" w:bidi="en-US"/>
      </w:rPr>
    </w:lvl>
  </w:abstractNum>
  <w:num w:numId="1">
    <w:abstractNumId w:val="28"/>
  </w:num>
  <w:num w:numId="2">
    <w:abstractNumId w:val="8"/>
  </w:num>
  <w:num w:numId="3">
    <w:abstractNumId w:val="14"/>
  </w:num>
  <w:num w:numId="4">
    <w:abstractNumId w:val="29"/>
  </w:num>
  <w:num w:numId="5">
    <w:abstractNumId w:val="26"/>
  </w:num>
  <w:num w:numId="6">
    <w:abstractNumId w:val="18"/>
  </w:num>
  <w:num w:numId="7">
    <w:abstractNumId w:val="24"/>
  </w:num>
  <w:num w:numId="8">
    <w:abstractNumId w:val="17"/>
  </w:num>
  <w:num w:numId="9">
    <w:abstractNumId w:val="6"/>
  </w:num>
  <w:num w:numId="10">
    <w:abstractNumId w:val="7"/>
  </w:num>
  <w:num w:numId="11">
    <w:abstractNumId w:val="31"/>
  </w:num>
  <w:num w:numId="12">
    <w:abstractNumId w:val="23"/>
  </w:num>
  <w:num w:numId="13">
    <w:abstractNumId w:val="21"/>
  </w:num>
  <w:num w:numId="14">
    <w:abstractNumId w:val="10"/>
  </w:num>
  <w:num w:numId="15">
    <w:abstractNumId w:val="12"/>
  </w:num>
  <w:num w:numId="16">
    <w:abstractNumId w:val="33"/>
  </w:num>
  <w:num w:numId="17">
    <w:abstractNumId w:val="3"/>
  </w:num>
  <w:num w:numId="18">
    <w:abstractNumId w:val="30"/>
  </w:num>
  <w:num w:numId="19">
    <w:abstractNumId w:val="25"/>
  </w:num>
  <w:num w:numId="20">
    <w:abstractNumId w:val="13"/>
  </w:num>
  <w:num w:numId="21">
    <w:abstractNumId w:val="16"/>
  </w:num>
  <w:num w:numId="22">
    <w:abstractNumId w:val="19"/>
  </w:num>
  <w:num w:numId="23">
    <w:abstractNumId w:val="5"/>
  </w:num>
  <w:num w:numId="24">
    <w:abstractNumId w:val="2"/>
  </w:num>
  <w:num w:numId="25">
    <w:abstractNumId w:val="4"/>
  </w:num>
  <w:num w:numId="26">
    <w:abstractNumId w:val="20"/>
  </w:num>
  <w:num w:numId="27">
    <w:abstractNumId w:val="15"/>
  </w:num>
  <w:num w:numId="28">
    <w:abstractNumId w:val="32"/>
  </w:num>
  <w:num w:numId="29">
    <w:abstractNumId w:val="35"/>
  </w:num>
  <w:num w:numId="30">
    <w:abstractNumId w:val="9"/>
  </w:num>
  <w:num w:numId="31">
    <w:abstractNumId w:val="27"/>
  </w:num>
  <w:num w:numId="32">
    <w:abstractNumId w:val="11"/>
  </w:num>
  <w:num w:numId="33">
    <w:abstractNumId w:val="34"/>
  </w:num>
  <w:num w:numId="34">
    <w:abstractNumId w:val="1"/>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C5"/>
    <w:rsid w:val="0000585D"/>
    <w:rsid w:val="000125CE"/>
    <w:rsid w:val="000859D6"/>
    <w:rsid w:val="000B0290"/>
    <w:rsid w:val="00113F60"/>
    <w:rsid w:val="001160B2"/>
    <w:rsid w:val="001806A7"/>
    <w:rsid w:val="001B1F29"/>
    <w:rsid w:val="001B715C"/>
    <w:rsid w:val="001E49C4"/>
    <w:rsid w:val="0022138D"/>
    <w:rsid w:val="002548A9"/>
    <w:rsid w:val="0026011B"/>
    <w:rsid w:val="002B753F"/>
    <w:rsid w:val="002D5FB0"/>
    <w:rsid w:val="002E61F4"/>
    <w:rsid w:val="002F2F41"/>
    <w:rsid w:val="003245FA"/>
    <w:rsid w:val="00327679"/>
    <w:rsid w:val="0034088C"/>
    <w:rsid w:val="00367BE3"/>
    <w:rsid w:val="00377F32"/>
    <w:rsid w:val="003943EC"/>
    <w:rsid w:val="003A599A"/>
    <w:rsid w:val="003D66AC"/>
    <w:rsid w:val="003E4AA5"/>
    <w:rsid w:val="00411B72"/>
    <w:rsid w:val="0041724F"/>
    <w:rsid w:val="00425A66"/>
    <w:rsid w:val="00445271"/>
    <w:rsid w:val="00454E46"/>
    <w:rsid w:val="00462B58"/>
    <w:rsid w:val="004A648B"/>
    <w:rsid w:val="004C5CEB"/>
    <w:rsid w:val="004D7417"/>
    <w:rsid w:val="00517A70"/>
    <w:rsid w:val="00517D32"/>
    <w:rsid w:val="00546BEF"/>
    <w:rsid w:val="00580BE9"/>
    <w:rsid w:val="005B45C9"/>
    <w:rsid w:val="005E4FD4"/>
    <w:rsid w:val="005E6451"/>
    <w:rsid w:val="005F5FEA"/>
    <w:rsid w:val="006311C6"/>
    <w:rsid w:val="00642E5F"/>
    <w:rsid w:val="0066389A"/>
    <w:rsid w:val="00684485"/>
    <w:rsid w:val="00687901"/>
    <w:rsid w:val="006D0E5E"/>
    <w:rsid w:val="006F0AF8"/>
    <w:rsid w:val="00712A09"/>
    <w:rsid w:val="007225D2"/>
    <w:rsid w:val="00722E79"/>
    <w:rsid w:val="0073080F"/>
    <w:rsid w:val="007427C1"/>
    <w:rsid w:val="0075392F"/>
    <w:rsid w:val="007A2389"/>
    <w:rsid w:val="007D1F32"/>
    <w:rsid w:val="007F49FB"/>
    <w:rsid w:val="008116A2"/>
    <w:rsid w:val="00840C2B"/>
    <w:rsid w:val="008A3831"/>
    <w:rsid w:val="008A3DE2"/>
    <w:rsid w:val="008E07B2"/>
    <w:rsid w:val="00927597"/>
    <w:rsid w:val="009413EE"/>
    <w:rsid w:val="00945F92"/>
    <w:rsid w:val="00946E52"/>
    <w:rsid w:val="0097230F"/>
    <w:rsid w:val="009776EA"/>
    <w:rsid w:val="009B395C"/>
    <w:rsid w:val="009B6366"/>
    <w:rsid w:val="009E0127"/>
    <w:rsid w:val="00A10D3A"/>
    <w:rsid w:val="00A16700"/>
    <w:rsid w:val="00A172CE"/>
    <w:rsid w:val="00A251BF"/>
    <w:rsid w:val="00A826F5"/>
    <w:rsid w:val="00AA524C"/>
    <w:rsid w:val="00AE314B"/>
    <w:rsid w:val="00B454C5"/>
    <w:rsid w:val="00B5486E"/>
    <w:rsid w:val="00B82786"/>
    <w:rsid w:val="00BB0889"/>
    <w:rsid w:val="00BE0331"/>
    <w:rsid w:val="00C46E2E"/>
    <w:rsid w:val="00C7184E"/>
    <w:rsid w:val="00CD0980"/>
    <w:rsid w:val="00CE3FE2"/>
    <w:rsid w:val="00D0293D"/>
    <w:rsid w:val="00D350C2"/>
    <w:rsid w:val="00D71ACA"/>
    <w:rsid w:val="00D72B09"/>
    <w:rsid w:val="00D8329B"/>
    <w:rsid w:val="00DA52B5"/>
    <w:rsid w:val="00DB6E04"/>
    <w:rsid w:val="00DC2C46"/>
    <w:rsid w:val="00DC4904"/>
    <w:rsid w:val="00E31BDE"/>
    <w:rsid w:val="00E949CE"/>
    <w:rsid w:val="00EA24D0"/>
    <w:rsid w:val="00EC1652"/>
    <w:rsid w:val="00EC189F"/>
    <w:rsid w:val="00EC57D9"/>
    <w:rsid w:val="00ED7AC2"/>
    <w:rsid w:val="00EE5AC5"/>
    <w:rsid w:val="00F278C9"/>
    <w:rsid w:val="00F369CE"/>
    <w:rsid w:val="00F36E78"/>
    <w:rsid w:val="00F50FD8"/>
    <w:rsid w:val="00F550DE"/>
    <w:rsid w:val="00F75921"/>
    <w:rsid w:val="00F76D62"/>
    <w:rsid w:val="00FA4F05"/>
    <w:rsid w:val="00FC402C"/>
    <w:rsid w:val="00FE24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4683"/>
  <w15:docId w15:val="{45E4FC2C-92EA-46E2-AB43-F426E05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82"/>
      <w:outlineLvl w:val="0"/>
    </w:pPr>
    <w:rPr>
      <w:rFonts w:ascii="Lucida Sans" w:eastAsia="Lucida Sans" w:hAnsi="Lucida Sans" w:cs="Lucida Sans"/>
      <w:sz w:val="39"/>
      <w:szCs w:val="39"/>
    </w:rPr>
  </w:style>
  <w:style w:type="paragraph" w:styleId="Heading2">
    <w:name w:val="heading 2"/>
    <w:basedOn w:val="Normal"/>
    <w:uiPriority w:val="9"/>
    <w:unhideWhenUsed/>
    <w:qFormat/>
    <w:pPr>
      <w:ind w:left="313"/>
      <w:outlineLvl w:val="1"/>
    </w:pPr>
    <w:rPr>
      <w:rFonts w:ascii="Lucida Sans" w:eastAsia="Lucida Sans" w:hAnsi="Lucida Sans" w:cs="Lucida Sans"/>
      <w:sz w:val="26"/>
      <w:szCs w:val="26"/>
    </w:rPr>
  </w:style>
  <w:style w:type="paragraph" w:styleId="Heading3">
    <w:name w:val="heading 3"/>
    <w:basedOn w:val="Normal"/>
    <w:uiPriority w:val="9"/>
    <w:unhideWhenUsed/>
    <w:qFormat/>
    <w:pPr>
      <w:spacing w:before="98"/>
      <w:ind w:right="38"/>
      <w:jc w:val="right"/>
      <w:outlineLvl w:val="2"/>
    </w:pPr>
    <w:rPr>
      <w:rFonts w:ascii="Lucida Sans" w:eastAsia="Lucida Sans" w:hAnsi="Lucida Sans" w:cs="Lucida Sans"/>
      <w:sz w:val="24"/>
      <w:szCs w:val="24"/>
    </w:rPr>
  </w:style>
  <w:style w:type="paragraph" w:styleId="Heading4">
    <w:name w:val="heading 4"/>
    <w:basedOn w:val="Normal"/>
    <w:uiPriority w:val="9"/>
    <w:unhideWhenUsed/>
    <w:qFormat/>
    <w:pPr>
      <w:spacing w:before="250"/>
      <w:ind w:left="313"/>
      <w:outlineLvl w:val="3"/>
    </w:pPr>
    <w:rPr>
      <w:rFonts w:ascii="Lucida Sans" w:eastAsia="Lucida Sans" w:hAnsi="Lucida Sans" w:cs="Lucida San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42"/>
      <w:ind w:left="313"/>
    </w:pPr>
  </w:style>
  <w:style w:type="paragraph" w:customStyle="1" w:styleId="TableParagraph">
    <w:name w:val="Table Paragraph"/>
    <w:basedOn w:val="Normal"/>
    <w:uiPriority w:val="1"/>
    <w:qFormat/>
    <w:pPr>
      <w:spacing w:before="39"/>
    </w:pPr>
  </w:style>
  <w:style w:type="character" w:styleId="CommentReference">
    <w:name w:val="annotation reference"/>
    <w:basedOn w:val="DefaultParagraphFont"/>
    <w:uiPriority w:val="99"/>
    <w:semiHidden/>
    <w:unhideWhenUsed/>
    <w:rsid w:val="0075392F"/>
    <w:rPr>
      <w:sz w:val="16"/>
      <w:szCs w:val="16"/>
    </w:rPr>
  </w:style>
  <w:style w:type="paragraph" w:styleId="CommentText">
    <w:name w:val="annotation text"/>
    <w:basedOn w:val="Normal"/>
    <w:link w:val="CommentTextChar"/>
    <w:uiPriority w:val="99"/>
    <w:semiHidden/>
    <w:unhideWhenUsed/>
    <w:rsid w:val="0075392F"/>
    <w:rPr>
      <w:sz w:val="20"/>
      <w:szCs w:val="20"/>
    </w:rPr>
  </w:style>
  <w:style w:type="character" w:customStyle="1" w:styleId="CommentTextChar">
    <w:name w:val="Comment Text Char"/>
    <w:basedOn w:val="DefaultParagraphFont"/>
    <w:link w:val="CommentText"/>
    <w:uiPriority w:val="99"/>
    <w:semiHidden/>
    <w:rsid w:val="0075392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5392F"/>
    <w:rPr>
      <w:b/>
      <w:bCs/>
    </w:rPr>
  </w:style>
  <w:style w:type="character" w:customStyle="1" w:styleId="CommentSubjectChar">
    <w:name w:val="Comment Subject Char"/>
    <w:basedOn w:val="CommentTextChar"/>
    <w:link w:val="CommentSubject"/>
    <w:uiPriority w:val="99"/>
    <w:semiHidden/>
    <w:rsid w:val="0075392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753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2F"/>
    <w:rPr>
      <w:rFonts w:ascii="Segoe UI" w:eastAsia="Arial" w:hAnsi="Segoe UI" w:cs="Segoe UI"/>
      <w:sz w:val="18"/>
      <w:szCs w:val="18"/>
      <w:lang w:bidi="en-US"/>
    </w:rPr>
  </w:style>
  <w:style w:type="character" w:styleId="Hyperlink">
    <w:name w:val="Hyperlink"/>
    <w:basedOn w:val="DefaultParagraphFont"/>
    <w:uiPriority w:val="99"/>
    <w:semiHidden/>
    <w:unhideWhenUsed/>
    <w:rsid w:val="0075392F"/>
    <w:rPr>
      <w:color w:val="0000FF"/>
      <w:u w:val="single"/>
    </w:rPr>
  </w:style>
  <w:style w:type="paragraph" w:styleId="Header">
    <w:name w:val="header"/>
    <w:basedOn w:val="Normal"/>
    <w:link w:val="HeaderChar"/>
    <w:uiPriority w:val="99"/>
    <w:unhideWhenUsed/>
    <w:rsid w:val="0075392F"/>
    <w:pPr>
      <w:tabs>
        <w:tab w:val="center" w:pos="4680"/>
        <w:tab w:val="right" w:pos="9360"/>
      </w:tabs>
    </w:pPr>
  </w:style>
  <w:style w:type="character" w:customStyle="1" w:styleId="HeaderChar">
    <w:name w:val="Header Char"/>
    <w:basedOn w:val="DefaultParagraphFont"/>
    <w:link w:val="Header"/>
    <w:uiPriority w:val="99"/>
    <w:rsid w:val="0075392F"/>
    <w:rPr>
      <w:rFonts w:ascii="Arial" w:eastAsia="Arial" w:hAnsi="Arial" w:cs="Arial"/>
      <w:lang w:bidi="en-US"/>
    </w:rPr>
  </w:style>
  <w:style w:type="paragraph" w:styleId="Footer">
    <w:name w:val="footer"/>
    <w:basedOn w:val="Normal"/>
    <w:link w:val="FooterChar"/>
    <w:uiPriority w:val="99"/>
    <w:unhideWhenUsed/>
    <w:rsid w:val="0075392F"/>
    <w:pPr>
      <w:tabs>
        <w:tab w:val="center" w:pos="4680"/>
        <w:tab w:val="right" w:pos="9360"/>
      </w:tabs>
    </w:pPr>
  </w:style>
  <w:style w:type="character" w:customStyle="1" w:styleId="FooterChar">
    <w:name w:val="Footer Char"/>
    <w:basedOn w:val="DefaultParagraphFont"/>
    <w:link w:val="Footer"/>
    <w:uiPriority w:val="99"/>
    <w:rsid w:val="0075392F"/>
    <w:rPr>
      <w:rFonts w:ascii="Arial" w:eastAsia="Arial" w:hAnsi="Arial" w:cs="Arial"/>
      <w:lang w:bidi="en-US"/>
    </w:rPr>
  </w:style>
  <w:style w:type="paragraph" w:styleId="Revision">
    <w:name w:val="Revision"/>
    <w:hidden/>
    <w:uiPriority w:val="99"/>
    <w:semiHidden/>
    <w:rsid w:val="0075392F"/>
    <w:pPr>
      <w:widowControl/>
      <w:autoSpaceDE/>
      <w:autoSpaceDN/>
    </w:pPr>
    <w:rPr>
      <w:rFonts w:ascii="Arial" w:eastAsia="Arial" w:hAnsi="Arial" w:cs="Arial"/>
      <w:lang w:bidi="en-US"/>
    </w:rPr>
  </w:style>
  <w:style w:type="table" w:styleId="TableGrid">
    <w:name w:val="Table Grid"/>
    <w:basedOn w:val="TableNormal"/>
    <w:uiPriority w:val="39"/>
    <w:rsid w:val="001160B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8407-4071-471D-9297-120211F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5869</Words>
  <Characters>33456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Yuliang Cheng</dc:creator>
  <cp:lastModifiedBy>Liliana Carvajal</cp:lastModifiedBy>
  <cp:revision>2</cp:revision>
  <dcterms:created xsi:type="dcterms:W3CDTF">2019-07-29T15:41:00Z</dcterms:created>
  <dcterms:modified xsi:type="dcterms:W3CDTF">2019-07-29T15:41:00Z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Adobe InDesign CC 2017 (Macintosh)</vt:lpwstr>
  </property>
  <property fmtid="{D5CDD505-2E9C-101B-9397-08002B2CF9AE}" pid="4" name="LastSaved">
    <vt:filetime>2019-05-30T00:00:00Z</vt:filetime>
  </property>
</Properties>
</file>